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A3"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Департамент освіти і науки </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Чернівецької облдержадміністрації</w:t>
      </w: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Буковинська Мала академія наук учнівської молоді</w:t>
      </w: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175FCE" w:rsidRPr="00C96E47" w:rsidRDefault="00175FCE" w:rsidP="00DB2D31">
      <w:pPr>
        <w:spacing w:after="0" w:line="240" w:lineRule="auto"/>
        <w:ind w:firstLine="284"/>
        <w:rPr>
          <w:rFonts w:ascii="Times New Roman" w:hAnsi="Times New Roman"/>
          <w:sz w:val="20"/>
          <w:szCs w:val="20"/>
          <w:lang w:val="uk-UA"/>
        </w:rPr>
      </w:pPr>
    </w:p>
    <w:p w:rsidR="00B71D96" w:rsidRPr="00C96E47" w:rsidRDefault="00B71D96" w:rsidP="00DB2D31">
      <w:pPr>
        <w:spacing w:after="0" w:line="240" w:lineRule="auto"/>
        <w:ind w:firstLine="284"/>
        <w:rPr>
          <w:rFonts w:ascii="Times New Roman" w:hAnsi="Times New Roman"/>
          <w:sz w:val="20"/>
          <w:szCs w:val="20"/>
          <w:lang w:val="uk-UA"/>
        </w:rPr>
      </w:pPr>
    </w:p>
    <w:p w:rsidR="00B71D96" w:rsidRPr="00C96E47" w:rsidRDefault="00B71D96" w:rsidP="00DB2D31">
      <w:pPr>
        <w:spacing w:after="0" w:line="240" w:lineRule="auto"/>
        <w:ind w:firstLine="284"/>
        <w:rPr>
          <w:rFonts w:ascii="Times New Roman" w:hAnsi="Times New Roman"/>
          <w:sz w:val="20"/>
          <w:szCs w:val="20"/>
          <w:lang w:val="uk-UA"/>
        </w:rPr>
      </w:pPr>
    </w:p>
    <w:p w:rsidR="00175FCE" w:rsidRPr="00C96E47" w:rsidRDefault="00175FCE"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3570CF" w:rsidRDefault="004D366F"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ЗБІРНИК ТЕЗ</w:t>
      </w:r>
    </w:p>
    <w:p w:rsidR="004F33A1" w:rsidRPr="00C96E47" w:rsidRDefault="004F33A1" w:rsidP="00DB2D31">
      <w:pPr>
        <w:spacing w:after="0" w:line="240" w:lineRule="auto"/>
        <w:ind w:firstLine="284"/>
        <w:jc w:val="center"/>
        <w:rPr>
          <w:rFonts w:ascii="Times New Roman" w:hAnsi="Times New Roman"/>
          <w:sz w:val="36"/>
          <w:szCs w:val="36"/>
          <w:lang w:val="uk-UA"/>
        </w:rPr>
      </w:pPr>
      <w:r w:rsidRPr="00C96E47">
        <w:rPr>
          <w:rFonts w:ascii="Times New Roman" w:hAnsi="Times New Roman"/>
          <w:sz w:val="36"/>
          <w:szCs w:val="36"/>
          <w:lang w:val="uk-UA"/>
        </w:rPr>
        <w:t xml:space="preserve"> </w:t>
      </w:r>
    </w:p>
    <w:p w:rsidR="00175FCE" w:rsidRPr="00C96E47" w:rsidRDefault="00175FCE" w:rsidP="00DB2D31">
      <w:pPr>
        <w:spacing w:after="0" w:line="240" w:lineRule="auto"/>
        <w:ind w:firstLine="284"/>
        <w:jc w:val="center"/>
        <w:rPr>
          <w:rFonts w:ascii="Times New Roman" w:hAnsi="Times New Roman"/>
          <w:sz w:val="36"/>
          <w:szCs w:val="36"/>
          <w:lang w:val="uk-UA"/>
        </w:rPr>
      </w:pPr>
    </w:p>
    <w:p w:rsidR="00B71D96" w:rsidRPr="00C96E47" w:rsidRDefault="00B71D96" w:rsidP="00DB2D31">
      <w:pPr>
        <w:spacing w:after="0" w:line="240" w:lineRule="auto"/>
        <w:ind w:firstLine="284"/>
        <w:jc w:val="center"/>
        <w:rPr>
          <w:rFonts w:ascii="Times New Roman" w:hAnsi="Times New Roman"/>
          <w:sz w:val="36"/>
          <w:szCs w:val="36"/>
          <w:lang w:val="uk-UA"/>
        </w:rPr>
      </w:pP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en-US"/>
        </w:rPr>
        <w:t>V</w:t>
      </w:r>
      <w:r w:rsidR="00241269">
        <w:rPr>
          <w:rFonts w:ascii="Times New Roman" w:hAnsi="Times New Roman"/>
          <w:b/>
          <w:sz w:val="36"/>
          <w:szCs w:val="36"/>
          <w:lang w:val="en-US"/>
        </w:rPr>
        <w:t>I</w:t>
      </w:r>
      <w:r w:rsidRPr="003570CF">
        <w:rPr>
          <w:rFonts w:ascii="Times New Roman" w:hAnsi="Times New Roman"/>
          <w:b/>
          <w:sz w:val="36"/>
          <w:szCs w:val="36"/>
          <w:lang w:val="uk-UA"/>
        </w:rPr>
        <w:t xml:space="preserve"> обласна учнівська</w:t>
      </w: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 xml:space="preserve">науково-практична конференція </w:t>
      </w:r>
    </w:p>
    <w:p w:rsidR="009562A3"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 xml:space="preserve">«Буковинський край </w:t>
      </w:r>
    </w:p>
    <w:p w:rsidR="004F33A1" w:rsidRPr="003570CF" w:rsidRDefault="004F33A1" w:rsidP="00DB2D31">
      <w:pPr>
        <w:spacing w:after="0" w:line="240" w:lineRule="auto"/>
        <w:ind w:firstLine="284"/>
        <w:jc w:val="center"/>
        <w:rPr>
          <w:rFonts w:ascii="Times New Roman" w:hAnsi="Times New Roman"/>
          <w:b/>
          <w:sz w:val="36"/>
          <w:szCs w:val="36"/>
          <w:lang w:val="uk-UA"/>
        </w:rPr>
      </w:pPr>
      <w:r w:rsidRPr="003570CF">
        <w:rPr>
          <w:rFonts w:ascii="Times New Roman" w:hAnsi="Times New Roman"/>
          <w:b/>
          <w:sz w:val="36"/>
          <w:szCs w:val="36"/>
          <w:lang w:val="uk-UA"/>
        </w:rPr>
        <w:t>очима юних науковців»</w:t>
      </w:r>
    </w:p>
    <w:p w:rsidR="004F33A1" w:rsidRPr="00C96E47" w:rsidRDefault="004F33A1" w:rsidP="00DB2D31">
      <w:pPr>
        <w:tabs>
          <w:tab w:val="left" w:pos="2310"/>
        </w:tabs>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ab/>
      </w:r>
    </w:p>
    <w:p w:rsidR="004F33A1" w:rsidRPr="003570CF" w:rsidRDefault="004F33A1" w:rsidP="00DB2D31">
      <w:pPr>
        <w:tabs>
          <w:tab w:val="left" w:pos="3720"/>
        </w:tabs>
        <w:spacing w:after="0" w:line="240" w:lineRule="auto"/>
        <w:ind w:firstLine="284"/>
        <w:rPr>
          <w:rFonts w:ascii="Times New Roman" w:hAnsi="Times New Roman"/>
          <w:sz w:val="20"/>
          <w:szCs w:val="20"/>
        </w:rPr>
      </w:pPr>
    </w:p>
    <w:p w:rsidR="00175FCE" w:rsidRPr="00C96E47" w:rsidRDefault="00175FCE" w:rsidP="00DB2D31">
      <w:pPr>
        <w:tabs>
          <w:tab w:val="left" w:pos="3720"/>
        </w:tabs>
        <w:spacing w:after="0" w:line="240" w:lineRule="auto"/>
        <w:ind w:firstLine="284"/>
        <w:rPr>
          <w:rFonts w:ascii="Times New Roman" w:hAnsi="Times New Roman"/>
          <w:sz w:val="20"/>
          <w:szCs w:val="20"/>
        </w:rPr>
      </w:pPr>
    </w:p>
    <w:p w:rsidR="004F33A1" w:rsidRPr="00C96E47" w:rsidRDefault="004F33A1" w:rsidP="00DB2D31">
      <w:pPr>
        <w:tabs>
          <w:tab w:val="left" w:pos="2175"/>
        </w:tabs>
        <w:spacing w:after="0" w:line="240" w:lineRule="auto"/>
        <w:ind w:firstLine="284"/>
        <w:rPr>
          <w:rFonts w:ascii="Times New Roman" w:hAnsi="Times New Roman"/>
          <w:sz w:val="20"/>
          <w:szCs w:val="20"/>
          <w:lang w:val="uk-UA"/>
        </w:rPr>
      </w:pPr>
      <w:r w:rsidRPr="00C96E47">
        <w:rPr>
          <w:rFonts w:ascii="Times New Roman" w:hAnsi="Times New Roman"/>
          <w:sz w:val="20"/>
          <w:szCs w:val="20"/>
        </w:rPr>
        <w:tab/>
      </w:r>
      <w:r w:rsidRPr="00C96E47">
        <w:rPr>
          <w:rFonts w:ascii="Times New Roman" w:hAnsi="Times New Roman"/>
          <w:sz w:val="20"/>
          <w:szCs w:val="20"/>
          <w:lang w:val="uk-UA"/>
        </w:rPr>
        <w:t xml:space="preserve">  </w:t>
      </w: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DB2D31" w:rsidRPr="00C96E47" w:rsidRDefault="00DB2D31" w:rsidP="00DB2D31">
      <w:pPr>
        <w:tabs>
          <w:tab w:val="left" w:pos="3870"/>
        </w:tabs>
        <w:spacing w:after="0" w:line="240" w:lineRule="auto"/>
        <w:ind w:firstLine="284"/>
        <w:jc w:val="center"/>
        <w:rPr>
          <w:rFonts w:ascii="Times New Roman" w:hAnsi="Times New Roman"/>
          <w:sz w:val="20"/>
          <w:szCs w:val="20"/>
          <w:lang w:val="uk-UA"/>
        </w:rPr>
      </w:pPr>
    </w:p>
    <w:p w:rsidR="00175FCE" w:rsidRPr="00C96E47" w:rsidRDefault="00175FCE"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B71D96" w:rsidRPr="00C96E47" w:rsidRDefault="00B71D96" w:rsidP="00DB2D31">
      <w:pPr>
        <w:tabs>
          <w:tab w:val="left" w:pos="3870"/>
        </w:tabs>
        <w:spacing w:after="0" w:line="240" w:lineRule="auto"/>
        <w:ind w:firstLine="284"/>
        <w:jc w:val="center"/>
        <w:rPr>
          <w:rFonts w:ascii="Times New Roman" w:hAnsi="Times New Roman"/>
          <w:sz w:val="20"/>
          <w:szCs w:val="20"/>
          <w:lang w:val="uk-UA"/>
        </w:rPr>
      </w:pPr>
    </w:p>
    <w:p w:rsidR="007509AD" w:rsidRPr="00C96E47" w:rsidRDefault="007509AD" w:rsidP="00DB2D31">
      <w:pPr>
        <w:tabs>
          <w:tab w:val="left" w:pos="3870"/>
        </w:tabs>
        <w:spacing w:after="0" w:line="240" w:lineRule="auto"/>
        <w:ind w:firstLine="284"/>
        <w:jc w:val="center"/>
        <w:rPr>
          <w:rFonts w:ascii="Times New Roman" w:hAnsi="Times New Roman"/>
          <w:sz w:val="20"/>
          <w:szCs w:val="20"/>
          <w:lang w:val="uk-UA"/>
        </w:rPr>
      </w:pPr>
    </w:p>
    <w:p w:rsidR="007509AD" w:rsidRPr="00C96E47" w:rsidRDefault="007509AD" w:rsidP="00DB2D31">
      <w:pPr>
        <w:tabs>
          <w:tab w:val="left" w:pos="3870"/>
        </w:tabs>
        <w:spacing w:after="0" w:line="240" w:lineRule="auto"/>
        <w:ind w:firstLine="284"/>
        <w:jc w:val="center"/>
        <w:rPr>
          <w:rFonts w:ascii="Times New Roman" w:hAnsi="Times New Roman"/>
          <w:sz w:val="20"/>
          <w:szCs w:val="20"/>
          <w:lang w:val="uk-UA"/>
        </w:rPr>
      </w:pPr>
    </w:p>
    <w:p w:rsidR="004F33A1" w:rsidRPr="00241269" w:rsidRDefault="004F33A1" w:rsidP="00040FA0">
      <w:pPr>
        <w:tabs>
          <w:tab w:val="left" w:pos="3870"/>
        </w:tabs>
        <w:spacing w:after="0" w:line="240" w:lineRule="auto"/>
        <w:ind w:firstLine="284"/>
        <w:jc w:val="center"/>
        <w:rPr>
          <w:rFonts w:ascii="Times New Roman" w:hAnsi="Times New Roman"/>
          <w:b/>
          <w:sz w:val="24"/>
          <w:szCs w:val="24"/>
          <w:lang w:val="uk-UA"/>
        </w:rPr>
      </w:pPr>
      <w:r w:rsidRPr="003570CF">
        <w:rPr>
          <w:rFonts w:ascii="Times New Roman" w:hAnsi="Times New Roman"/>
          <w:b/>
          <w:sz w:val="24"/>
          <w:szCs w:val="24"/>
          <w:lang w:val="uk-UA"/>
        </w:rPr>
        <w:t>Чернівці, 201</w:t>
      </w:r>
      <w:r w:rsidR="00241269">
        <w:rPr>
          <w:rFonts w:ascii="Times New Roman" w:hAnsi="Times New Roman"/>
          <w:b/>
          <w:sz w:val="24"/>
          <w:szCs w:val="24"/>
          <w:lang w:val="uk-UA"/>
        </w:rPr>
        <w:t>9</w:t>
      </w:r>
      <w:r w:rsidR="00040FA0">
        <w:rPr>
          <w:rFonts w:ascii="Times New Roman" w:hAnsi="Times New Roman"/>
          <w:b/>
          <w:sz w:val="24"/>
          <w:szCs w:val="24"/>
          <w:lang w:val="uk-UA"/>
        </w:rPr>
        <w:br w:type="page"/>
      </w:r>
    </w:p>
    <w:p w:rsidR="004F33A1" w:rsidRPr="00C96E47" w:rsidRDefault="004F33A1" w:rsidP="00DB2D31">
      <w:pPr>
        <w:spacing w:after="0" w:line="240" w:lineRule="auto"/>
        <w:ind w:firstLine="284"/>
        <w:jc w:val="center"/>
        <w:outlineLvl w:val="0"/>
        <w:rPr>
          <w:rFonts w:ascii="Times New Roman" w:hAnsi="Times New Roman"/>
          <w:sz w:val="20"/>
          <w:szCs w:val="20"/>
          <w:lang w:val="uk-UA"/>
        </w:rPr>
      </w:pPr>
      <w:r w:rsidRPr="00C96E47">
        <w:rPr>
          <w:rFonts w:ascii="Times New Roman" w:hAnsi="Times New Roman"/>
          <w:sz w:val="20"/>
          <w:szCs w:val="20"/>
          <w:lang w:val="uk-UA"/>
        </w:rPr>
        <w:lastRenderedPageBreak/>
        <w:t xml:space="preserve">Видається за ухвалою науково-методичної ради </w:t>
      </w:r>
    </w:p>
    <w:p w:rsidR="004F33A1" w:rsidRPr="00C96E47" w:rsidRDefault="004F33A1" w:rsidP="00DB2D31">
      <w:pPr>
        <w:spacing w:after="0" w:line="240" w:lineRule="auto"/>
        <w:ind w:firstLine="284"/>
        <w:jc w:val="center"/>
        <w:outlineLvl w:val="0"/>
        <w:rPr>
          <w:rFonts w:ascii="Times New Roman" w:hAnsi="Times New Roman"/>
          <w:sz w:val="20"/>
          <w:szCs w:val="20"/>
          <w:lang w:val="uk-UA"/>
        </w:rPr>
      </w:pPr>
      <w:r w:rsidRPr="00C96E47">
        <w:rPr>
          <w:rFonts w:ascii="Times New Roman" w:hAnsi="Times New Roman"/>
          <w:sz w:val="20"/>
          <w:szCs w:val="20"/>
          <w:lang w:val="uk-UA"/>
        </w:rPr>
        <w:t>КОПНЗ «Буковинської Малої академії наук учнівської молоді»</w:t>
      </w:r>
    </w:p>
    <w:p w:rsidR="004F33A1" w:rsidRPr="004F374F" w:rsidRDefault="004F33A1" w:rsidP="00DB2D31">
      <w:pPr>
        <w:spacing w:after="0" w:line="240" w:lineRule="auto"/>
        <w:ind w:firstLine="284"/>
        <w:jc w:val="center"/>
        <w:rPr>
          <w:rFonts w:ascii="Times New Roman" w:hAnsi="Times New Roman"/>
          <w:sz w:val="20"/>
          <w:szCs w:val="20"/>
          <w:lang w:val="uk-UA"/>
        </w:rPr>
      </w:pPr>
      <w:r w:rsidRPr="004F374F">
        <w:rPr>
          <w:rFonts w:ascii="Times New Roman" w:hAnsi="Times New Roman"/>
          <w:sz w:val="20"/>
          <w:szCs w:val="20"/>
          <w:lang w:val="uk-UA"/>
        </w:rPr>
        <w:t xml:space="preserve">(протокол № </w:t>
      </w:r>
      <w:r w:rsidRPr="004F374F">
        <w:rPr>
          <w:rFonts w:ascii="Times New Roman" w:hAnsi="Times New Roman"/>
          <w:sz w:val="20"/>
          <w:szCs w:val="20"/>
        </w:rPr>
        <w:t>4</w:t>
      </w:r>
      <w:r w:rsidRPr="004F374F">
        <w:rPr>
          <w:rFonts w:ascii="Times New Roman" w:hAnsi="Times New Roman"/>
          <w:sz w:val="20"/>
          <w:szCs w:val="20"/>
          <w:lang w:val="uk-UA"/>
        </w:rPr>
        <w:t xml:space="preserve"> від 0</w:t>
      </w:r>
      <w:r w:rsidR="004F374F" w:rsidRPr="004F374F">
        <w:rPr>
          <w:rFonts w:ascii="Times New Roman" w:hAnsi="Times New Roman"/>
          <w:sz w:val="20"/>
          <w:szCs w:val="20"/>
          <w:lang w:val="uk-UA"/>
        </w:rPr>
        <w:t>4.06.201</w:t>
      </w:r>
      <w:r w:rsidR="004F374F" w:rsidRPr="00FA2969">
        <w:rPr>
          <w:rFonts w:ascii="Times New Roman" w:hAnsi="Times New Roman"/>
          <w:sz w:val="20"/>
          <w:szCs w:val="20"/>
        </w:rPr>
        <w:t>9</w:t>
      </w:r>
      <w:r w:rsidRPr="004F374F">
        <w:rPr>
          <w:rFonts w:ascii="Times New Roman" w:hAnsi="Times New Roman"/>
          <w:sz w:val="20"/>
          <w:szCs w:val="20"/>
          <w:lang w:val="uk-UA"/>
        </w:rPr>
        <w:t xml:space="preserve"> року)</w:t>
      </w:r>
    </w:p>
    <w:p w:rsidR="004F33A1" w:rsidRPr="00C96E47" w:rsidRDefault="004F33A1"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Упорядники: </w:t>
      </w:r>
      <w:r w:rsidRPr="00C96E47">
        <w:rPr>
          <w:rFonts w:ascii="Times New Roman" w:hAnsi="Times New Roman"/>
          <w:sz w:val="20"/>
          <w:szCs w:val="20"/>
          <w:lang w:val="uk-UA"/>
        </w:rPr>
        <w:tab/>
        <w:t>Ляшенко С.І.</w:t>
      </w:r>
    </w:p>
    <w:p w:rsidR="004F33A1" w:rsidRPr="00C96E47" w:rsidRDefault="00241269" w:rsidP="00DB2D31">
      <w:pPr>
        <w:spacing w:after="0" w:line="240" w:lineRule="auto"/>
        <w:ind w:firstLine="2127"/>
        <w:rPr>
          <w:rFonts w:ascii="Times New Roman" w:hAnsi="Times New Roman"/>
          <w:sz w:val="20"/>
          <w:szCs w:val="20"/>
          <w:lang w:val="uk-UA"/>
        </w:rPr>
      </w:pPr>
      <w:r>
        <w:rPr>
          <w:rFonts w:ascii="Times New Roman" w:hAnsi="Times New Roman"/>
          <w:sz w:val="20"/>
          <w:szCs w:val="20"/>
          <w:lang w:val="uk-UA"/>
        </w:rPr>
        <w:t>Вакарюк А.П.</w:t>
      </w:r>
    </w:p>
    <w:p w:rsidR="004F33A1" w:rsidRPr="00C96E47" w:rsidRDefault="00241269" w:rsidP="00DB2D31">
      <w:pPr>
        <w:spacing w:after="0" w:line="240" w:lineRule="auto"/>
        <w:ind w:firstLine="2127"/>
        <w:rPr>
          <w:rFonts w:ascii="Times New Roman" w:hAnsi="Times New Roman"/>
          <w:sz w:val="20"/>
          <w:szCs w:val="20"/>
          <w:lang w:val="uk-UA"/>
        </w:rPr>
      </w:pPr>
      <w:r>
        <w:rPr>
          <w:rFonts w:ascii="Times New Roman" w:hAnsi="Times New Roman"/>
          <w:sz w:val="20"/>
          <w:szCs w:val="20"/>
          <w:lang w:val="uk-UA"/>
        </w:rPr>
        <w:t>Денис М.М.</w:t>
      </w:r>
    </w:p>
    <w:p w:rsidR="004F33A1" w:rsidRPr="00C96E47" w:rsidRDefault="004F33A1" w:rsidP="00DB2D31">
      <w:pPr>
        <w:spacing w:after="0" w:line="240" w:lineRule="auto"/>
        <w:ind w:firstLine="2127"/>
        <w:rPr>
          <w:rFonts w:ascii="Times New Roman" w:hAnsi="Times New Roman"/>
          <w:sz w:val="20"/>
          <w:szCs w:val="20"/>
          <w:lang w:val="uk-UA"/>
        </w:rPr>
      </w:pPr>
      <w:r w:rsidRPr="00C96E47">
        <w:rPr>
          <w:rFonts w:ascii="Times New Roman" w:hAnsi="Times New Roman"/>
          <w:sz w:val="20"/>
          <w:szCs w:val="20"/>
          <w:lang w:val="uk-UA"/>
        </w:rPr>
        <w:t>Купчанко І.М.</w:t>
      </w:r>
    </w:p>
    <w:p w:rsidR="004F33A1" w:rsidRPr="00C96E47" w:rsidRDefault="004F33A1"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7509AD" w:rsidRPr="00C96E47" w:rsidRDefault="007509AD" w:rsidP="00DB2D31">
      <w:pPr>
        <w:spacing w:after="0" w:line="240" w:lineRule="auto"/>
        <w:ind w:firstLine="284"/>
        <w:rPr>
          <w:rFonts w:ascii="Times New Roman" w:hAnsi="Times New Roman"/>
          <w:sz w:val="20"/>
          <w:szCs w:val="20"/>
          <w:lang w:val="uk-UA"/>
        </w:rPr>
      </w:pPr>
    </w:p>
    <w:p w:rsidR="004F33A1" w:rsidRPr="00C96E47" w:rsidRDefault="004F33A1" w:rsidP="004F374F">
      <w:pPr>
        <w:spacing w:after="0" w:line="240" w:lineRule="auto"/>
        <w:ind w:firstLine="284"/>
        <w:rPr>
          <w:rFonts w:ascii="Times New Roman" w:hAnsi="Times New Roman"/>
          <w:sz w:val="20"/>
          <w:szCs w:val="20"/>
          <w:lang w:val="uk-UA"/>
        </w:rPr>
      </w:pPr>
      <w:r w:rsidRPr="00C96E47">
        <w:rPr>
          <w:rFonts w:ascii="Times New Roman" w:hAnsi="Times New Roman"/>
          <w:sz w:val="20"/>
          <w:szCs w:val="20"/>
          <w:lang w:val="uk-UA"/>
        </w:rPr>
        <w:t xml:space="preserve">Відповідальний за випуск: Тріска М.К. </w:t>
      </w:r>
      <w:r w:rsidR="009562A3" w:rsidRPr="00C96E47">
        <w:rPr>
          <w:rFonts w:ascii="Times New Roman" w:hAnsi="Times New Roman"/>
          <w:sz w:val="20"/>
          <w:szCs w:val="20"/>
          <w:lang w:val="uk-UA"/>
        </w:rPr>
        <w:t>–</w:t>
      </w:r>
      <w:r w:rsidRPr="00C96E47">
        <w:rPr>
          <w:rFonts w:ascii="Times New Roman" w:hAnsi="Times New Roman"/>
          <w:sz w:val="20"/>
          <w:szCs w:val="20"/>
          <w:lang w:val="uk-UA"/>
        </w:rPr>
        <w:t xml:space="preserve"> </w:t>
      </w:r>
      <w:r w:rsidR="004F374F">
        <w:rPr>
          <w:rFonts w:ascii="Times New Roman" w:hAnsi="Times New Roman"/>
          <w:sz w:val="20"/>
          <w:szCs w:val="20"/>
          <w:lang w:val="uk-UA"/>
        </w:rPr>
        <w:t xml:space="preserve"> </w:t>
      </w:r>
      <w:r w:rsidRPr="00C96E47">
        <w:rPr>
          <w:rFonts w:ascii="Times New Roman" w:hAnsi="Times New Roman"/>
          <w:sz w:val="20"/>
          <w:szCs w:val="20"/>
          <w:lang w:val="uk-UA"/>
        </w:rPr>
        <w:t>директор БМАНУМ</w:t>
      </w:r>
    </w:p>
    <w:p w:rsidR="004F33A1" w:rsidRPr="00C96E47" w:rsidRDefault="004F33A1" w:rsidP="00DB2D31">
      <w:pPr>
        <w:spacing w:after="0" w:line="240" w:lineRule="auto"/>
        <w:ind w:firstLine="284"/>
        <w:jc w:val="center"/>
        <w:rPr>
          <w:rFonts w:ascii="Times New Roman" w:hAnsi="Times New Roman"/>
          <w:sz w:val="20"/>
          <w:szCs w:val="20"/>
          <w:lang w:val="uk-UA"/>
        </w:rPr>
      </w:pPr>
    </w:p>
    <w:p w:rsidR="004F33A1" w:rsidRPr="00C96E47" w:rsidRDefault="004F33A1"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175FCE" w:rsidRPr="00C96E47" w:rsidRDefault="00175FCE"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B71D96" w:rsidRPr="00C96E47" w:rsidRDefault="00B71D96" w:rsidP="00DB2D31">
      <w:pPr>
        <w:spacing w:after="0" w:line="240" w:lineRule="auto"/>
        <w:ind w:firstLine="284"/>
        <w:jc w:val="center"/>
        <w:rPr>
          <w:rFonts w:ascii="Times New Roman" w:hAnsi="Times New Roman"/>
          <w:sz w:val="20"/>
          <w:szCs w:val="20"/>
          <w:lang w:val="uk-UA"/>
        </w:rPr>
      </w:pPr>
    </w:p>
    <w:p w:rsidR="004F33A1"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sz w:val="20"/>
          <w:szCs w:val="20"/>
          <w:lang w:val="uk-UA"/>
        </w:rPr>
        <w:t xml:space="preserve">Збірник тез учасників </w:t>
      </w:r>
      <w:r w:rsidRPr="00C96E47">
        <w:rPr>
          <w:rFonts w:ascii="Times New Roman" w:hAnsi="Times New Roman"/>
          <w:sz w:val="20"/>
          <w:szCs w:val="20"/>
          <w:lang w:val="en-US"/>
        </w:rPr>
        <w:t>V</w:t>
      </w:r>
      <w:r w:rsidR="00241269">
        <w:rPr>
          <w:rFonts w:ascii="Times New Roman" w:hAnsi="Times New Roman"/>
          <w:sz w:val="20"/>
          <w:szCs w:val="20"/>
          <w:lang w:val="uk-UA"/>
        </w:rPr>
        <w:t>І</w:t>
      </w:r>
      <w:r w:rsidRPr="00C96E47">
        <w:rPr>
          <w:rFonts w:ascii="Times New Roman" w:hAnsi="Times New Roman"/>
          <w:sz w:val="20"/>
          <w:szCs w:val="20"/>
          <w:lang w:val="uk-UA"/>
        </w:rPr>
        <w:t xml:space="preserve"> обласної учнівської науково-практичної конференції «Буковинський край очима юних науковців». – Чернівці: КОПНЗ «Буковинська Мала академ</w:t>
      </w:r>
      <w:r w:rsidR="00241269">
        <w:rPr>
          <w:rFonts w:ascii="Times New Roman" w:hAnsi="Times New Roman"/>
          <w:sz w:val="20"/>
          <w:szCs w:val="20"/>
          <w:lang w:val="uk-UA"/>
        </w:rPr>
        <w:t>ія наук учнівської молоді», 2019</w:t>
      </w:r>
      <w:r w:rsidRPr="00C96E47">
        <w:rPr>
          <w:rFonts w:ascii="Times New Roman" w:hAnsi="Times New Roman"/>
          <w:sz w:val="20"/>
          <w:szCs w:val="20"/>
          <w:lang w:val="uk-UA"/>
        </w:rPr>
        <w:t>. - ___с.</w:t>
      </w:r>
    </w:p>
    <w:p w:rsidR="009562A3" w:rsidRPr="00C96E47" w:rsidRDefault="009562A3"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sz w:val="20"/>
          <w:szCs w:val="20"/>
          <w:lang w:val="uk-UA"/>
        </w:rPr>
      </w:pPr>
    </w:p>
    <w:p w:rsidR="004F33A1" w:rsidRPr="00C96E47" w:rsidRDefault="004F33A1" w:rsidP="00DB2D31">
      <w:pPr>
        <w:spacing w:after="0" w:line="240" w:lineRule="auto"/>
        <w:ind w:firstLine="284"/>
        <w:jc w:val="both"/>
        <w:rPr>
          <w:rFonts w:ascii="Times New Roman" w:hAnsi="Times New Roman"/>
          <w:sz w:val="20"/>
          <w:szCs w:val="20"/>
          <w:lang w:val="uk-UA"/>
        </w:rPr>
      </w:pPr>
      <w:r w:rsidRPr="00C96E47">
        <w:rPr>
          <w:rFonts w:ascii="Times New Roman" w:hAnsi="Times New Roman"/>
          <w:sz w:val="20"/>
          <w:szCs w:val="20"/>
          <w:lang w:val="uk-UA"/>
        </w:rPr>
        <w:t xml:space="preserve">У збірнику подаються тези учасників </w:t>
      </w:r>
      <w:r w:rsidRPr="00C96E47">
        <w:rPr>
          <w:rFonts w:ascii="Times New Roman" w:hAnsi="Times New Roman"/>
          <w:sz w:val="20"/>
          <w:szCs w:val="20"/>
          <w:lang w:val="en-US"/>
        </w:rPr>
        <w:t>V</w:t>
      </w:r>
      <w:r w:rsidR="00241269">
        <w:rPr>
          <w:rFonts w:ascii="Times New Roman" w:hAnsi="Times New Roman"/>
          <w:sz w:val="20"/>
          <w:szCs w:val="20"/>
          <w:lang w:val="uk-UA"/>
        </w:rPr>
        <w:t>І</w:t>
      </w:r>
      <w:r w:rsidRPr="00C96E47">
        <w:rPr>
          <w:rFonts w:ascii="Times New Roman" w:hAnsi="Times New Roman"/>
          <w:sz w:val="20"/>
          <w:szCs w:val="20"/>
          <w:lang w:val="uk-UA"/>
        </w:rPr>
        <w:t xml:space="preserve"> обласної учнівської науково-практичної конференції «Буковинський край очима юних науковців» з метою систематизації та узагальнення, популяризації наукових досліджень слухачів БМАНУМ. Рекомендовано для використання у навчально-виховному процесі на</w:t>
      </w:r>
      <w:r w:rsidR="003570CF">
        <w:rPr>
          <w:rFonts w:ascii="Times New Roman" w:hAnsi="Times New Roman"/>
          <w:sz w:val="20"/>
          <w:szCs w:val="20"/>
          <w:lang w:val="uk-UA"/>
        </w:rPr>
        <w:t>укових відділень БМАНУМ</w:t>
      </w:r>
    </w:p>
    <w:p w:rsidR="007509AD" w:rsidRPr="00C96E47" w:rsidRDefault="007509AD"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B71D96" w:rsidRPr="00C96E47" w:rsidRDefault="00B71D96" w:rsidP="00DB2D31">
      <w:pPr>
        <w:spacing w:after="0" w:line="240" w:lineRule="auto"/>
        <w:ind w:firstLine="284"/>
        <w:jc w:val="both"/>
        <w:rPr>
          <w:rFonts w:ascii="Times New Roman" w:hAnsi="Times New Roman"/>
          <w:sz w:val="20"/>
          <w:szCs w:val="20"/>
          <w:lang w:val="uk-UA"/>
        </w:rPr>
      </w:pPr>
    </w:p>
    <w:p w:rsidR="007509AD" w:rsidRPr="00C96E47" w:rsidRDefault="007509AD" w:rsidP="00DB2D31">
      <w:pPr>
        <w:spacing w:after="0" w:line="240" w:lineRule="auto"/>
        <w:ind w:firstLine="284"/>
        <w:jc w:val="both"/>
        <w:rPr>
          <w:rFonts w:ascii="Times New Roman" w:hAnsi="Times New Roman"/>
          <w:caps/>
          <w:sz w:val="20"/>
          <w:szCs w:val="20"/>
          <w:lang w:val="uk-UA"/>
        </w:rPr>
      </w:pPr>
    </w:p>
    <w:p w:rsidR="004F33A1" w:rsidRPr="00C96E47" w:rsidRDefault="007509AD" w:rsidP="007509AD">
      <w:pPr>
        <w:tabs>
          <w:tab w:val="left" w:pos="1989"/>
        </w:tabs>
        <w:spacing w:after="0" w:line="240" w:lineRule="auto"/>
        <w:ind w:firstLine="284"/>
        <w:rPr>
          <w:rFonts w:ascii="Times New Roman" w:hAnsi="Times New Roman"/>
          <w:caps/>
          <w:sz w:val="20"/>
          <w:szCs w:val="20"/>
          <w:lang w:val="uk-UA"/>
        </w:rPr>
      </w:pPr>
      <w:r w:rsidRPr="00C96E47">
        <w:rPr>
          <w:rFonts w:ascii="Times New Roman" w:hAnsi="Times New Roman"/>
          <w:caps/>
          <w:sz w:val="20"/>
          <w:szCs w:val="20"/>
          <w:lang w:val="uk-UA"/>
        </w:rPr>
        <w:tab/>
      </w:r>
    </w:p>
    <w:p w:rsidR="00DB2D31" w:rsidRPr="00C96E47" w:rsidRDefault="004F33A1" w:rsidP="00DB2D31">
      <w:pPr>
        <w:spacing w:after="0" w:line="240" w:lineRule="auto"/>
        <w:ind w:firstLine="284"/>
        <w:jc w:val="center"/>
        <w:rPr>
          <w:rFonts w:ascii="Times New Roman" w:hAnsi="Times New Roman"/>
          <w:caps/>
          <w:sz w:val="20"/>
          <w:szCs w:val="20"/>
          <w:lang w:val="uk-UA"/>
        </w:rPr>
      </w:pPr>
      <w:r w:rsidRPr="00C96E47">
        <w:rPr>
          <w:rFonts w:ascii="Times New Roman" w:hAnsi="Times New Roman"/>
          <w:caps/>
          <w:sz w:val="20"/>
          <w:szCs w:val="20"/>
          <w:lang w:val="uk-UA"/>
        </w:rPr>
        <w:t xml:space="preserve">обласний комунальний позашкільний </w:t>
      </w:r>
    </w:p>
    <w:p w:rsidR="004D366F" w:rsidRPr="00C96E47" w:rsidRDefault="004F33A1" w:rsidP="00DB2D31">
      <w:pPr>
        <w:spacing w:after="0" w:line="240" w:lineRule="auto"/>
        <w:ind w:firstLine="284"/>
        <w:jc w:val="center"/>
        <w:rPr>
          <w:rFonts w:ascii="Times New Roman" w:hAnsi="Times New Roman"/>
          <w:sz w:val="20"/>
          <w:szCs w:val="20"/>
          <w:lang w:val="uk-UA"/>
        </w:rPr>
      </w:pPr>
      <w:r w:rsidRPr="00C96E47">
        <w:rPr>
          <w:rFonts w:ascii="Times New Roman" w:hAnsi="Times New Roman"/>
          <w:caps/>
          <w:sz w:val="20"/>
          <w:szCs w:val="20"/>
          <w:lang w:val="uk-UA"/>
        </w:rPr>
        <w:t>навчальний заклад «Буковинська мала академія наук учнівської молоді»</w:t>
      </w:r>
      <w:r w:rsidR="009562A3" w:rsidRPr="00C96E47">
        <w:rPr>
          <w:rFonts w:ascii="Times New Roman" w:hAnsi="Times New Roman"/>
          <w:sz w:val="20"/>
          <w:szCs w:val="20"/>
          <w:lang w:val="uk-UA"/>
        </w:rPr>
        <w:br w:type="page"/>
      </w:r>
    </w:p>
    <w:p w:rsidR="004F33A1" w:rsidRPr="00C96E47" w:rsidRDefault="007509AD" w:rsidP="00DB2D31">
      <w:pPr>
        <w:spacing w:after="0" w:line="240" w:lineRule="auto"/>
        <w:ind w:firstLine="284"/>
        <w:jc w:val="center"/>
        <w:rPr>
          <w:rFonts w:ascii="Times New Roman" w:hAnsi="Times New Roman"/>
          <w:sz w:val="24"/>
          <w:szCs w:val="24"/>
          <w:lang w:val="uk-UA"/>
        </w:rPr>
      </w:pPr>
      <w:r w:rsidRPr="00C96E47">
        <w:rPr>
          <w:rFonts w:ascii="Times New Roman" w:hAnsi="Times New Roman"/>
          <w:sz w:val="24"/>
          <w:szCs w:val="24"/>
          <w:lang w:val="uk-UA"/>
        </w:rPr>
        <w:lastRenderedPageBreak/>
        <w:t>ВСТУП</w:t>
      </w:r>
    </w:p>
    <w:p w:rsidR="004F33A1" w:rsidRPr="00C96E47" w:rsidRDefault="004F33A1" w:rsidP="00DB2D31">
      <w:pPr>
        <w:pStyle w:val="a4"/>
        <w:spacing w:after="0" w:line="240" w:lineRule="auto"/>
        <w:ind w:left="0" w:firstLine="284"/>
        <w:jc w:val="center"/>
        <w:rPr>
          <w:rFonts w:ascii="Times New Roman" w:hAnsi="Times New Roman"/>
          <w:sz w:val="20"/>
          <w:szCs w:val="20"/>
          <w:lang w:val="uk-UA"/>
        </w:rPr>
      </w:pPr>
    </w:p>
    <w:p w:rsidR="004D366F" w:rsidRPr="00C96E47" w:rsidRDefault="004D366F" w:rsidP="00DB2D31">
      <w:pPr>
        <w:pStyle w:val="a4"/>
        <w:spacing w:after="0" w:line="240" w:lineRule="auto"/>
        <w:ind w:left="0" w:firstLine="284"/>
        <w:jc w:val="center"/>
        <w:rPr>
          <w:rFonts w:ascii="Times New Roman" w:hAnsi="Times New Roman"/>
          <w:sz w:val="20"/>
          <w:szCs w:val="20"/>
          <w:lang w:val="uk-UA"/>
        </w:rPr>
      </w:pPr>
    </w:p>
    <w:p w:rsidR="004D2297" w:rsidRDefault="004D2297" w:rsidP="004D2297">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Історико-культурна</w:t>
      </w:r>
      <w:r w:rsidRPr="00C96E47">
        <w:rPr>
          <w:rFonts w:ascii="Times New Roman" w:hAnsi="Times New Roman"/>
          <w:sz w:val="24"/>
          <w:szCs w:val="24"/>
          <w:lang w:val="uk-UA"/>
        </w:rPr>
        <w:t xml:space="preserve"> </w:t>
      </w:r>
      <w:r>
        <w:rPr>
          <w:rFonts w:ascii="Times New Roman" w:hAnsi="Times New Roman"/>
          <w:sz w:val="24"/>
          <w:szCs w:val="24"/>
          <w:lang w:val="uk-UA"/>
        </w:rPr>
        <w:t xml:space="preserve">та літературна </w:t>
      </w:r>
      <w:r w:rsidRPr="00C96E47">
        <w:rPr>
          <w:rFonts w:ascii="Times New Roman" w:hAnsi="Times New Roman"/>
          <w:sz w:val="24"/>
          <w:szCs w:val="24"/>
          <w:lang w:val="uk-UA"/>
        </w:rPr>
        <w:t>спадщ</w:t>
      </w:r>
      <w:r>
        <w:rPr>
          <w:rFonts w:ascii="Times New Roman" w:hAnsi="Times New Roman"/>
          <w:sz w:val="24"/>
          <w:szCs w:val="24"/>
          <w:lang w:val="uk-UA"/>
        </w:rPr>
        <w:t>ина українського народу, питання бережливого ставлення до природи</w:t>
      </w:r>
      <w:r w:rsidRPr="00C96E47">
        <w:rPr>
          <w:rFonts w:ascii="Times New Roman" w:hAnsi="Times New Roman"/>
          <w:sz w:val="24"/>
          <w:szCs w:val="24"/>
          <w:lang w:val="uk-UA"/>
        </w:rPr>
        <w:t xml:space="preserve"> рідного краю</w:t>
      </w:r>
      <w:r>
        <w:rPr>
          <w:rFonts w:ascii="Times New Roman" w:hAnsi="Times New Roman"/>
          <w:sz w:val="24"/>
          <w:szCs w:val="24"/>
          <w:lang w:val="uk-UA"/>
        </w:rPr>
        <w:t xml:space="preserve">, відкриття нових туристичних маршрутів Буковини  викликають жвавий інтерес в учнівської молоді та все частіше стають предметом наукових розвідок у їх пошуково-дослідницькій </w:t>
      </w:r>
      <w:r w:rsidRPr="00C96E47">
        <w:rPr>
          <w:rFonts w:ascii="Times New Roman" w:hAnsi="Times New Roman"/>
          <w:sz w:val="24"/>
          <w:szCs w:val="24"/>
          <w:lang w:val="uk-UA"/>
        </w:rPr>
        <w:t xml:space="preserve"> діяльності</w:t>
      </w:r>
      <w:r>
        <w:rPr>
          <w:rFonts w:ascii="Times New Roman" w:hAnsi="Times New Roman"/>
          <w:sz w:val="24"/>
          <w:szCs w:val="24"/>
          <w:lang w:val="uk-UA"/>
        </w:rPr>
        <w:t xml:space="preserve">. </w:t>
      </w:r>
    </w:p>
    <w:p w:rsidR="004D2297" w:rsidRPr="003D4AE8" w:rsidRDefault="004D2297" w:rsidP="004D2297">
      <w:pPr>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Щ</w:t>
      </w:r>
      <w:r w:rsidRPr="00C96E47">
        <w:rPr>
          <w:rFonts w:ascii="Times New Roman" w:hAnsi="Times New Roman"/>
          <w:sz w:val="24"/>
          <w:szCs w:val="24"/>
          <w:lang w:val="uk-UA"/>
        </w:rPr>
        <w:t>орічна обласна учнівська науково-практична конференція «Буковинсь</w:t>
      </w:r>
      <w:r>
        <w:rPr>
          <w:rFonts w:ascii="Times New Roman" w:hAnsi="Times New Roman"/>
          <w:sz w:val="24"/>
          <w:szCs w:val="24"/>
          <w:lang w:val="uk-UA"/>
        </w:rPr>
        <w:t xml:space="preserve">кий край очима юних науковців», організаторм якої є </w:t>
      </w:r>
      <w:r w:rsidRPr="00C96E47">
        <w:rPr>
          <w:rFonts w:ascii="Times New Roman" w:hAnsi="Times New Roman"/>
          <w:sz w:val="24"/>
          <w:szCs w:val="24"/>
          <w:lang w:val="uk-UA"/>
        </w:rPr>
        <w:t xml:space="preserve"> КОПНЗ «Буковинська Мала академія наук учнівської молоді»</w:t>
      </w:r>
      <w:r>
        <w:rPr>
          <w:rFonts w:ascii="Times New Roman" w:hAnsi="Times New Roman"/>
          <w:sz w:val="24"/>
          <w:szCs w:val="24"/>
          <w:lang w:val="uk-UA"/>
        </w:rPr>
        <w:t>, стала майданчиком презентації наукових досліджень учнів закладів освіти області.</w:t>
      </w:r>
    </w:p>
    <w:p w:rsidR="004D2297" w:rsidRPr="00C96E47" w:rsidRDefault="004D2297" w:rsidP="004D2297">
      <w:pPr>
        <w:spacing w:after="0" w:line="240" w:lineRule="auto"/>
        <w:ind w:firstLine="284"/>
        <w:jc w:val="both"/>
        <w:rPr>
          <w:rFonts w:ascii="Times New Roman" w:hAnsi="Times New Roman"/>
          <w:sz w:val="24"/>
          <w:szCs w:val="24"/>
        </w:rPr>
      </w:pPr>
      <w:r w:rsidRPr="00C96E47">
        <w:rPr>
          <w:rFonts w:ascii="Times New Roman" w:hAnsi="Times New Roman"/>
          <w:sz w:val="24"/>
          <w:szCs w:val="24"/>
        </w:rPr>
        <w:t xml:space="preserve">Робота конференції організовується у секціях: </w:t>
      </w:r>
    </w:p>
    <w:p w:rsidR="004D2297" w:rsidRPr="00C96E47" w:rsidRDefault="004D2297" w:rsidP="004D2297">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 xml:space="preserve">Буковина крізь призму забутої  і сучасної історії; </w:t>
      </w:r>
    </w:p>
    <w:p w:rsidR="004D2297" w:rsidRPr="00C96E47" w:rsidRDefault="004D2297" w:rsidP="004D2297">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 xml:space="preserve">Туристичними стежками </w:t>
      </w:r>
      <w:proofErr w:type="gramStart"/>
      <w:r w:rsidRPr="00C96E47">
        <w:rPr>
          <w:rFonts w:ascii="Times New Roman" w:hAnsi="Times New Roman"/>
          <w:sz w:val="24"/>
          <w:szCs w:val="24"/>
        </w:rPr>
        <w:t>р</w:t>
      </w:r>
      <w:proofErr w:type="gramEnd"/>
      <w:r w:rsidRPr="00C96E47">
        <w:rPr>
          <w:rFonts w:ascii="Times New Roman" w:hAnsi="Times New Roman"/>
          <w:sz w:val="24"/>
          <w:szCs w:val="24"/>
        </w:rPr>
        <w:t xml:space="preserve">ідного краю; </w:t>
      </w:r>
    </w:p>
    <w:p w:rsidR="004D2297" w:rsidRPr="00C96E47" w:rsidRDefault="004D2297" w:rsidP="004D2297">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t>Фольклорна та мистецька Буковина;</w:t>
      </w:r>
    </w:p>
    <w:p w:rsidR="004D2297" w:rsidRPr="00C96E47" w:rsidRDefault="004D2297" w:rsidP="004D2297">
      <w:pPr>
        <w:spacing w:after="0" w:line="240" w:lineRule="auto"/>
        <w:ind w:firstLine="284"/>
        <w:jc w:val="both"/>
        <w:rPr>
          <w:rFonts w:ascii="Times New Roman" w:hAnsi="Times New Roman"/>
          <w:sz w:val="24"/>
          <w:szCs w:val="24"/>
        </w:rPr>
      </w:pPr>
      <w:r w:rsidRPr="00C96E47">
        <w:rPr>
          <w:rFonts w:ascii="Times New Roman" w:hAnsi="Times New Roman"/>
          <w:sz w:val="24"/>
          <w:szCs w:val="24"/>
        </w:rPr>
        <w:t>•</w:t>
      </w:r>
      <w:r w:rsidRPr="00C96E47">
        <w:rPr>
          <w:rFonts w:ascii="Times New Roman" w:hAnsi="Times New Roman"/>
          <w:sz w:val="24"/>
          <w:szCs w:val="24"/>
        </w:rPr>
        <w:tab/>
      </w:r>
      <w:proofErr w:type="gramStart"/>
      <w:r w:rsidRPr="00C96E47">
        <w:rPr>
          <w:rFonts w:ascii="Times New Roman" w:hAnsi="Times New Roman"/>
          <w:sz w:val="24"/>
          <w:szCs w:val="24"/>
        </w:rPr>
        <w:t>Досл</w:t>
      </w:r>
      <w:proofErr w:type="gramEnd"/>
      <w:r w:rsidRPr="00C96E47">
        <w:rPr>
          <w:rFonts w:ascii="Times New Roman" w:hAnsi="Times New Roman"/>
          <w:sz w:val="24"/>
          <w:szCs w:val="24"/>
        </w:rPr>
        <w:t>ідження екологічних та соціально-економічних проблем Чернівеччини.</w:t>
      </w:r>
    </w:p>
    <w:p w:rsidR="004D2297" w:rsidRPr="00C96E47" w:rsidRDefault="004D2297" w:rsidP="004D2297">
      <w:pPr>
        <w:spacing w:after="0" w:line="240" w:lineRule="auto"/>
        <w:ind w:firstLine="284"/>
        <w:jc w:val="both"/>
        <w:rPr>
          <w:rFonts w:ascii="Times New Roman" w:hAnsi="Times New Roman"/>
          <w:sz w:val="24"/>
          <w:szCs w:val="24"/>
        </w:rPr>
      </w:pPr>
      <w:proofErr w:type="gramStart"/>
      <w:r w:rsidRPr="00C96E47">
        <w:rPr>
          <w:rFonts w:ascii="Times New Roman" w:hAnsi="Times New Roman"/>
          <w:sz w:val="24"/>
          <w:szCs w:val="24"/>
        </w:rPr>
        <w:t>У</w:t>
      </w:r>
      <w:proofErr w:type="gramEnd"/>
      <w:r w:rsidRPr="00C96E47">
        <w:rPr>
          <w:rFonts w:ascii="Times New Roman" w:hAnsi="Times New Roman"/>
          <w:sz w:val="24"/>
          <w:szCs w:val="24"/>
        </w:rPr>
        <w:t xml:space="preserve"> </w:t>
      </w:r>
      <w:proofErr w:type="gramStart"/>
      <w:r w:rsidRPr="00C96E47">
        <w:rPr>
          <w:rFonts w:ascii="Times New Roman" w:hAnsi="Times New Roman"/>
          <w:sz w:val="24"/>
          <w:szCs w:val="24"/>
        </w:rPr>
        <w:t>робот</w:t>
      </w:r>
      <w:proofErr w:type="gramEnd"/>
      <w:r w:rsidRPr="00C96E47">
        <w:rPr>
          <w:rFonts w:ascii="Times New Roman" w:hAnsi="Times New Roman"/>
          <w:sz w:val="24"/>
          <w:szCs w:val="24"/>
        </w:rPr>
        <w:t xml:space="preserve">і конференції беруть участь науково-педагогічні працівники Чернівецького національного університету імені Юрія Федьковича, вчителі та учні закладів </w:t>
      </w:r>
      <w:r>
        <w:rPr>
          <w:rFonts w:ascii="Times New Roman" w:hAnsi="Times New Roman"/>
          <w:sz w:val="24"/>
          <w:szCs w:val="24"/>
          <w:lang w:val="uk-UA"/>
        </w:rPr>
        <w:t xml:space="preserve">освіти </w:t>
      </w:r>
      <w:r w:rsidRPr="00C96E47">
        <w:rPr>
          <w:rFonts w:ascii="Times New Roman" w:hAnsi="Times New Roman"/>
          <w:sz w:val="24"/>
          <w:szCs w:val="24"/>
        </w:rPr>
        <w:t xml:space="preserve">області. </w:t>
      </w:r>
    </w:p>
    <w:p w:rsidR="004D2297" w:rsidRPr="00C96E47" w:rsidRDefault="004D2297" w:rsidP="004D2297">
      <w:pPr>
        <w:tabs>
          <w:tab w:val="left" w:pos="1080"/>
        </w:tabs>
        <w:spacing w:after="0" w:line="240" w:lineRule="auto"/>
        <w:ind w:firstLine="284"/>
        <w:jc w:val="both"/>
        <w:rPr>
          <w:rFonts w:ascii="Times New Roman" w:hAnsi="Times New Roman"/>
          <w:sz w:val="24"/>
          <w:szCs w:val="24"/>
          <w:lang w:val="uk-UA"/>
        </w:rPr>
      </w:pPr>
      <w:r w:rsidRPr="00C96E47">
        <w:rPr>
          <w:rFonts w:ascii="Times New Roman" w:hAnsi="Times New Roman"/>
          <w:sz w:val="24"/>
          <w:szCs w:val="24"/>
          <w:lang w:val="uk-UA"/>
        </w:rPr>
        <w:t>Завданнями конференції є:</w:t>
      </w:r>
    </w:p>
    <w:p w:rsidR="004D2297" w:rsidRPr="00C96E47" w:rsidRDefault="004D2297" w:rsidP="004D2297">
      <w:pPr>
        <w:pStyle w:val="a4"/>
        <w:numPr>
          <w:ilvl w:val="0"/>
          <w:numId w:val="1"/>
        </w:numPr>
        <w:tabs>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поширення кращого досвіду з організації пошуково-дослідницької роботи з учнями та вихованцями навчальних закладів;</w:t>
      </w:r>
    </w:p>
    <w:p w:rsidR="004D2297" w:rsidRPr="00C96E47" w:rsidRDefault="004D2297" w:rsidP="004D2297">
      <w:pPr>
        <w:pStyle w:val="a4"/>
        <w:numPr>
          <w:ilvl w:val="0"/>
          <w:numId w:val="1"/>
        </w:numPr>
        <w:tabs>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підтримка обдарованих юних науковців, сприяння їх самореалізації та стимулювання подальшої творчої діяльності;</w:t>
      </w:r>
    </w:p>
    <w:p w:rsidR="004D2297" w:rsidRPr="00C96E47" w:rsidRDefault="004D2297" w:rsidP="004D2297">
      <w:pPr>
        <w:pStyle w:val="a4"/>
        <w:numPr>
          <w:ilvl w:val="0"/>
          <w:numId w:val="1"/>
        </w:numPr>
        <w:tabs>
          <w:tab w:val="left" w:pos="0"/>
          <w:tab w:val="left" w:pos="284"/>
        </w:tabs>
        <w:spacing w:after="0" w:line="240" w:lineRule="auto"/>
        <w:ind w:left="0" w:firstLine="284"/>
        <w:jc w:val="both"/>
        <w:rPr>
          <w:rFonts w:ascii="Times New Roman" w:hAnsi="Times New Roman"/>
          <w:sz w:val="24"/>
          <w:szCs w:val="24"/>
          <w:lang w:val="uk-UA"/>
        </w:rPr>
      </w:pPr>
      <w:r w:rsidRPr="00C96E47">
        <w:rPr>
          <w:rFonts w:ascii="Times New Roman" w:hAnsi="Times New Roman"/>
          <w:sz w:val="24"/>
          <w:szCs w:val="24"/>
          <w:lang w:val="uk-UA"/>
        </w:rPr>
        <w:t>видання збірки тез кращих пошуково-дослідницьких робіт;</w:t>
      </w:r>
    </w:p>
    <w:p w:rsidR="004D2297" w:rsidRPr="00C96E47" w:rsidRDefault="004D2297" w:rsidP="004D2297">
      <w:pPr>
        <w:pStyle w:val="a4"/>
        <w:numPr>
          <w:ilvl w:val="0"/>
          <w:numId w:val="1"/>
        </w:numPr>
        <w:tabs>
          <w:tab w:val="left" w:pos="284"/>
        </w:tabs>
        <w:spacing w:after="0" w:line="240" w:lineRule="auto"/>
        <w:ind w:left="0" w:firstLine="284"/>
        <w:jc w:val="both"/>
        <w:rPr>
          <w:rFonts w:ascii="Times New Roman" w:hAnsi="Times New Roman"/>
          <w:sz w:val="24"/>
          <w:szCs w:val="24"/>
        </w:rPr>
      </w:pPr>
      <w:r w:rsidRPr="00C96E47">
        <w:rPr>
          <w:rFonts w:ascii="Times New Roman" w:hAnsi="Times New Roman"/>
          <w:sz w:val="24"/>
          <w:szCs w:val="24"/>
          <w:lang w:val="uk-UA"/>
        </w:rPr>
        <w:t>поповнення інформаційного банку краєзнавчих об’єктів</w:t>
      </w:r>
      <w:r w:rsidRPr="00C96E47">
        <w:rPr>
          <w:rFonts w:ascii="Times New Roman" w:hAnsi="Times New Roman"/>
          <w:sz w:val="24"/>
          <w:szCs w:val="24"/>
        </w:rPr>
        <w:t xml:space="preserve"> області.</w:t>
      </w:r>
    </w:p>
    <w:p w:rsidR="004D2297" w:rsidRPr="003D4AE8" w:rsidRDefault="004D2297" w:rsidP="004D2297">
      <w:pPr>
        <w:spacing w:after="0" w:line="240" w:lineRule="auto"/>
        <w:jc w:val="both"/>
        <w:rPr>
          <w:rFonts w:ascii="Times New Roman" w:hAnsi="Times New Roman"/>
          <w:sz w:val="20"/>
          <w:szCs w:val="20"/>
        </w:rPr>
      </w:pPr>
    </w:p>
    <w:p w:rsidR="00DB2D31" w:rsidRPr="00C96E47" w:rsidRDefault="00DB2D31" w:rsidP="00DB2D31">
      <w:pPr>
        <w:tabs>
          <w:tab w:val="left" w:pos="284"/>
        </w:tabs>
        <w:spacing w:after="0" w:line="240" w:lineRule="auto"/>
        <w:jc w:val="both"/>
        <w:rPr>
          <w:rFonts w:ascii="Times New Roman" w:hAnsi="Times New Roman"/>
          <w:sz w:val="24"/>
          <w:szCs w:val="24"/>
        </w:rPr>
      </w:pPr>
    </w:p>
    <w:p w:rsidR="00DB2D31" w:rsidRPr="00C96E47" w:rsidRDefault="00DB2D31" w:rsidP="00DB2D31">
      <w:pPr>
        <w:tabs>
          <w:tab w:val="left" w:pos="284"/>
        </w:tabs>
        <w:spacing w:after="0" w:line="240" w:lineRule="auto"/>
        <w:jc w:val="both"/>
        <w:rPr>
          <w:rFonts w:ascii="Times New Roman" w:hAnsi="Times New Roman"/>
          <w:sz w:val="20"/>
          <w:szCs w:val="20"/>
        </w:rPr>
      </w:pPr>
    </w:p>
    <w:p w:rsidR="004F33A1" w:rsidRPr="00C96E47" w:rsidRDefault="004F33A1" w:rsidP="00DB2D31">
      <w:pPr>
        <w:spacing w:after="0" w:line="240" w:lineRule="auto"/>
        <w:ind w:firstLine="284"/>
        <w:jc w:val="right"/>
        <w:rPr>
          <w:rFonts w:ascii="Times New Roman" w:hAnsi="Times New Roman"/>
          <w:sz w:val="24"/>
          <w:szCs w:val="24"/>
        </w:rPr>
      </w:pPr>
      <w:r w:rsidRPr="00C96E47">
        <w:rPr>
          <w:rFonts w:ascii="Times New Roman" w:hAnsi="Times New Roman"/>
          <w:sz w:val="24"/>
          <w:szCs w:val="24"/>
        </w:rPr>
        <w:tab/>
      </w:r>
      <w:r w:rsidRPr="00C96E47">
        <w:rPr>
          <w:rFonts w:ascii="Times New Roman" w:hAnsi="Times New Roman"/>
          <w:sz w:val="24"/>
          <w:szCs w:val="24"/>
        </w:rPr>
        <w:tab/>
      </w:r>
      <w:r w:rsidRPr="00C96E47">
        <w:rPr>
          <w:rFonts w:ascii="Times New Roman" w:hAnsi="Times New Roman"/>
          <w:sz w:val="24"/>
          <w:szCs w:val="24"/>
        </w:rPr>
        <w:tab/>
        <w:t>Організатори конференції</w:t>
      </w:r>
    </w:p>
    <w:p w:rsidR="004D366F" w:rsidRPr="00C96E47" w:rsidRDefault="004D366F" w:rsidP="00DB2D31">
      <w:pPr>
        <w:spacing w:after="0" w:line="240" w:lineRule="auto"/>
        <w:ind w:firstLine="284"/>
        <w:jc w:val="right"/>
        <w:rPr>
          <w:rFonts w:ascii="Times New Roman" w:hAnsi="Times New Roman"/>
          <w:sz w:val="20"/>
          <w:szCs w:val="20"/>
        </w:rPr>
      </w:pPr>
    </w:p>
    <w:p w:rsidR="004D366F" w:rsidRPr="00C96E47" w:rsidRDefault="004D366F" w:rsidP="00DB2D31">
      <w:pPr>
        <w:spacing w:after="0" w:line="240" w:lineRule="auto"/>
        <w:ind w:firstLine="284"/>
        <w:jc w:val="right"/>
        <w:rPr>
          <w:rFonts w:ascii="Times New Roman" w:hAnsi="Times New Roman"/>
          <w:sz w:val="20"/>
          <w:szCs w:val="20"/>
        </w:rPr>
      </w:pPr>
    </w:p>
    <w:p w:rsidR="004F33A1" w:rsidRPr="003257ED" w:rsidRDefault="00DB2D31" w:rsidP="007509AD">
      <w:pPr>
        <w:jc w:val="center"/>
        <w:rPr>
          <w:rFonts w:ascii="Times New Roman" w:hAnsi="Times New Roman"/>
          <w:b/>
          <w:caps/>
          <w:sz w:val="20"/>
          <w:szCs w:val="20"/>
          <w:lang w:val="uk-UA"/>
        </w:rPr>
      </w:pPr>
      <w:r w:rsidRPr="00C96E47">
        <w:rPr>
          <w:rFonts w:ascii="Times New Roman" w:hAnsi="Times New Roman"/>
          <w:sz w:val="20"/>
          <w:szCs w:val="20"/>
          <w:lang w:val="uk-UA"/>
        </w:rPr>
        <w:br w:type="page"/>
      </w:r>
      <w:r w:rsidR="00175FCE" w:rsidRPr="003257ED">
        <w:rPr>
          <w:rFonts w:ascii="Times New Roman" w:hAnsi="Times New Roman"/>
          <w:b/>
          <w:noProof/>
          <w:sz w:val="20"/>
          <w:szCs w:val="20"/>
          <w:lang w:val="uk-UA" w:eastAsia="uk-UA"/>
        </w:rPr>
        <w:lastRenderedPageBreak/>
        <w:drawing>
          <wp:anchor distT="0" distB="0" distL="114300" distR="114300" simplePos="0" relativeHeight="251668480" behindDoc="0" locked="0" layoutInCell="1" allowOverlap="1">
            <wp:simplePos x="0" y="0"/>
            <wp:positionH relativeFrom="margin">
              <wp:posOffset>1947137</wp:posOffset>
            </wp:positionH>
            <wp:positionV relativeFrom="paragraph">
              <wp:posOffset>-289695</wp:posOffset>
            </wp:positionV>
            <wp:extent cx="434926" cy="1273555"/>
            <wp:effectExtent l="0" t="318" r="3493" b="3492"/>
            <wp:wrapNone/>
            <wp:docPr id="76" name="Рисунок 6" descr="C:\Users\Natalka\AppData\Local\Microsoft\Windows\INetCache\IE\LMDMVQVF\Rose_Tattoo_by_Maria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ka\AppData\Local\Microsoft\Windows\INetCache\IE\LMDMVQVF\Rose_Tattoo_by_Maria87[1].jpg"/>
                    <pic:cNvPicPr>
                      <a:picLocks noChangeAspect="1" noChangeArrowheads="1"/>
                    </pic:cNvPicPr>
                  </pic:nvPicPr>
                  <pic:blipFill rotWithShape="1">
                    <a:blip r:embed="rId8" cstate="print">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25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014" r="16474"/>
                    <a:stretch/>
                  </pic:blipFill>
                  <pic:spPr bwMode="auto">
                    <a:xfrm rot="5400000">
                      <a:off x="0" y="0"/>
                      <a:ext cx="434926" cy="1273555"/>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F33A1" w:rsidRPr="003257ED">
        <w:rPr>
          <w:rFonts w:ascii="Times New Roman" w:hAnsi="Times New Roman"/>
          <w:b/>
          <w:caps/>
          <w:sz w:val="20"/>
          <w:szCs w:val="20"/>
          <w:lang w:val="uk-UA"/>
        </w:rPr>
        <w:t>Фольклорна та мистецька Буковина</w:t>
      </w:r>
    </w:p>
    <w:p w:rsidR="004F33A1" w:rsidRPr="00C96E47" w:rsidRDefault="004F33A1" w:rsidP="00DB2D31">
      <w:pPr>
        <w:spacing w:after="0" w:line="240" w:lineRule="auto"/>
        <w:ind w:firstLine="284"/>
        <w:rPr>
          <w:rFonts w:ascii="Times New Roman" w:hAnsi="Times New Roman"/>
          <w:sz w:val="20"/>
          <w:szCs w:val="20"/>
          <w:lang w:val="uk-UA"/>
        </w:rPr>
      </w:pPr>
    </w:p>
    <w:p w:rsidR="004F33A1" w:rsidRPr="00C96E47" w:rsidRDefault="004F33A1" w:rsidP="00DB2D31">
      <w:pPr>
        <w:spacing w:after="0" w:line="240" w:lineRule="auto"/>
        <w:ind w:firstLine="284"/>
        <w:rPr>
          <w:rFonts w:ascii="Times New Roman" w:hAnsi="Times New Roman"/>
          <w:sz w:val="20"/>
          <w:szCs w:val="20"/>
          <w:lang w:val="uk-UA"/>
        </w:rPr>
      </w:pPr>
    </w:p>
    <w:p w:rsidR="004F33A1" w:rsidRDefault="001719B2" w:rsidP="00DB2D31">
      <w:pPr>
        <w:spacing w:after="0" w:line="240" w:lineRule="auto"/>
        <w:ind w:firstLine="284"/>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ЦИКЛ ОПОВІДАНЬ </w:t>
      </w:r>
      <w:r w:rsidR="00241269">
        <w:rPr>
          <w:rFonts w:ascii="Times New Roman" w:eastAsia="Times New Roman" w:hAnsi="Times New Roman"/>
          <w:b/>
          <w:sz w:val="20"/>
          <w:szCs w:val="20"/>
          <w:lang w:val="uk-UA" w:eastAsia="ru-RU"/>
        </w:rPr>
        <w:t>«СЕРПНЕВІ ГНІЗДА» ВІТАЛІЯ КОЛОДІЯ – ТВОРИ ПРО ЛЮДСЬКІ ДОЛІ</w:t>
      </w:r>
    </w:p>
    <w:p w:rsidR="0020680D" w:rsidRPr="003257ED" w:rsidRDefault="0020680D" w:rsidP="0013350C">
      <w:pPr>
        <w:spacing w:after="0" w:line="240" w:lineRule="auto"/>
        <w:ind w:firstLine="284"/>
        <w:rPr>
          <w:rFonts w:ascii="Times New Roman" w:eastAsia="Times New Roman" w:hAnsi="Times New Roman"/>
          <w:b/>
          <w:sz w:val="20"/>
          <w:szCs w:val="20"/>
          <w:lang w:val="uk-UA" w:eastAsia="ru-RU"/>
        </w:rPr>
      </w:pPr>
    </w:p>
    <w:p w:rsidR="00FC5091" w:rsidRDefault="003257ED" w:rsidP="0020680D">
      <w:pPr>
        <w:spacing w:after="0" w:line="240" w:lineRule="auto"/>
        <w:ind w:firstLine="284"/>
        <w:jc w:val="center"/>
        <w:rPr>
          <w:rFonts w:ascii="Times New Roman" w:eastAsiaTheme="minorHAnsi" w:hAnsi="Times New Roman"/>
          <w:sz w:val="20"/>
          <w:szCs w:val="20"/>
          <w:lang w:val="uk-UA"/>
        </w:rPr>
      </w:pPr>
      <w:r>
        <w:rPr>
          <w:rFonts w:ascii="Times New Roman" w:eastAsia="Times New Roman" w:hAnsi="Times New Roman"/>
          <w:b/>
          <w:spacing w:val="-4"/>
          <w:sz w:val="20"/>
          <w:szCs w:val="20"/>
          <w:lang w:val="uk-UA" w:eastAsia="uk-UA"/>
        </w:rPr>
        <w:t>Автор:</w:t>
      </w:r>
      <w:r w:rsidR="004F33A1" w:rsidRPr="00C96E47">
        <w:rPr>
          <w:rFonts w:ascii="Times New Roman" w:eastAsia="Times New Roman" w:hAnsi="Times New Roman"/>
          <w:spacing w:val="-4"/>
          <w:sz w:val="20"/>
          <w:szCs w:val="20"/>
          <w:lang w:val="uk-UA" w:eastAsia="uk-UA"/>
        </w:rPr>
        <w:t xml:space="preserve"> </w:t>
      </w:r>
      <w:r w:rsidR="00241269">
        <w:rPr>
          <w:rFonts w:ascii="Times New Roman" w:hAnsi="Times New Roman"/>
          <w:sz w:val="20"/>
          <w:szCs w:val="20"/>
          <w:lang w:val="uk-UA"/>
        </w:rPr>
        <w:t>Палій Софія, учениця 8</w:t>
      </w:r>
      <w:r w:rsidR="004F33A1" w:rsidRPr="00C96E47">
        <w:rPr>
          <w:rFonts w:ascii="Times New Roman" w:hAnsi="Times New Roman"/>
          <w:sz w:val="20"/>
          <w:szCs w:val="20"/>
          <w:lang w:val="uk-UA"/>
        </w:rPr>
        <w:t xml:space="preserve"> класу</w:t>
      </w:r>
      <w:r w:rsidR="00241269">
        <w:rPr>
          <w:rFonts w:ascii="Times New Roman" w:eastAsiaTheme="minorHAnsi" w:hAnsi="Times New Roman"/>
          <w:sz w:val="20"/>
          <w:szCs w:val="20"/>
          <w:lang w:val="uk-UA"/>
        </w:rPr>
        <w:t xml:space="preserve"> </w:t>
      </w:r>
    </w:p>
    <w:p w:rsidR="004F33A1" w:rsidRPr="00C96E47" w:rsidRDefault="00241269" w:rsidP="0020680D">
      <w:pPr>
        <w:spacing w:after="0" w:line="240" w:lineRule="auto"/>
        <w:ind w:firstLine="284"/>
        <w:jc w:val="center"/>
        <w:rPr>
          <w:rFonts w:ascii="Times New Roman" w:hAnsi="Times New Roman"/>
          <w:sz w:val="20"/>
          <w:szCs w:val="20"/>
          <w:lang w:val="uk-UA"/>
        </w:rPr>
      </w:pPr>
      <w:r>
        <w:rPr>
          <w:rFonts w:ascii="Times New Roman" w:eastAsiaTheme="minorHAnsi" w:hAnsi="Times New Roman"/>
          <w:sz w:val="20"/>
          <w:szCs w:val="20"/>
          <w:lang w:val="uk-UA"/>
        </w:rPr>
        <w:t xml:space="preserve">Чернівецького багатопрофільного ліцею № 4  </w:t>
      </w:r>
    </w:p>
    <w:p w:rsidR="0020680D" w:rsidRDefault="004F33A1" w:rsidP="0013350C">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007509AD" w:rsidRPr="00C96E47">
        <w:rPr>
          <w:rFonts w:ascii="Times New Roman" w:hAnsi="Times New Roman"/>
          <w:sz w:val="20"/>
          <w:szCs w:val="20"/>
          <w:lang w:val="uk-UA"/>
        </w:rPr>
        <w:t xml:space="preserve"> </w:t>
      </w:r>
      <w:r w:rsidR="00241269">
        <w:rPr>
          <w:rFonts w:ascii="Times New Roman" w:hAnsi="Times New Roman"/>
          <w:sz w:val="20"/>
          <w:szCs w:val="20"/>
          <w:lang w:val="uk-UA"/>
        </w:rPr>
        <w:t>Понич Л.В.</w:t>
      </w:r>
      <w:r w:rsidR="00241269" w:rsidRPr="00241269">
        <w:rPr>
          <w:rFonts w:ascii="Times New Roman" w:hAnsi="Times New Roman"/>
          <w:sz w:val="20"/>
          <w:szCs w:val="20"/>
          <w:lang w:val="uk-UA"/>
        </w:rPr>
        <w:t>, вчитель української мови та літератури</w:t>
      </w:r>
      <w:r w:rsidR="00FC5091" w:rsidRPr="00FC5091">
        <w:rPr>
          <w:rFonts w:ascii="Times New Roman" w:eastAsiaTheme="minorHAnsi" w:hAnsi="Times New Roman"/>
          <w:sz w:val="20"/>
          <w:szCs w:val="20"/>
          <w:lang w:val="uk-UA"/>
        </w:rPr>
        <w:t xml:space="preserve"> </w:t>
      </w:r>
      <w:r w:rsidR="00FC5091">
        <w:rPr>
          <w:rFonts w:ascii="Times New Roman" w:eastAsiaTheme="minorHAnsi" w:hAnsi="Times New Roman"/>
          <w:sz w:val="20"/>
          <w:szCs w:val="20"/>
          <w:lang w:val="uk-UA"/>
        </w:rPr>
        <w:t xml:space="preserve">Чернівецького багатопрофільного ліцею № 4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b/>
          <w:sz w:val="20"/>
          <w:szCs w:val="20"/>
          <w:lang w:val="uk-UA"/>
        </w:rPr>
        <w:t>Мета роботи</w:t>
      </w:r>
      <w:r w:rsidRPr="00241269">
        <w:rPr>
          <w:rFonts w:ascii="Times New Roman" w:hAnsi="Times New Roman"/>
          <w:sz w:val="20"/>
          <w:szCs w:val="20"/>
          <w:lang w:val="uk-UA"/>
        </w:rPr>
        <w:t xml:space="preserve"> полягає у дослідженні майстерності зображення людських доль у циклі оповідань Віталія Колодія «Серпневі гнізда».</w:t>
      </w:r>
    </w:p>
    <w:p w:rsidR="00241269" w:rsidRPr="00241269" w:rsidRDefault="00241269" w:rsidP="0051538B">
      <w:pPr>
        <w:spacing w:after="0" w:line="240" w:lineRule="auto"/>
        <w:ind w:firstLine="284"/>
        <w:jc w:val="both"/>
        <w:rPr>
          <w:rFonts w:ascii="Times New Roman" w:hAnsi="Times New Roman"/>
          <w:sz w:val="20"/>
          <w:szCs w:val="20"/>
          <w:lang w:val="uk-UA"/>
        </w:rPr>
      </w:pPr>
      <w:r w:rsidRPr="00241269">
        <w:rPr>
          <w:rFonts w:ascii="Times New Roman" w:hAnsi="Times New Roman"/>
          <w:b/>
          <w:sz w:val="20"/>
          <w:szCs w:val="20"/>
          <w:lang w:val="uk-UA"/>
        </w:rPr>
        <w:t>Актуальність теми</w:t>
      </w:r>
      <w:r w:rsidRPr="00241269">
        <w:rPr>
          <w:rFonts w:ascii="Times New Roman" w:hAnsi="Times New Roman"/>
          <w:sz w:val="20"/>
          <w:szCs w:val="20"/>
          <w:lang w:val="uk-UA"/>
        </w:rPr>
        <w:t xml:space="preserve"> в тому, що при аналізі творів зроблено спробу розкрити психологічну майстерність автора у змалюванні образів оповідань.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Цикл оповідань «Серпневі гнізда», що вміщений у книзі прози «Зоря над прірвою», розповідає про події й людей історичного минулого та сучасної доби. Вимір істинного визначається тут категоріями сумління, добра і справедливості та осягається через жорстокі доленосні випробування.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Прологом до циклу оповідань є короткий роздум-нарис митця про значення життя, його швидкоплинність. Героями твору є господар лелека та його двійко діток, які «за годину дружно полишать свій літній прихисток і прилучаться до лелечої родини, що групується неподалік, ладнаючись відлинути у вирій».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Своєрідним символом виступають серпневі гнізда, адже для них цей останній літній місяць є підсумком життя кожної лелечої сім’ї. Саме вони, ці гнізда, відчували радощі лелечої любові, народження лельок-дітей, злагоди, а тепер є свідками своєрідної втрати, бо не знають, чи всі їхні мешканці повернуться навесні назад до свого дому.</w:t>
      </w:r>
    </w:p>
    <w:p w:rsidR="00241269" w:rsidRPr="00241269" w:rsidRDefault="00241269" w:rsidP="00886588">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Відомо, що лелека – народний символ України, символ любові до батька-матері, котрі благословляють нас на життя у світі, а тому він – символ сімейного благополуччя. Гніздо – батьківська оселя, дім, де тебе завжди люблять, чекають, де у тебе виросли крила для польоту. І, як би це не було сумно, наступає час, коли це родинне гніздо дитині треба покинути, щоб реалізувати себе. Усвідомлення того, що ти вже дорослий, сам відповідаєш за свої вчинки, можеш розправити крила і полетіти – важливий етап у житті кожного. Тому серпневі гнізда як оселя найрідніших людей є незмінним прихистком тих, хто їх покинув, вічним фундаментом для кожного, хто будує самостійне життя. Їх «учорашнє тепло жде завтрашнього», яке у кожного різне.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Цикл оповідань «Серпневі гнізда» В. Колодія складається з дев’ятнадцяти творів. У них автор майстерно показує долі героїв, перипетії в їхньому житті. Він закликає задуматися над вічними питаннями, проаналізувати свою поведінку, вчинки, думки на прикладі їх життя. Адже час біжить неминуче вперед, і назад повернути його чи виправити щось буває вже неможливо.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lastRenderedPageBreak/>
        <w:t>Автор ставить риторичне питання: «А що там … у невтримних, нескінченних, рокованих, календарно вивірених вічністю перельотах людських доль і життів?» І водночас відповідає на запитання творами циклу «Серпневі гнізда »…</w:t>
      </w:r>
    </w:p>
    <w:p w:rsidR="00241269" w:rsidRPr="00241269" w:rsidRDefault="0020680D" w:rsidP="00241269">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Ц</w:t>
      </w:r>
      <w:r w:rsidR="00241269" w:rsidRPr="00241269">
        <w:rPr>
          <w:rFonts w:ascii="Times New Roman" w:hAnsi="Times New Roman"/>
          <w:sz w:val="20"/>
          <w:szCs w:val="20"/>
          <w:lang w:val="uk-UA"/>
        </w:rPr>
        <w:t xml:space="preserve">икл оповідань «Серпневі гнізда» Віталія Колодія – це невеликі завершені твори, історії з життя людей </w:t>
      </w:r>
      <w:r w:rsidR="00241269" w:rsidRPr="00241269">
        <w:rPr>
          <w:rFonts w:ascii="Times New Roman" w:hAnsi="Times New Roman"/>
          <w:sz w:val="20"/>
          <w:szCs w:val="20"/>
          <w:lang w:val="en-US"/>
        </w:rPr>
        <w:t>XX</w:t>
      </w:r>
      <w:r w:rsidR="00241269" w:rsidRPr="00241269">
        <w:rPr>
          <w:rFonts w:ascii="Times New Roman" w:hAnsi="Times New Roman"/>
          <w:sz w:val="20"/>
          <w:szCs w:val="20"/>
          <w:lang w:val="uk-UA"/>
        </w:rPr>
        <w:t xml:space="preserve"> століття. Коли їх читаєш, то здається, ніби особисто знайомий з героями, співпереживаєш їм, радієш за них. Немає якоїсь спеціально продуманої будови цього циклу. Оповідання пов’язані лише спільністю тематики – це людські долі. Проте можна виокремити таку особливість збірки: її твори ніби окремі уривки різних кінофільмів про життя, його радощі, болі, страждання. Це висока майстерність автора – дати читачу час на роздуми й осмислення сюжету.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В оповіданнях циклу «Серпневі гнізда» </w:t>
      </w:r>
      <w:r w:rsidRPr="00241269">
        <w:rPr>
          <w:rFonts w:ascii="Times New Roman" w:hAnsi="Times New Roman"/>
          <w:b/>
          <w:sz w:val="20"/>
          <w:szCs w:val="20"/>
          <w:lang w:val="uk-UA"/>
        </w:rPr>
        <w:t>порушені такі проблеми</w:t>
      </w:r>
      <w:r w:rsidRPr="00241269">
        <w:rPr>
          <w:rFonts w:ascii="Times New Roman" w:hAnsi="Times New Roman"/>
          <w:sz w:val="20"/>
          <w:szCs w:val="20"/>
          <w:lang w:val="uk-UA"/>
        </w:rPr>
        <w:t xml:space="preserve">: </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невлаштованість особистого життя героїв («Гординя»);</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цінність людського життя («Миколка»);</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моральність («Таміра», «Миколка»);</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сила материнської любові («Ваня приходив»);</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особистість і колектив («Рябуха»);</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вірність у коханні («Марійка покликала», «Коли настала тиша»);</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самопізнання і саморозкриття («Після суду»);</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чесність і вигода («Беззахисний захист»);</w:t>
      </w:r>
    </w:p>
    <w:p w:rsidR="00241269" w:rsidRPr="00241269" w:rsidRDefault="00241269" w:rsidP="00C039A1">
      <w:pPr>
        <w:numPr>
          <w:ilvl w:val="0"/>
          <w:numId w:val="2"/>
        </w:numPr>
        <w:spacing w:after="0" w:line="240" w:lineRule="auto"/>
        <w:jc w:val="both"/>
        <w:rPr>
          <w:rFonts w:ascii="Times New Roman" w:hAnsi="Times New Roman"/>
          <w:sz w:val="20"/>
          <w:szCs w:val="20"/>
          <w:lang w:val="uk-UA"/>
        </w:rPr>
      </w:pPr>
      <w:r w:rsidRPr="00241269">
        <w:rPr>
          <w:rFonts w:ascii="Times New Roman" w:hAnsi="Times New Roman"/>
          <w:sz w:val="20"/>
          <w:szCs w:val="20"/>
          <w:lang w:val="uk-UA"/>
        </w:rPr>
        <w:t>вміння героїв бути послідовними у своїх вчинках і помислах («Вечірній сніг», «На весіллі», «Помилка», «Гординя», «Марійка покликала»).</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 xml:space="preserve">У цікавих життєвих колізіях прозаїк Віталій Колодій простежує людську поведінку, показує характери людей гордих, цільних, відданих ідеалам молодості, нехай вони не в усьому збулися, нехай доля склалася не так, як мріялось і уявлялося в безхмарні роки великих сподівань і надій. Спільним для таких оповідань, як «Вечірній сніг», «На весіллі», «Помилка», «Гординя», «Марійка покликала», є насамперед вміння їх героїв бути послідовними у своїх вчинках і помислах, спроможність не просто проповідувати на словах, а сповідувати на ділі принципи, що ґрунтуються на добрих народних традиціях, здоровій моралі, залишатися непохитними у своїй правоті, відданими обраній лінії життя, вірними в коханні. </w:t>
      </w:r>
    </w:p>
    <w:p w:rsidR="00241269" w:rsidRPr="00241269" w:rsidRDefault="00241269" w:rsidP="00241269">
      <w:pPr>
        <w:spacing w:after="0" w:line="240" w:lineRule="auto"/>
        <w:ind w:firstLine="284"/>
        <w:jc w:val="both"/>
        <w:rPr>
          <w:rFonts w:ascii="Times New Roman" w:hAnsi="Times New Roman"/>
          <w:sz w:val="20"/>
          <w:szCs w:val="20"/>
          <w:lang w:val="uk-UA"/>
        </w:rPr>
      </w:pPr>
      <w:r w:rsidRPr="00241269">
        <w:rPr>
          <w:rFonts w:ascii="Times New Roman" w:hAnsi="Times New Roman"/>
          <w:sz w:val="20"/>
          <w:szCs w:val="20"/>
          <w:lang w:val="uk-UA"/>
        </w:rPr>
        <w:t>Віталій Колодій устами героїв розповів про вічні цінності життя, які дуже часто ми усвідомлюємо надто пізно. Тому зробімо правильні висновки, вчитуймося між рядків оповідань, ставаймо мудрішими, беручи за приклад науку життя героїв циклу оповідань «Серпневі гнізда».</w:t>
      </w:r>
    </w:p>
    <w:p w:rsidR="00241269" w:rsidRPr="00C96E47" w:rsidRDefault="00241269" w:rsidP="00241269">
      <w:pPr>
        <w:spacing w:after="0" w:line="240" w:lineRule="auto"/>
        <w:ind w:firstLine="284"/>
        <w:jc w:val="both"/>
        <w:rPr>
          <w:rFonts w:ascii="Times New Roman" w:hAnsi="Times New Roman"/>
          <w:sz w:val="20"/>
          <w:szCs w:val="20"/>
          <w:lang w:val="uk-UA"/>
        </w:rPr>
      </w:pPr>
    </w:p>
    <w:p w:rsidR="00814149" w:rsidRDefault="00BC0924" w:rsidP="00DB2D31">
      <w:pPr>
        <w:spacing w:after="0" w:line="240" w:lineRule="auto"/>
        <w:ind w:firstLine="284"/>
        <w:jc w:val="center"/>
        <w:rPr>
          <w:rFonts w:ascii="Times New Roman" w:hAnsi="Times New Roman"/>
          <w:b/>
          <w:sz w:val="20"/>
          <w:szCs w:val="20"/>
          <w:lang w:val="uk-UA"/>
        </w:rPr>
      </w:pPr>
      <w:r>
        <w:rPr>
          <w:rFonts w:ascii="Times New Roman" w:hAnsi="Times New Roman"/>
          <w:b/>
          <w:sz w:val="20"/>
          <w:szCs w:val="20"/>
          <w:lang w:val="uk-UA"/>
        </w:rPr>
        <w:t>ВЕСІЛЬНИЙ ОБРЯД У СЕЛИЩІ МІСЬКОГО ТИПУ БЕРЕГОМЕТ</w:t>
      </w:r>
    </w:p>
    <w:p w:rsidR="0020680D" w:rsidRPr="00C96E47" w:rsidRDefault="0020680D" w:rsidP="00DB2D31">
      <w:pPr>
        <w:spacing w:after="0" w:line="240" w:lineRule="auto"/>
        <w:ind w:firstLine="284"/>
        <w:jc w:val="center"/>
        <w:rPr>
          <w:rFonts w:ascii="Times New Roman" w:hAnsi="Times New Roman"/>
          <w:sz w:val="20"/>
          <w:szCs w:val="20"/>
          <w:lang w:val="uk-UA"/>
        </w:rPr>
      </w:pPr>
    </w:p>
    <w:p w:rsidR="00BC0924" w:rsidRPr="00BC0924" w:rsidRDefault="003257ED" w:rsidP="0020680D">
      <w:pPr>
        <w:spacing w:after="0" w:line="240" w:lineRule="auto"/>
        <w:ind w:firstLine="284"/>
        <w:jc w:val="center"/>
        <w:rPr>
          <w:rFonts w:ascii="Times New Roman" w:hAnsi="Times New Roman"/>
          <w:sz w:val="20"/>
          <w:szCs w:val="20"/>
        </w:rPr>
      </w:pPr>
      <w:r w:rsidRPr="003257ED">
        <w:rPr>
          <w:rFonts w:ascii="Times New Roman" w:hAnsi="Times New Roman"/>
          <w:b/>
          <w:sz w:val="20"/>
          <w:szCs w:val="20"/>
        </w:rPr>
        <w:t>Автор:</w:t>
      </w:r>
      <w:r w:rsidR="004F33A1" w:rsidRPr="00C96E47">
        <w:rPr>
          <w:rFonts w:ascii="Times New Roman" w:hAnsi="Times New Roman"/>
          <w:sz w:val="20"/>
          <w:szCs w:val="20"/>
          <w:lang w:val="uk-UA"/>
        </w:rPr>
        <w:t xml:space="preserve"> </w:t>
      </w:r>
      <w:r w:rsidR="00BC0924">
        <w:rPr>
          <w:rFonts w:ascii="Times New Roman" w:hAnsi="Times New Roman"/>
          <w:sz w:val="20"/>
          <w:szCs w:val="20"/>
          <w:lang w:val="uk-UA"/>
        </w:rPr>
        <w:t>Марчук Настасія</w:t>
      </w:r>
      <w:r w:rsidR="00814149" w:rsidRPr="00C96E47">
        <w:rPr>
          <w:rFonts w:ascii="Times New Roman" w:hAnsi="Times New Roman"/>
          <w:sz w:val="20"/>
          <w:szCs w:val="20"/>
          <w:lang w:val="uk-UA"/>
        </w:rPr>
        <w:t xml:space="preserve">, учениця  </w:t>
      </w:r>
      <w:r w:rsidR="004F33A1" w:rsidRPr="00C96E47">
        <w:rPr>
          <w:rFonts w:ascii="Times New Roman" w:hAnsi="Times New Roman"/>
          <w:sz w:val="20"/>
          <w:szCs w:val="20"/>
          <w:lang w:val="uk-UA"/>
        </w:rPr>
        <w:t>9  клас</w:t>
      </w:r>
      <w:r w:rsidR="00814149" w:rsidRPr="00C96E47">
        <w:rPr>
          <w:rFonts w:ascii="Times New Roman" w:hAnsi="Times New Roman"/>
          <w:sz w:val="20"/>
          <w:szCs w:val="20"/>
          <w:lang w:val="uk-UA"/>
        </w:rPr>
        <w:t>у</w:t>
      </w:r>
      <w:r w:rsidR="004F33A1" w:rsidRPr="00C96E47">
        <w:rPr>
          <w:rFonts w:ascii="Times New Roman" w:hAnsi="Times New Roman"/>
          <w:sz w:val="20"/>
          <w:szCs w:val="20"/>
        </w:rPr>
        <w:t xml:space="preserve"> </w:t>
      </w:r>
      <w:r w:rsidR="00BC0924" w:rsidRPr="00BC0924">
        <w:rPr>
          <w:rFonts w:ascii="Times New Roman" w:hAnsi="Times New Roman"/>
          <w:sz w:val="20"/>
          <w:szCs w:val="20"/>
        </w:rPr>
        <w:t>НВК «Берегометська гімназія»</w:t>
      </w:r>
    </w:p>
    <w:p w:rsidR="00BC0924" w:rsidRDefault="00BC0924" w:rsidP="0020680D">
      <w:pPr>
        <w:spacing w:after="0" w:line="240" w:lineRule="auto"/>
        <w:ind w:firstLine="284"/>
        <w:jc w:val="center"/>
        <w:rPr>
          <w:rFonts w:ascii="Times New Roman" w:hAnsi="Times New Roman"/>
          <w:sz w:val="20"/>
          <w:szCs w:val="20"/>
          <w:lang w:val="uk-UA"/>
        </w:rPr>
      </w:pPr>
      <w:r w:rsidRPr="00BC0924">
        <w:rPr>
          <w:rFonts w:ascii="Times New Roman" w:hAnsi="Times New Roman"/>
          <w:sz w:val="20"/>
          <w:szCs w:val="20"/>
        </w:rPr>
        <w:t>Вижницької районної ради</w:t>
      </w:r>
    </w:p>
    <w:p w:rsidR="00FC5091" w:rsidRPr="00FC5091" w:rsidRDefault="00814149" w:rsidP="00FC5091">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00BC0924">
        <w:rPr>
          <w:rFonts w:ascii="Times New Roman" w:hAnsi="Times New Roman"/>
          <w:sz w:val="20"/>
          <w:szCs w:val="20"/>
          <w:lang w:val="uk-UA"/>
        </w:rPr>
        <w:t>Равлюк Н.М.</w:t>
      </w:r>
      <w:r w:rsidR="004F33A1" w:rsidRPr="00C96E47">
        <w:rPr>
          <w:rFonts w:ascii="Times New Roman" w:hAnsi="Times New Roman"/>
          <w:sz w:val="20"/>
          <w:szCs w:val="20"/>
          <w:lang w:val="uk-UA"/>
        </w:rPr>
        <w:t xml:space="preserve">, </w:t>
      </w:r>
      <w:r w:rsidR="00BC0924" w:rsidRPr="00BC0924">
        <w:rPr>
          <w:rFonts w:ascii="Times New Roman" w:hAnsi="Times New Roman"/>
          <w:sz w:val="20"/>
          <w:szCs w:val="20"/>
          <w:lang w:val="uk-UA"/>
        </w:rPr>
        <w:t xml:space="preserve">вчитель </w:t>
      </w:r>
      <w:r w:rsidR="00BC0924">
        <w:rPr>
          <w:rFonts w:ascii="Times New Roman" w:hAnsi="Times New Roman"/>
          <w:sz w:val="20"/>
          <w:szCs w:val="20"/>
          <w:lang w:val="uk-UA"/>
        </w:rPr>
        <w:t>української мо</w:t>
      </w:r>
      <w:r w:rsidR="0020680D">
        <w:rPr>
          <w:rFonts w:ascii="Times New Roman" w:hAnsi="Times New Roman"/>
          <w:sz w:val="20"/>
          <w:szCs w:val="20"/>
          <w:lang w:val="uk-UA"/>
        </w:rPr>
        <w:t xml:space="preserve">ви та </w:t>
      </w:r>
      <w:r w:rsidR="00BC0924">
        <w:rPr>
          <w:rFonts w:ascii="Times New Roman" w:hAnsi="Times New Roman"/>
          <w:sz w:val="20"/>
          <w:szCs w:val="20"/>
          <w:lang w:val="uk-UA"/>
        </w:rPr>
        <w:t xml:space="preserve">літератури, </w:t>
      </w:r>
      <w:r w:rsidR="00BC0924" w:rsidRPr="00BC0924">
        <w:rPr>
          <w:rFonts w:ascii="Times New Roman" w:hAnsi="Times New Roman"/>
          <w:sz w:val="20"/>
          <w:szCs w:val="20"/>
          <w:lang w:val="uk-UA"/>
        </w:rPr>
        <w:t>українознавства</w:t>
      </w:r>
      <w:r w:rsidR="00FC5091" w:rsidRPr="00FC5091">
        <w:rPr>
          <w:rFonts w:ascii="Times New Roman" w:hAnsi="Times New Roman"/>
          <w:sz w:val="20"/>
          <w:szCs w:val="20"/>
          <w:lang w:val="uk-UA"/>
        </w:rPr>
        <w:t xml:space="preserve"> НВК «Берегометська гімназія»</w:t>
      </w:r>
    </w:p>
    <w:p w:rsidR="002B7FB5" w:rsidRPr="00C96E47" w:rsidRDefault="002B7FB5" w:rsidP="0013350C">
      <w:pPr>
        <w:spacing w:after="0" w:line="240" w:lineRule="auto"/>
        <w:ind w:firstLine="284"/>
        <w:jc w:val="center"/>
        <w:rPr>
          <w:rFonts w:ascii="Times New Roman" w:hAnsi="Times New Roman"/>
          <w:sz w:val="20"/>
          <w:szCs w:val="20"/>
          <w:lang w:val="uk-UA"/>
        </w:rPr>
      </w:pPr>
    </w:p>
    <w:p w:rsidR="00BC0924" w:rsidRPr="00BC0924" w:rsidRDefault="00BC0924" w:rsidP="0051538B">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На сучасному етапі народне весілля зазнало великих змін. Зменшилась кількість учасників, обмежився сюжет, старі обряди майже зникли й музика забулася.</w:t>
      </w:r>
      <w:r w:rsidRPr="00BC0924">
        <w:rPr>
          <w:rFonts w:ascii="Times New Roman" w:hAnsi="Times New Roman"/>
          <w:kern w:val="16"/>
          <w:sz w:val="20"/>
          <w:szCs w:val="20"/>
          <w:lang w:val="uk-UA"/>
        </w:rPr>
        <w:tab/>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 xml:space="preserve">Тому, </w:t>
      </w:r>
      <w:r w:rsidRPr="00BC0924">
        <w:rPr>
          <w:rFonts w:ascii="Times New Roman" w:hAnsi="Times New Roman"/>
          <w:b/>
          <w:kern w:val="16"/>
          <w:sz w:val="20"/>
          <w:szCs w:val="20"/>
          <w:lang w:val="uk-UA"/>
        </w:rPr>
        <w:t xml:space="preserve">актуальність </w:t>
      </w:r>
      <w:r w:rsidRPr="00BC0924">
        <w:rPr>
          <w:rFonts w:ascii="Times New Roman" w:hAnsi="Times New Roman"/>
          <w:kern w:val="16"/>
          <w:sz w:val="20"/>
          <w:szCs w:val="20"/>
          <w:lang w:val="uk-UA"/>
        </w:rPr>
        <w:t>роботи полягає у тому, що вивчення і популяризація весільного обряду смт. Берегомет, на нашу думку, сприятиме відродженню національних традицій, зміцненню життєвих орієнтирів, розвитку духовності, вихованню шанобливого ставлення до культурної спадщини свого народу.</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b/>
          <w:kern w:val="16"/>
          <w:sz w:val="20"/>
          <w:szCs w:val="20"/>
          <w:lang w:val="uk-UA"/>
        </w:rPr>
        <w:t>Мета</w:t>
      </w:r>
      <w:r w:rsidRPr="00BC0924">
        <w:rPr>
          <w:rFonts w:ascii="Times New Roman" w:hAnsi="Times New Roman"/>
          <w:kern w:val="16"/>
          <w:sz w:val="20"/>
          <w:szCs w:val="20"/>
          <w:lang w:val="uk-UA"/>
        </w:rPr>
        <w:t xml:space="preserve"> науково-дослідницької роботи:</w:t>
      </w:r>
    </w:p>
    <w:p w:rsidR="00BC0924" w:rsidRPr="00BC0924" w:rsidRDefault="00BC0924" w:rsidP="00C039A1">
      <w:pPr>
        <w:numPr>
          <w:ilvl w:val="0"/>
          <w:numId w:val="3"/>
        </w:numPr>
        <w:spacing w:after="0" w:line="240" w:lineRule="auto"/>
        <w:jc w:val="both"/>
        <w:rPr>
          <w:rFonts w:ascii="Times New Roman" w:hAnsi="Times New Roman"/>
          <w:kern w:val="16"/>
          <w:sz w:val="20"/>
          <w:szCs w:val="20"/>
          <w:lang w:val="uk-UA"/>
        </w:rPr>
      </w:pPr>
      <w:r w:rsidRPr="00BC0924">
        <w:rPr>
          <w:rFonts w:ascii="Times New Roman" w:hAnsi="Times New Roman"/>
          <w:kern w:val="16"/>
          <w:sz w:val="20"/>
          <w:szCs w:val="20"/>
          <w:lang w:val="uk-UA"/>
        </w:rPr>
        <w:t>дослідити особливості весільного обряду в смт. Берегомет, а також всіх дійств, які з ним пов’язані;</w:t>
      </w:r>
    </w:p>
    <w:p w:rsidR="00BC0924" w:rsidRPr="00BC0924" w:rsidRDefault="00BC0924" w:rsidP="00C039A1">
      <w:pPr>
        <w:numPr>
          <w:ilvl w:val="0"/>
          <w:numId w:val="3"/>
        </w:numPr>
        <w:spacing w:after="0" w:line="240" w:lineRule="auto"/>
        <w:jc w:val="both"/>
        <w:rPr>
          <w:rFonts w:ascii="Times New Roman" w:hAnsi="Times New Roman"/>
          <w:kern w:val="16"/>
          <w:sz w:val="20"/>
          <w:szCs w:val="20"/>
          <w:lang w:val="uk-UA"/>
        </w:rPr>
      </w:pPr>
      <w:r w:rsidRPr="00BC0924">
        <w:rPr>
          <w:rFonts w:ascii="Times New Roman" w:hAnsi="Times New Roman"/>
          <w:kern w:val="16"/>
          <w:sz w:val="20"/>
          <w:szCs w:val="20"/>
          <w:lang w:val="uk-UA"/>
        </w:rPr>
        <w:t>записати якомога більше весільних пісень нашого селища від його мешканців, зберігши місцевий розмовний діалект.</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 xml:space="preserve">Поставлена мета передбачає розв’язання таких </w:t>
      </w:r>
      <w:r w:rsidRPr="00BC0924">
        <w:rPr>
          <w:rFonts w:ascii="Times New Roman" w:hAnsi="Times New Roman"/>
          <w:b/>
          <w:kern w:val="16"/>
          <w:sz w:val="20"/>
          <w:szCs w:val="20"/>
          <w:lang w:val="uk-UA"/>
        </w:rPr>
        <w:t>завдань:</w:t>
      </w:r>
    </w:p>
    <w:p w:rsidR="00BC0924" w:rsidRPr="00BC0924" w:rsidRDefault="00BC0924" w:rsidP="00C039A1">
      <w:pPr>
        <w:numPr>
          <w:ilvl w:val="0"/>
          <w:numId w:val="3"/>
        </w:numPr>
        <w:spacing w:after="0" w:line="240" w:lineRule="auto"/>
        <w:jc w:val="both"/>
        <w:rPr>
          <w:rFonts w:ascii="Times New Roman" w:hAnsi="Times New Roman"/>
          <w:kern w:val="16"/>
          <w:sz w:val="20"/>
          <w:szCs w:val="20"/>
          <w:lang w:val="uk-UA"/>
        </w:rPr>
      </w:pPr>
      <w:r w:rsidRPr="00BC0924">
        <w:rPr>
          <w:rFonts w:ascii="Times New Roman" w:hAnsi="Times New Roman"/>
          <w:kern w:val="16"/>
          <w:sz w:val="20"/>
          <w:szCs w:val="20"/>
          <w:lang w:val="uk-UA"/>
        </w:rPr>
        <w:t>окреслити своєрідність  весільного обряду в смт.</w:t>
      </w:r>
      <w:r w:rsidR="002B7FB5">
        <w:rPr>
          <w:rFonts w:ascii="Times New Roman" w:hAnsi="Times New Roman"/>
          <w:kern w:val="16"/>
          <w:sz w:val="20"/>
          <w:szCs w:val="20"/>
          <w:lang w:val="uk-UA"/>
        </w:rPr>
        <w:t xml:space="preserve"> </w:t>
      </w:r>
      <w:r w:rsidRPr="00BC0924">
        <w:rPr>
          <w:rFonts w:ascii="Times New Roman" w:hAnsi="Times New Roman"/>
          <w:kern w:val="16"/>
          <w:sz w:val="20"/>
          <w:szCs w:val="20"/>
          <w:lang w:val="uk-UA"/>
        </w:rPr>
        <w:t>Берегомет;</w:t>
      </w:r>
    </w:p>
    <w:p w:rsidR="00BC0924" w:rsidRPr="00BC0924" w:rsidRDefault="00BC0924" w:rsidP="00C039A1">
      <w:pPr>
        <w:numPr>
          <w:ilvl w:val="0"/>
          <w:numId w:val="3"/>
        </w:numPr>
        <w:spacing w:after="0" w:line="240" w:lineRule="auto"/>
        <w:jc w:val="both"/>
        <w:rPr>
          <w:rFonts w:ascii="Times New Roman" w:hAnsi="Times New Roman"/>
          <w:kern w:val="16"/>
          <w:sz w:val="20"/>
          <w:szCs w:val="20"/>
          <w:lang w:val="uk-UA"/>
        </w:rPr>
      </w:pPr>
      <w:r w:rsidRPr="00BC0924">
        <w:rPr>
          <w:rFonts w:ascii="Times New Roman" w:hAnsi="Times New Roman"/>
          <w:kern w:val="16"/>
          <w:sz w:val="20"/>
          <w:szCs w:val="20"/>
          <w:lang w:val="uk-UA"/>
        </w:rPr>
        <w:t>дослідити</w:t>
      </w:r>
      <w:r w:rsidR="002B7FB5">
        <w:rPr>
          <w:rFonts w:ascii="Times New Roman" w:hAnsi="Times New Roman"/>
          <w:kern w:val="16"/>
          <w:sz w:val="20"/>
          <w:szCs w:val="20"/>
          <w:lang w:val="uk-UA"/>
        </w:rPr>
        <w:t xml:space="preserve"> цикли весільного обряду: перед</w:t>
      </w:r>
      <w:r w:rsidRPr="00BC0924">
        <w:rPr>
          <w:rFonts w:ascii="Times New Roman" w:hAnsi="Times New Roman"/>
          <w:kern w:val="16"/>
          <w:sz w:val="20"/>
          <w:szCs w:val="20"/>
          <w:lang w:val="uk-UA"/>
        </w:rPr>
        <w:t>весіл</w:t>
      </w:r>
      <w:r w:rsidR="002B7FB5">
        <w:rPr>
          <w:rFonts w:ascii="Times New Roman" w:hAnsi="Times New Roman"/>
          <w:kern w:val="16"/>
          <w:sz w:val="20"/>
          <w:szCs w:val="20"/>
          <w:lang w:val="uk-UA"/>
        </w:rPr>
        <w:t>ьний, власне весільний та після</w:t>
      </w:r>
      <w:r w:rsidRPr="00BC0924">
        <w:rPr>
          <w:rFonts w:ascii="Times New Roman" w:hAnsi="Times New Roman"/>
          <w:kern w:val="16"/>
          <w:sz w:val="20"/>
          <w:szCs w:val="20"/>
          <w:lang w:val="uk-UA"/>
        </w:rPr>
        <w:t>весільний.</w:t>
      </w:r>
    </w:p>
    <w:p w:rsidR="00BC0924" w:rsidRPr="0013350C" w:rsidRDefault="00BC0924" w:rsidP="0013350C">
      <w:pPr>
        <w:spacing w:after="0" w:line="240" w:lineRule="auto"/>
        <w:ind w:firstLine="284"/>
        <w:jc w:val="both"/>
        <w:rPr>
          <w:rFonts w:ascii="Times New Roman" w:hAnsi="Times New Roman"/>
          <w:kern w:val="16"/>
          <w:sz w:val="20"/>
          <w:szCs w:val="20"/>
          <w:lang w:val="uk-UA"/>
        </w:rPr>
      </w:pPr>
      <w:r w:rsidRPr="00BC0924">
        <w:rPr>
          <w:rFonts w:ascii="Times New Roman" w:hAnsi="Times New Roman"/>
          <w:b/>
          <w:kern w:val="16"/>
          <w:sz w:val="20"/>
          <w:szCs w:val="20"/>
          <w:lang w:val="uk-UA"/>
        </w:rPr>
        <w:t xml:space="preserve">Об’єктом дослідження </w:t>
      </w:r>
      <w:r w:rsidRPr="00BC0924">
        <w:rPr>
          <w:rFonts w:ascii="Times New Roman" w:hAnsi="Times New Roman"/>
          <w:kern w:val="16"/>
          <w:sz w:val="20"/>
          <w:szCs w:val="20"/>
          <w:lang w:val="uk-UA"/>
        </w:rPr>
        <w:t>є весілля як елемент обрядової культури смт.Берегомет.</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b/>
          <w:kern w:val="16"/>
          <w:sz w:val="20"/>
          <w:szCs w:val="20"/>
          <w:lang w:val="uk-UA"/>
        </w:rPr>
        <w:t>Предмет</w:t>
      </w:r>
      <w:r w:rsidRPr="00BC0924">
        <w:rPr>
          <w:rFonts w:ascii="Times New Roman" w:hAnsi="Times New Roman"/>
          <w:kern w:val="16"/>
          <w:sz w:val="20"/>
          <w:szCs w:val="20"/>
          <w:lang w:val="uk-UA"/>
        </w:rPr>
        <w:t xml:space="preserve"> </w:t>
      </w:r>
      <w:r w:rsidRPr="00BC0924">
        <w:rPr>
          <w:rFonts w:ascii="Times New Roman" w:hAnsi="Times New Roman"/>
          <w:b/>
          <w:kern w:val="16"/>
          <w:sz w:val="20"/>
          <w:szCs w:val="20"/>
          <w:lang w:val="uk-UA"/>
        </w:rPr>
        <w:t>дослідження:</w:t>
      </w:r>
      <w:r w:rsidRPr="00BC0924">
        <w:rPr>
          <w:rFonts w:ascii="Times New Roman" w:hAnsi="Times New Roman"/>
          <w:kern w:val="16"/>
          <w:sz w:val="20"/>
          <w:szCs w:val="20"/>
          <w:lang w:val="uk-UA"/>
        </w:rPr>
        <w:t xml:space="preserve"> записи з уст місцевих жителів та безпосередніх учасників дійств (Марчук Емілії Олексіївни, 1925</w:t>
      </w:r>
      <w:r w:rsidR="002B7FB5">
        <w:rPr>
          <w:rFonts w:ascii="Times New Roman" w:hAnsi="Times New Roman"/>
          <w:kern w:val="16"/>
          <w:sz w:val="20"/>
          <w:szCs w:val="20"/>
          <w:lang w:val="uk-UA"/>
        </w:rPr>
        <w:t xml:space="preserve"> </w:t>
      </w:r>
      <w:r w:rsidRPr="00BC0924">
        <w:rPr>
          <w:rFonts w:ascii="Times New Roman" w:hAnsi="Times New Roman"/>
          <w:kern w:val="16"/>
          <w:sz w:val="20"/>
          <w:szCs w:val="20"/>
          <w:lang w:val="uk-UA"/>
        </w:rPr>
        <w:t>р.н., Костюк Василини Дмитрівни, 1947 р.н.,</w:t>
      </w:r>
      <w:r w:rsidRPr="00BC0924">
        <w:rPr>
          <w:rFonts w:ascii="Times New Roman" w:hAnsi="Times New Roman"/>
          <w:b/>
          <w:kern w:val="16"/>
          <w:sz w:val="20"/>
          <w:szCs w:val="20"/>
          <w:lang w:val="uk-UA"/>
        </w:rPr>
        <w:t xml:space="preserve"> </w:t>
      </w:r>
      <w:r w:rsidRPr="00BC0924">
        <w:rPr>
          <w:rFonts w:ascii="Times New Roman" w:hAnsi="Times New Roman"/>
          <w:kern w:val="16"/>
          <w:sz w:val="20"/>
          <w:szCs w:val="20"/>
          <w:lang w:val="uk-UA"/>
        </w:rPr>
        <w:t>Мендришори Марії Іллівни, 1941 р.н.).</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Наша науково-дослідницька робота – це спроба дослідити, показати, проаналізувати весільну обрядовість нашого селища міського типу.</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Хронологічні рамки дослідження охоплюють ХХ ст.</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 xml:space="preserve">У процесі роботи над темою було використано наступні методи дослідження: теоретичний та емпіричний (інтерв’ювання, фіксація матеріалу у вигляді аудіо- та відеозаписів). </w:t>
      </w:r>
    </w:p>
    <w:p w:rsidR="00BC0924" w:rsidRPr="0020680D" w:rsidRDefault="00BC0924" w:rsidP="00BC0924">
      <w:pPr>
        <w:spacing w:after="0" w:line="240" w:lineRule="auto"/>
        <w:ind w:firstLine="284"/>
        <w:jc w:val="both"/>
        <w:rPr>
          <w:rFonts w:ascii="Times New Roman" w:hAnsi="Times New Roman"/>
          <w:b/>
          <w:bCs/>
          <w:iCs/>
          <w:kern w:val="16"/>
          <w:sz w:val="20"/>
          <w:szCs w:val="20"/>
          <w:lang w:val="uk-UA"/>
        </w:rPr>
      </w:pPr>
      <w:r w:rsidRPr="0020680D">
        <w:rPr>
          <w:rFonts w:ascii="Times New Roman" w:hAnsi="Times New Roman"/>
          <w:b/>
          <w:bCs/>
          <w:iCs/>
          <w:kern w:val="16"/>
          <w:sz w:val="20"/>
          <w:szCs w:val="20"/>
          <w:lang w:val="uk-UA"/>
        </w:rPr>
        <w:t xml:space="preserve">Робота складається з 2 розділів.          </w:t>
      </w:r>
    </w:p>
    <w:p w:rsidR="00BC0924" w:rsidRPr="00BC0924" w:rsidRDefault="00BC0924" w:rsidP="00BC0924">
      <w:pPr>
        <w:spacing w:after="0" w:line="240" w:lineRule="auto"/>
        <w:ind w:firstLine="284"/>
        <w:jc w:val="both"/>
        <w:rPr>
          <w:rFonts w:ascii="Times New Roman" w:hAnsi="Times New Roman"/>
          <w:b/>
          <w:kern w:val="16"/>
          <w:sz w:val="20"/>
          <w:szCs w:val="20"/>
          <w:lang w:val="uk-UA"/>
        </w:rPr>
      </w:pPr>
      <w:r w:rsidRPr="00BC0924">
        <w:rPr>
          <w:rFonts w:ascii="Times New Roman" w:hAnsi="Times New Roman"/>
          <w:kern w:val="16"/>
          <w:sz w:val="20"/>
          <w:szCs w:val="20"/>
          <w:lang w:val="uk-UA"/>
        </w:rPr>
        <w:t>У І розділі «</w:t>
      </w:r>
      <w:r w:rsidRPr="00BC0924">
        <w:rPr>
          <w:rFonts w:ascii="Times New Roman" w:hAnsi="Times New Roman"/>
          <w:b/>
          <w:kern w:val="16"/>
          <w:sz w:val="20"/>
          <w:szCs w:val="20"/>
          <w:lang w:val="uk-UA"/>
        </w:rPr>
        <w:t>Весілля як елемент духовного життя українського народу</w:t>
      </w:r>
      <w:r w:rsidRPr="00BC0924">
        <w:rPr>
          <w:rFonts w:ascii="Times New Roman" w:hAnsi="Times New Roman"/>
          <w:kern w:val="16"/>
          <w:sz w:val="20"/>
          <w:szCs w:val="20"/>
          <w:lang w:val="uk-UA"/>
        </w:rPr>
        <w:t>» досліджується весілля як багатожанрова народна художня творчість (пісенна, музична, театральна, ігрова, танцювальна, усна), що в повній мірі презентує національну традиційну культуру.</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У ІІ розділі «</w:t>
      </w:r>
      <w:r w:rsidRPr="00BC0924">
        <w:rPr>
          <w:rFonts w:ascii="Times New Roman" w:hAnsi="Times New Roman"/>
          <w:b/>
          <w:kern w:val="16"/>
          <w:sz w:val="20"/>
          <w:szCs w:val="20"/>
          <w:lang w:val="uk-UA"/>
        </w:rPr>
        <w:t>Особливості весільного обряду селища Берегомет»</w:t>
      </w:r>
      <w:r w:rsidRPr="00BC0924">
        <w:rPr>
          <w:rFonts w:ascii="Times New Roman" w:hAnsi="Times New Roman"/>
          <w:kern w:val="16"/>
          <w:sz w:val="20"/>
          <w:szCs w:val="20"/>
          <w:lang w:val="uk-UA"/>
        </w:rPr>
        <w:t xml:space="preserve"> розкрито  власне основне весільне дійство. Подано записи народних весільних пісень, звичаїв та традицій, записаних з уст жительок смт.Берегомет. А також знято відеоматеріали, як колись шили весільні вінки молодому та молодій і вінки із «ришків» (квітів із барвінку) .</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 xml:space="preserve">Традиції, звичаї, атрибути весільної обрядодії досліджуваного селища мають свої характерні ознаки. Наприклад, коли Старости приходили сватати дівчину, то  починали  традиційну промову,  яка  мала свої особливості. Вони говорили:  </w:t>
      </w:r>
      <w:r w:rsidRPr="00BC0924">
        <w:rPr>
          <w:rFonts w:ascii="Times New Roman" w:hAnsi="Times New Roman"/>
          <w:i/>
          <w:kern w:val="16"/>
          <w:sz w:val="20"/>
          <w:szCs w:val="20"/>
          <w:lang w:val="uk-UA"/>
        </w:rPr>
        <w:t>«Ми ідимо, шукаїмо тиличьку. Скрісь пириходили, нігде ни годні найти. Нам казали, шо у вас є тиличька. То можи би ви продали, а ні, то замінєли би, бо у нас є бичьок, а у вас тиличька. Чі обмін би зробили?».</w:t>
      </w:r>
    </w:p>
    <w:p w:rsidR="00BC0924" w:rsidRPr="00BC0924" w:rsidRDefault="00BC0924" w:rsidP="0051538B">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lastRenderedPageBreak/>
        <w:t xml:space="preserve">У провадженні весілля присутня велика кількість зразків поетичного фольклору, весільних пісень. </w:t>
      </w:r>
    </w:p>
    <w:p w:rsidR="00BC0924" w:rsidRPr="00BC0924" w:rsidRDefault="00BC0924" w:rsidP="0011750D">
      <w:pPr>
        <w:spacing w:after="0" w:line="240" w:lineRule="auto"/>
        <w:ind w:firstLine="284"/>
        <w:jc w:val="both"/>
        <w:rPr>
          <w:rFonts w:ascii="Times New Roman" w:hAnsi="Times New Roman"/>
          <w:i/>
          <w:kern w:val="16"/>
          <w:sz w:val="20"/>
          <w:szCs w:val="20"/>
          <w:lang w:val="uk-UA"/>
        </w:rPr>
      </w:pPr>
      <w:r w:rsidRPr="00BC0924">
        <w:rPr>
          <w:rFonts w:ascii="Times New Roman" w:hAnsi="Times New Roman"/>
          <w:kern w:val="16"/>
          <w:sz w:val="20"/>
          <w:szCs w:val="20"/>
          <w:lang w:val="uk-UA"/>
        </w:rPr>
        <w:t xml:space="preserve">Наприклад, першим зачинає шити вінок для молодих тато (батько). </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Коли вінки для молодих були пошиті, співали:</w:t>
      </w:r>
    </w:p>
    <w:p w:rsidR="00BC0924" w:rsidRPr="00BC0924" w:rsidRDefault="00BC0924" w:rsidP="00523F3B">
      <w:pPr>
        <w:spacing w:after="0" w:line="240" w:lineRule="auto"/>
        <w:ind w:firstLine="284"/>
        <w:jc w:val="center"/>
        <w:rPr>
          <w:rFonts w:ascii="Times New Roman" w:hAnsi="Times New Roman"/>
          <w:i/>
          <w:kern w:val="16"/>
          <w:sz w:val="20"/>
          <w:szCs w:val="20"/>
          <w:lang w:val="uk-UA"/>
        </w:rPr>
      </w:pPr>
      <w:r w:rsidRPr="00BC0924">
        <w:rPr>
          <w:rFonts w:ascii="Times New Roman" w:hAnsi="Times New Roman"/>
          <w:i/>
          <w:kern w:val="16"/>
          <w:sz w:val="20"/>
          <w:szCs w:val="20"/>
          <w:lang w:val="uk-UA"/>
        </w:rPr>
        <w:t>А у моїм горідчіку зацвіли фасулі,</w:t>
      </w:r>
    </w:p>
    <w:p w:rsidR="00BC0924" w:rsidRPr="00523F3B" w:rsidRDefault="00BC0924" w:rsidP="00523F3B">
      <w:pPr>
        <w:spacing w:after="0" w:line="240" w:lineRule="auto"/>
        <w:ind w:firstLine="284"/>
        <w:jc w:val="center"/>
        <w:rPr>
          <w:rFonts w:ascii="Times New Roman" w:hAnsi="Times New Roman"/>
          <w:i/>
          <w:kern w:val="16"/>
          <w:sz w:val="20"/>
          <w:szCs w:val="20"/>
          <w:lang w:val="uk-UA"/>
        </w:rPr>
      </w:pPr>
      <w:r w:rsidRPr="00BC0924">
        <w:rPr>
          <w:rFonts w:ascii="Times New Roman" w:hAnsi="Times New Roman"/>
          <w:i/>
          <w:kern w:val="16"/>
          <w:sz w:val="20"/>
          <w:szCs w:val="20"/>
          <w:lang w:val="uk-UA"/>
        </w:rPr>
        <w:t>Али нашім молоденькім віночьок пасуї.</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 xml:space="preserve">Весільна обрядовість з її високою поетикою і драматичними дійствами залишається і досі найбагатшим і найцікавішим підрозділом сімейної обрядовості. </w:t>
      </w:r>
    </w:p>
    <w:p w:rsidR="00BC0924" w:rsidRPr="00BC0924" w:rsidRDefault="00BC0924" w:rsidP="00BC0924">
      <w:pPr>
        <w:spacing w:after="0" w:line="240" w:lineRule="auto"/>
        <w:ind w:firstLine="284"/>
        <w:jc w:val="both"/>
        <w:rPr>
          <w:rFonts w:ascii="Times New Roman" w:hAnsi="Times New Roman"/>
          <w:kern w:val="16"/>
          <w:sz w:val="20"/>
          <w:szCs w:val="20"/>
        </w:rPr>
      </w:pPr>
      <w:r w:rsidRPr="00BC0924">
        <w:rPr>
          <w:rFonts w:ascii="Times New Roman" w:hAnsi="Times New Roman"/>
          <w:kern w:val="16"/>
          <w:sz w:val="20"/>
          <w:szCs w:val="20"/>
          <w:lang w:val="uk-UA"/>
        </w:rPr>
        <w:t>Варто відзначити, що весільна обрядовість нашого селища зберегла багато традиційних елементів. Зокрема, сватання, пошиття вінків, прикрашання деревця, запрошення на весілля, обряд покриття, що супроводжувалися спеціальними весільними піснями.</w:t>
      </w:r>
    </w:p>
    <w:p w:rsidR="00BC0924" w:rsidRPr="00BC0924" w:rsidRDefault="00BC0924" w:rsidP="00BC0924">
      <w:pPr>
        <w:spacing w:after="0" w:line="240" w:lineRule="auto"/>
        <w:ind w:firstLine="284"/>
        <w:jc w:val="both"/>
        <w:rPr>
          <w:rFonts w:ascii="Times New Roman" w:hAnsi="Times New Roman"/>
          <w:kern w:val="16"/>
          <w:sz w:val="20"/>
          <w:szCs w:val="20"/>
          <w:lang w:val="uk-UA"/>
        </w:rPr>
      </w:pPr>
      <w:r w:rsidRPr="00BC0924">
        <w:rPr>
          <w:rFonts w:ascii="Times New Roman" w:hAnsi="Times New Roman"/>
          <w:kern w:val="16"/>
          <w:sz w:val="20"/>
          <w:szCs w:val="20"/>
          <w:lang w:val="uk-UA"/>
        </w:rPr>
        <w:t>Хочеться вірити, що саме нам, молодому поколінню, вдасться відродити народні традиції нашого смт. Берегомет, пізнати духовне коріння нашого народу. І це стане запорукою довгого і щасливого сімейного життя.</w:t>
      </w:r>
    </w:p>
    <w:p w:rsidR="0020680D" w:rsidRDefault="0020680D" w:rsidP="0020680D">
      <w:pPr>
        <w:spacing w:after="0" w:line="240" w:lineRule="auto"/>
        <w:rPr>
          <w:rFonts w:ascii="Times New Roman" w:hAnsi="Times New Roman"/>
          <w:kern w:val="16"/>
          <w:sz w:val="20"/>
          <w:szCs w:val="20"/>
          <w:lang w:val="uk-UA"/>
        </w:rPr>
      </w:pPr>
    </w:p>
    <w:p w:rsidR="00FB1FA9" w:rsidRDefault="00BC0924" w:rsidP="0020680D">
      <w:pPr>
        <w:spacing w:after="0" w:line="240" w:lineRule="auto"/>
        <w:jc w:val="center"/>
        <w:rPr>
          <w:rFonts w:ascii="Times New Roman" w:hAnsi="Times New Roman"/>
          <w:b/>
          <w:sz w:val="20"/>
          <w:szCs w:val="20"/>
          <w:lang w:val="uk-UA"/>
        </w:rPr>
      </w:pPr>
      <w:r>
        <w:rPr>
          <w:rFonts w:ascii="Times New Roman" w:hAnsi="Times New Roman"/>
          <w:b/>
          <w:sz w:val="20"/>
          <w:szCs w:val="20"/>
          <w:lang w:val="uk-UA"/>
        </w:rPr>
        <w:t>ВСІ ДОРОГИ ВЕДУТЬ ДО ХРАМУ</w:t>
      </w:r>
    </w:p>
    <w:p w:rsidR="0051538B" w:rsidRPr="00BC0924" w:rsidRDefault="0051538B" w:rsidP="0020680D">
      <w:pPr>
        <w:spacing w:after="0" w:line="240" w:lineRule="auto"/>
        <w:jc w:val="center"/>
        <w:rPr>
          <w:rFonts w:ascii="Times New Roman" w:hAnsi="Times New Roman"/>
          <w:b/>
          <w:sz w:val="20"/>
          <w:szCs w:val="20"/>
          <w:lang w:val="uk-UA"/>
        </w:rPr>
      </w:pPr>
    </w:p>
    <w:p w:rsidR="00FB1FA9" w:rsidRPr="00BC0924" w:rsidRDefault="003257ED" w:rsidP="0020680D">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BC0924" w:rsidRPr="00BC0924">
        <w:rPr>
          <w:rFonts w:ascii="Times New Roman" w:hAnsi="Times New Roman"/>
          <w:sz w:val="20"/>
          <w:szCs w:val="20"/>
          <w:lang w:val="uk-UA"/>
        </w:rPr>
        <w:t xml:space="preserve"> </w:t>
      </w:r>
      <w:r w:rsidR="00BC0924">
        <w:rPr>
          <w:rFonts w:ascii="Times New Roman" w:hAnsi="Times New Roman"/>
          <w:sz w:val="20"/>
          <w:szCs w:val="20"/>
          <w:lang w:val="uk-UA"/>
        </w:rPr>
        <w:t>Челеняк Галина</w:t>
      </w:r>
      <w:r w:rsidR="00FB1FA9" w:rsidRPr="00BC0924">
        <w:rPr>
          <w:rFonts w:ascii="Times New Roman" w:hAnsi="Times New Roman"/>
          <w:sz w:val="20"/>
          <w:szCs w:val="20"/>
          <w:lang w:val="uk-UA"/>
        </w:rPr>
        <w:t xml:space="preserve">, </w:t>
      </w:r>
      <w:r w:rsidR="00814149" w:rsidRPr="00C96E47">
        <w:rPr>
          <w:rFonts w:ascii="Times New Roman" w:hAnsi="Times New Roman"/>
          <w:sz w:val="20"/>
          <w:szCs w:val="20"/>
          <w:lang w:val="uk-UA"/>
        </w:rPr>
        <w:t xml:space="preserve">учениця </w:t>
      </w:r>
      <w:r w:rsidR="00FB1FA9" w:rsidRPr="00BC0924">
        <w:rPr>
          <w:rFonts w:ascii="Times New Roman" w:hAnsi="Times New Roman"/>
          <w:sz w:val="20"/>
          <w:szCs w:val="20"/>
          <w:lang w:val="uk-UA"/>
        </w:rPr>
        <w:t>9</w:t>
      </w:r>
      <w:r w:rsidR="00100C1B" w:rsidRPr="00C96E47">
        <w:rPr>
          <w:rFonts w:ascii="Times New Roman" w:hAnsi="Times New Roman"/>
          <w:sz w:val="20"/>
          <w:szCs w:val="20"/>
          <w:lang w:val="uk-UA"/>
        </w:rPr>
        <w:t xml:space="preserve"> </w:t>
      </w:r>
      <w:r w:rsidR="00814149" w:rsidRPr="00C96E47">
        <w:rPr>
          <w:rFonts w:ascii="Times New Roman" w:hAnsi="Times New Roman"/>
          <w:sz w:val="20"/>
          <w:szCs w:val="20"/>
          <w:lang w:val="uk-UA"/>
        </w:rPr>
        <w:t xml:space="preserve">класу </w:t>
      </w:r>
      <w:r w:rsidR="00BC0924" w:rsidRPr="00BC0924">
        <w:rPr>
          <w:rFonts w:ascii="Times New Roman" w:hAnsi="Times New Roman"/>
          <w:sz w:val="20"/>
          <w:szCs w:val="20"/>
          <w:lang w:val="uk-UA"/>
        </w:rPr>
        <w:t xml:space="preserve">Глибоцької гімназії  </w:t>
      </w:r>
    </w:p>
    <w:p w:rsidR="0020680D" w:rsidRDefault="00814149" w:rsidP="0013350C">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00FB1FA9" w:rsidRPr="00C96E47">
        <w:rPr>
          <w:rFonts w:ascii="Times New Roman" w:hAnsi="Times New Roman"/>
          <w:sz w:val="20"/>
          <w:szCs w:val="20"/>
          <w:lang w:val="uk-UA"/>
        </w:rPr>
        <w:t xml:space="preserve"> </w:t>
      </w:r>
      <w:r w:rsidR="00BC0924">
        <w:rPr>
          <w:rFonts w:ascii="Times New Roman" w:hAnsi="Times New Roman"/>
          <w:sz w:val="20"/>
          <w:szCs w:val="20"/>
          <w:lang w:val="uk-UA"/>
        </w:rPr>
        <w:t>Скибінська Л.С.</w:t>
      </w:r>
      <w:r w:rsidR="0051538B">
        <w:rPr>
          <w:rFonts w:ascii="Times New Roman" w:hAnsi="Times New Roman"/>
          <w:sz w:val="20"/>
          <w:szCs w:val="20"/>
          <w:lang w:val="uk-UA"/>
        </w:rPr>
        <w:t xml:space="preserve">, </w:t>
      </w:r>
      <w:r w:rsidR="00BC0924" w:rsidRPr="00BC0924">
        <w:rPr>
          <w:rFonts w:ascii="Times New Roman" w:hAnsi="Times New Roman"/>
          <w:sz w:val="20"/>
          <w:szCs w:val="20"/>
          <w:lang w:val="uk-UA"/>
        </w:rPr>
        <w:t>вчитель історії та правознавства</w:t>
      </w:r>
      <w:r w:rsidR="0051478A" w:rsidRPr="0051478A">
        <w:rPr>
          <w:rFonts w:ascii="Times New Roman" w:hAnsi="Times New Roman"/>
          <w:sz w:val="20"/>
          <w:szCs w:val="20"/>
          <w:lang w:val="uk-UA"/>
        </w:rPr>
        <w:t xml:space="preserve"> </w:t>
      </w:r>
      <w:r w:rsidR="0051478A" w:rsidRPr="00BC0924">
        <w:rPr>
          <w:rFonts w:ascii="Times New Roman" w:hAnsi="Times New Roman"/>
          <w:sz w:val="20"/>
          <w:szCs w:val="20"/>
          <w:lang w:val="uk-UA"/>
        </w:rPr>
        <w:t xml:space="preserve">Глибоцької гімназії  </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Історія людства не один раз підтверджувала, що моральність – основа життя на Землі. Від неї залежить добробут людей, їхнє щастя і навіть економічний рівень життя.</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Від екології душі залежить екологія природи, від ставлення до Божого Закону дієвість цивільних і державних законів.</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Якось я була на службі, по закінченні якої  священник сказав мирянам: «Варто знати історію храму, коли і хто його будував. Бо всі дороги ведуть сюди, і знати, куди ти йдеш, треба всім».</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b/>
          <w:bCs/>
          <w:sz w:val="20"/>
          <w:szCs w:val="20"/>
          <w:lang w:val="uk-UA"/>
        </w:rPr>
        <w:t>Актуальність дослідження</w:t>
      </w:r>
      <w:r w:rsidRPr="00BC0924">
        <w:rPr>
          <w:rFonts w:ascii="Times New Roman" w:hAnsi="Times New Roman"/>
          <w:sz w:val="20"/>
          <w:szCs w:val="20"/>
          <w:lang w:val="uk-UA"/>
        </w:rPr>
        <w:t xml:space="preserve"> Під   єдиною    українською        помісною православною</w:t>
      </w:r>
      <w:r w:rsidR="00523F3B">
        <w:rPr>
          <w:rFonts w:ascii="Times New Roman" w:hAnsi="Times New Roman"/>
          <w:sz w:val="20"/>
          <w:szCs w:val="20"/>
          <w:lang w:val="uk-UA"/>
        </w:rPr>
        <w:t xml:space="preserve">   церквою   розуміють    церкву</w:t>
      </w:r>
      <w:r w:rsidRPr="00BC0924">
        <w:rPr>
          <w:rFonts w:ascii="Times New Roman" w:hAnsi="Times New Roman"/>
          <w:sz w:val="20"/>
          <w:szCs w:val="20"/>
          <w:lang w:val="uk-UA"/>
        </w:rPr>
        <w:t xml:space="preserve">    українського    народу,       кордони юрисдикції якої співпадають з державними кордонами.</w:t>
      </w:r>
      <w:r w:rsidRPr="00BC0924">
        <w:rPr>
          <w:rFonts w:ascii="Times New Roman" w:hAnsi="Times New Roman"/>
          <w:sz w:val="20"/>
          <w:szCs w:val="20"/>
          <w:lang w:val="uk-UA"/>
        </w:rPr>
        <w:br/>
        <w:t>Як правило, виникнення самостійної держави якогось православного народу майже відразу спричиняло і створення його помісної церкви. Тобто помісна церква є ще одним гарантом незалежності країни. І в разі України так не сталося - вона залишилася на конфесійному рівні пов'язана з Російською Федерацією.</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b/>
          <w:sz w:val="20"/>
          <w:szCs w:val="20"/>
          <w:lang w:val="uk-UA"/>
        </w:rPr>
        <w:t>Мета дослідження</w:t>
      </w:r>
      <w:r w:rsidRPr="00BC0924">
        <w:rPr>
          <w:rFonts w:ascii="Times New Roman" w:hAnsi="Times New Roman"/>
          <w:sz w:val="20"/>
          <w:szCs w:val="20"/>
          <w:lang w:val="uk-UA"/>
        </w:rPr>
        <w:t xml:space="preserve"> - будівництво найбільшого храму Глибоцького району – княгині Ольги, обумовлене відродженням православного церковного зодчества. </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b/>
          <w:bCs/>
          <w:sz w:val="20"/>
          <w:szCs w:val="20"/>
          <w:lang w:val="uk-UA"/>
        </w:rPr>
        <w:t>Об'єкт дослідження</w:t>
      </w:r>
      <w:r w:rsidRPr="00BC0924">
        <w:rPr>
          <w:rFonts w:ascii="Times New Roman" w:hAnsi="Times New Roman"/>
          <w:sz w:val="20"/>
          <w:szCs w:val="20"/>
          <w:lang w:val="uk-UA"/>
        </w:rPr>
        <w:t xml:space="preserve"> </w:t>
      </w:r>
      <w:r w:rsidRPr="00BC0924">
        <w:rPr>
          <w:rFonts w:ascii="Times New Roman" w:hAnsi="Times New Roman"/>
          <w:b/>
          <w:bCs/>
          <w:sz w:val="20"/>
          <w:szCs w:val="20"/>
          <w:lang w:val="uk-UA"/>
        </w:rPr>
        <w:t>-</w:t>
      </w:r>
      <w:r w:rsidRPr="00BC0924">
        <w:rPr>
          <w:rFonts w:ascii="Times New Roman" w:hAnsi="Times New Roman"/>
          <w:sz w:val="20"/>
          <w:szCs w:val="20"/>
          <w:lang w:val="uk-UA"/>
        </w:rPr>
        <w:t xml:space="preserve"> православний мурований храм рівноапостальної святої княгині Ольги селища Глибока.  </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b/>
          <w:bCs/>
          <w:sz w:val="20"/>
          <w:szCs w:val="20"/>
          <w:lang w:val="uk-UA"/>
        </w:rPr>
        <w:lastRenderedPageBreak/>
        <w:t>Предмет дослідження</w:t>
      </w:r>
      <w:r w:rsidRPr="00BC0924">
        <w:rPr>
          <w:rFonts w:ascii="Times New Roman" w:hAnsi="Times New Roman"/>
          <w:sz w:val="20"/>
          <w:szCs w:val="20"/>
          <w:lang w:val="uk-UA"/>
        </w:rPr>
        <w:t xml:space="preserve"> </w:t>
      </w:r>
      <w:r w:rsidRPr="00BC0924">
        <w:rPr>
          <w:rFonts w:ascii="Times New Roman" w:hAnsi="Times New Roman"/>
          <w:sz w:val="20"/>
          <w:szCs w:val="20"/>
          <w:lang w:val="uk-UA"/>
        </w:rPr>
        <w:softHyphen/>
      </w:r>
      <w:r w:rsidRPr="00BC0924">
        <w:rPr>
          <w:rFonts w:ascii="Times New Roman" w:hAnsi="Times New Roman"/>
          <w:b/>
          <w:bCs/>
          <w:sz w:val="20"/>
          <w:szCs w:val="20"/>
          <w:lang w:val="uk-UA"/>
        </w:rPr>
        <w:t>-</w:t>
      </w:r>
      <w:r w:rsidRPr="00BC0924">
        <w:rPr>
          <w:rFonts w:ascii="Times New Roman" w:hAnsi="Times New Roman"/>
          <w:sz w:val="20"/>
          <w:szCs w:val="20"/>
          <w:lang w:val="uk-UA"/>
        </w:rPr>
        <w:t xml:space="preserve"> регіональні особливості функціонально-планувального і архітектурно-художнього формування і розвитку архітектури православного храму.  </w:t>
      </w:r>
    </w:p>
    <w:p w:rsidR="00BC0924" w:rsidRP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 xml:space="preserve">Церква УПЦ КП у Глибоці зародилася у 90-х минулого століття. Патріотичні глибочани захотіли чути у своєму храмі українську мову і не підпорядковуватися Москві. Історія УПЦ КП починається з того, що міська влада надала вірянам у користування приміщення колишньої автошколи, яке люди переобладнали під храм Покрови Пресвятої Богородиці. А вже згодом почали будувати власний храм. </w:t>
      </w:r>
    </w:p>
    <w:p w:rsidR="00BC0924" w:rsidRPr="004902F6" w:rsidRDefault="00BC0924" w:rsidP="004902F6">
      <w:pPr>
        <w:spacing w:after="0" w:line="240" w:lineRule="auto"/>
        <w:ind w:firstLine="284"/>
        <w:jc w:val="both"/>
        <w:rPr>
          <w:rFonts w:ascii="Times New Roman" w:hAnsi="Times New Roman"/>
          <w:iCs/>
          <w:sz w:val="20"/>
          <w:szCs w:val="20"/>
        </w:rPr>
      </w:pPr>
      <w:r w:rsidRPr="00523F3B">
        <w:rPr>
          <w:rFonts w:ascii="Times New Roman" w:hAnsi="Times New Roman"/>
          <w:iCs/>
          <w:sz w:val="20"/>
          <w:szCs w:val="20"/>
          <w:lang w:val="uk-UA"/>
        </w:rPr>
        <w:t xml:space="preserve">Зводити </w:t>
      </w:r>
      <w:r w:rsidRPr="00523F3B">
        <w:rPr>
          <w:rFonts w:ascii="Times New Roman" w:hAnsi="Times New Roman"/>
          <w:iCs/>
          <w:sz w:val="20"/>
          <w:szCs w:val="20"/>
        </w:rPr>
        <w:t>храм</w:t>
      </w:r>
      <w:r w:rsidRPr="00523F3B">
        <w:rPr>
          <w:rFonts w:ascii="Times New Roman" w:hAnsi="Times New Roman"/>
          <w:iCs/>
          <w:sz w:val="20"/>
          <w:szCs w:val="20"/>
          <w:lang w:val="uk-UA"/>
        </w:rPr>
        <w:t xml:space="preserve"> вирішили на честь</w:t>
      </w:r>
      <w:r w:rsidRPr="00523F3B">
        <w:rPr>
          <w:rFonts w:ascii="Times New Roman" w:hAnsi="Times New Roman"/>
          <w:iCs/>
          <w:sz w:val="20"/>
          <w:szCs w:val="20"/>
        </w:rPr>
        <w:t> святої княгині Ольги,  покровительки із сонму саме українських святих.</w:t>
      </w:r>
      <w:r w:rsidR="004902F6">
        <w:rPr>
          <w:rFonts w:ascii="Times New Roman" w:hAnsi="Times New Roman"/>
          <w:iCs/>
          <w:sz w:val="20"/>
          <w:szCs w:val="20"/>
          <w:lang w:val="uk-UA"/>
        </w:rPr>
        <w:t xml:space="preserve"> </w:t>
      </w:r>
      <w:r w:rsidRPr="00BC0924">
        <w:rPr>
          <w:rFonts w:ascii="Times New Roman" w:hAnsi="Times New Roman"/>
          <w:sz w:val="20"/>
          <w:szCs w:val="20"/>
        </w:rPr>
        <w:t xml:space="preserve">Свята Ольга </w:t>
      </w:r>
      <w:r w:rsidR="004902F6">
        <w:rPr>
          <w:rFonts w:ascii="Times New Roman" w:hAnsi="Times New Roman"/>
          <w:sz w:val="20"/>
          <w:szCs w:val="20"/>
          <w:lang w:val="uk-UA"/>
        </w:rPr>
        <w:t xml:space="preserve">- </w:t>
      </w:r>
      <w:r w:rsidRPr="00BC0924">
        <w:rPr>
          <w:rFonts w:ascii="Times New Roman" w:hAnsi="Times New Roman"/>
          <w:sz w:val="20"/>
          <w:szCs w:val="20"/>
        </w:rPr>
        <w:t>це перша християнка на великокняжому престолі Києва, перша просвітителька й учителька християнської віри в Русі-Україні. Її хрещення створило широкий шлях до християнізації нашої держави.</w:t>
      </w:r>
    </w:p>
    <w:p w:rsidR="00BC0924" w:rsidRPr="00523F3B" w:rsidRDefault="00BC0924" w:rsidP="0020680D">
      <w:pPr>
        <w:spacing w:after="0" w:line="240" w:lineRule="auto"/>
        <w:ind w:firstLine="284"/>
        <w:jc w:val="both"/>
        <w:rPr>
          <w:rFonts w:ascii="Times New Roman" w:hAnsi="Times New Roman"/>
          <w:color w:val="000000" w:themeColor="text1"/>
          <w:sz w:val="20"/>
          <w:szCs w:val="20"/>
        </w:rPr>
      </w:pPr>
      <w:r w:rsidRPr="00CB7A27">
        <w:rPr>
          <w:rFonts w:ascii="Times New Roman" w:hAnsi="Times New Roman"/>
          <w:sz w:val="20"/>
          <w:szCs w:val="20"/>
          <w:lang w:val="uk-UA"/>
        </w:rPr>
        <w:t xml:space="preserve">Княгиня Ольга для усіх її нащадків є зразком високої духовної смиренності і доброчесності. </w:t>
      </w:r>
      <w:r w:rsidRPr="00BC0924">
        <w:rPr>
          <w:rFonts w:ascii="Times New Roman" w:hAnsi="Times New Roman"/>
          <w:sz w:val="20"/>
          <w:szCs w:val="20"/>
        </w:rPr>
        <w:t xml:space="preserve">У давнину її називали "коренем віри", "правдивої віри фундаментом", "зразком моральної чистоти", "мудрішою в роді", "богомудрою". Саме вона була тим благодатним грунтом, на якому </w:t>
      </w:r>
      <w:r w:rsidRPr="00523F3B">
        <w:rPr>
          <w:rFonts w:ascii="Times New Roman" w:hAnsi="Times New Roman"/>
          <w:color w:val="000000" w:themeColor="text1"/>
          <w:sz w:val="20"/>
          <w:szCs w:val="20"/>
        </w:rPr>
        <w:t>проросло насіння християнської віри і принесло багато духовних плодів.</w:t>
      </w:r>
    </w:p>
    <w:p w:rsidR="00BC0924" w:rsidRPr="00523F3B" w:rsidRDefault="00BC0924" w:rsidP="0013350C">
      <w:pPr>
        <w:spacing w:after="0" w:line="240" w:lineRule="auto"/>
        <w:ind w:firstLine="284"/>
        <w:jc w:val="both"/>
        <w:rPr>
          <w:rFonts w:ascii="Times New Roman" w:hAnsi="Times New Roman"/>
          <w:color w:val="000000" w:themeColor="text1"/>
          <w:sz w:val="20"/>
          <w:szCs w:val="20"/>
          <w:lang w:val="uk-UA"/>
        </w:rPr>
      </w:pPr>
      <w:r w:rsidRPr="00523F3B">
        <w:rPr>
          <w:rFonts w:ascii="Times New Roman" w:hAnsi="Times New Roman"/>
          <w:iCs/>
          <w:color w:val="000000" w:themeColor="text1"/>
          <w:sz w:val="20"/>
          <w:szCs w:val="20"/>
          <w:lang w:val="uk-UA"/>
        </w:rPr>
        <w:t xml:space="preserve">Будівництво нового храму поставлено на плечі свідомих глибочан. </w:t>
      </w:r>
      <w:r w:rsidRPr="00523F3B">
        <w:rPr>
          <w:rFonts w:ascii="Times New Roman" w:hAnsi="Times New Roman"/>
          <w:color w:val="000000" w:themeColor="text1"/>
          <w:sz w:val="20"/>
          <w:szCs w:val="20"/>
          <w:lang w:val="uk-UA"/>
        </w:rPr>
        <w:t xml:space="preserve">Громада цієї церкви починала з того, що у них не було нічого. </w:t>
      </w:r>
    </w:p>
    <w:p w:rsidR="00BC0924" w:rsidRPr="00523F3B" w:rsidRDefault="00523F3B" w:rsidP="0020680D">
      <w:pPr>
        <w:spacing w:after="0" w:line="240" w:lineRule="auto"/>
        <w:ind w:firstLine="284"/>
        <w:jc w:val="both"/>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Статут громади був затверджений</w:t>
      </w:r>
      <w:r w:rsidR="00196324">
        <w:fldChar w:fldCharType="begin"/>
      </w:r>
      <w:r w:rsidR="00196324">
        <w:instrText>HYPERLINK</w:instrText>
      </w:r>
      <w:r w:rsidR="00196324" w:rsidRPr="00EF3C2F">
        <w:rPr>
          <w:lang w:val="uk-UA"/>
        </w:rPr>
        <w:instrText xml:space="preserve"> "</w:instrText>
      </w:r>
      <w:r w:rsidR="00196324">
        <w:instrText>http</w:instrText>
      </w:r>
      <w:r w:rsidR="00196324" w:rsidRPr="00EF3C2F">
        <w:rPr>
          <w:lang w:val="uk-UA"/>
        </w:rPr>
        <w:instrText>://</w:instrText>
      </w:r>
      <w:r w:rsidR="00196324">
        <w:instrText>b</w:instrText>
      </w:r>
      <w:r w:rsidR="00196324" w:rsidRPr="00EF3C2F">
        <w:rPr>
          <w:lang w:val="uk-UA"/>
        </w:rPr>
        <w:instrText>2</w:instrText>
      </w:r>
      <w:r w:rsidR="00196324">
        <w:instrText>btoday</w:instrText>
      </w:r>
      <w:r w:rsidR="00196324" w:rsidRPr="00EF3C2F">
        <w:rPr>
          <w:lang w:val="uk-UA"/>
        </w:rPr>
        <w:instrText>.</w:instrText>
      </w:r>
      <w:r w:rsidR="00196324">
        <w:instrText>com</w:instrText>
      </w:r>
      <w:r w:rsidR="00196324" w:rsidRPr="00EF3C2F">
        <w:rPr>
          <w:lang w:val="uk-UA"/>
        </w:rPr>
        <w:instrText>.</w:instrText>
      </w:r>
      <w:r w:rsidR="00196324">
        <w:instrText>ua</w:instrText>
      </w:r>
      <w:r w:rsidR="00196324" w:rsidRPr="00EF3C2F">
        <w:rPr>
          <w:lang w:val="uk-UA"/>
        </w:rPr>
        <w:instrText>/</w:instrText>
      </w:r>
      <w:r w:rsidR="00196324">
        <w:instrText>id</w:instrText>
      </w:r>
      <w:r w:rsidR="00196324" w:rsidRPr="00EF3C2F">
        <w:rPr>
          <w:lang w:val="uk-UA"/>
        </w:rPr>
        <w:instrText>/2598771" \</w:instrText>
      </w:r>
      <w:r w:rsidR="00196324">
        <w:instrText>t</w:instrText>
      </w:r>
      <w:r w:rsidR="00196324" w:rsidRPr="00EF3C2F">
        <w:rPr>
          <w:lang w:val="uk-UA"/>
        </w:rPr>
        <w:instrText xml:space="preserve"> "_</w:instrText>
      </w:r>
      <w:r w:rsidR="00196324">
        <w:instrText>blank</w:instrText>
      </w:r>
      <w:r w:rsidR="00196324" w:rsidRPr="00EF3C2F">
        <w:rPr>
          <w:lang w:val="uk-UA"/>
        </w:rPr>
        <w:instrText>" \</w:instrText>
      </w:r>
      <w:r w:rsidR="00196324">
        <w:instrText>o</w:instrText>
      </w:r>
      <w:r w:rsidR="00196324" w:rsidRPr="00EF3C2F">
        <w:rPr>
          <w:lang w:val="uk-UA"/>
        </w:rPr>
        <w:instrText xml:space="preserve"> "</w:instrText>
      </w:r>
      <w:r w:rsidR="00196324">
        <w:instrText>http</w:instrText>
      </w:r>
      <w:r w:rsidR="00196324" w:rsidRPr="00EF3C2F">
        <w:rPr>
          <w:lang w:val="uk-UA"/>
        </w:rPr>
        <w:instrText>://</w:instrText>
      </w:r>
      <w:r w:rsidR="00196324">
        <w:instrText>b</w:instrText>
      </w:r>
      <w:r w:rsidR="00196324" w:rsidRPr="00EF3C2F">
        <w:rPr>
          <w:lang w:val="uk-UA"/>
        </w:rPr>
        <w:instrText>2</w:instrText>
      </w:r>
      <w:r w:rsidR="00196324">
        <w:instrText>btoday</w:instrText>
      </w:r>
      <w:r w:rsidR="00196324" w:rsidRPr="00EF3C2F">
        <w:rPr>
          <w:lang w:val="uk-UA"/>
        </w:rPr>
        <w:instrText>.</w:instrText>
      </w:r>
      <w:r w:rsidR="00196324">
        <w:instrText>com</w:instrText>
      </w:r>
      <w:r w:rsidR="00196324" w:rsidRPr="00EF3C2F">
        <w:rPr>
          <w:lang w:val="uk-UA"/>
        </w:rPr>
        <w:instrText>.</w:instrText>
      </w:r>
      <w:r w:rsidR="00196324">
        <w:instrText>ua</w:instrText>
      </w:r>
      <w:r w:rsidR="00196324" w:rsidRPr="00EF3C2F">
        <w:rPr>
          <w:lang w:val="uk-UA"/>
        </w:rPr>
        <w:instrText>/</w:instrText>
      </w:r>
      <w:r w:rsidR="00196324">
        <w:instrText>id</w:instrText>
      </w:r>
      <w:r w:rsidR="00196324" w:rsidRPr="00EF3C2F">
        <w:rPr>
          <w:lang w:val="uk-UA"/>
        </w:rPr>
        <w:instrText>/2598771"</w:instrText>
      </w:r>
      <w:r w:rsidR="00196324">
        <w:fldChar w:fldCharType="separate"/>
      </w:r>
      <w:r w:rsidR="00BC0924" w:rsidRPr="00523F3B">
        <w:rPr>
          <w:rStyle w:val="af1"/>
          <w:rFonts w:ascii="Times New Roman" w:hAnsi="Times New Roman"/>
          <w:bCs/>
          <w:color w:val="000000" w:themeColor="text1"/>
          <w:sz w:val="20"/>
          <w:szCs w:val="20"/>
          <w:u w:val="none"/>
          <w:lang w:val="uk-UA"/>
        </w:rPr>
        <w:t xml:space="preserve"> 6.06.2000 року</w:t>
      </w:r>
      <w:r w:rsidR="00196324">
        <w:fldChar w:fldCharType="end"/>
      </w:r>
      <w:r w:rsidR="00BC0924" w:rsidRPr="00523F3B">
        <w:rPr>
          <w:rFonts w:ascii="Times New Roman" w:hAnsi="Times New Roman"/>
          <w:color w:val="000000" w:themeColor="text1"/>
          <w:sz w:val="20"/>
          <w:szCs w:val="20"/>
        </w:rPr>
        <w:t> </w:t>
      </w:r>
      <w:r w:rsidR="00BC0924" w:rsidRPr="00523F3B">
        <w:rPr>
          <w:rFonts w:ascii="Times New Roman" w:hAnsi="Times New Roman"/>
          <w:color w:val="000000" w:themeColor="text1"/>
          <w:sz w:val="20"/>
          <w:szCs w:val="20"/>
          <w:lang w:val="uk-UA"/>
        </w:rPr>
        <w:t xml:space="preserve">  за  Владики Митрополита Чернів</w:t>
      </w:r>
      <w:r>
        <w:rPr>
          <w:rFonts w:ascii="Times New Roman" w:hAnsi="Times New Roman"/>
          <w:color w:val="000000" w:themeColor="text1"/>
          <w:sz w:val="20"/>
          <w:szCs w:val="20"/>
          <w:lang w:val="uk-UA"/>
        </w:rPr>
        <w:t xml:space="preserve">ецького і Буковинського Данила </w:t>
      </w:r>
      <w:r w:rsidR="00BC0924" w:rsidRPr="00523F3B">
        <w:rPr>
          <w:rFonts w:ascii="Times New Roman" w:hAnsi="Times New Roman"/>
          <w:color w:val="000000" w:themeColor="text1"/>
          <w:sz w:val="20"/>
          <w:szCs w:val="20"/>
          <w:lang w:val="uk-UA"/>
        </w:rPr>
        <w:t xml:space="preserve">та  прийнятий розпоряджнням Чернівецької ОДА «Про реєстрацію статутів релігійних організацій» 25.07.2000 .     </w:t>
      </w:r>
    </w:p>
    <w:p w:rsidR="00BC0924" w:rsidRPr="00523F3B" w:rsidRDefault="00523F3B" w:rsidP="00523F3B">
      <w:pPr>
        <w:spacing w:after="0" w:line="240" w:lineRule="auto"/>
        <w:ind w:firstLine="284"/>
        <w:jc w:val="both"/>
        <w:rPr>
          <w:rFonts w:ascii="Times New Roman" w:hAnsi="Times New Roman"/>
          <w:color w:val="000000" w:themeColor="text1"/>
          <w:sz w:val="20"/>
          <w:szCs w:val="20"/>
        </w:rPr>
      </w:pPr>
      <w:r>
        <w:rPr>
          <w:rFonts w:ascii="Times New Roman" w:hAnsi="Times New Roman"/>
          <w:color w:val="000000" w:themeColor="text1"/>
          <w:sz w:val="20"/>
          <w:szCs w:val="20"/>
          <w:lang w:val="uk-UA"/>
        </w:rPr>
        <w:t>У</w:t>
      </w:r>
      <w:r w:rsidR="00BC0924" w:rsidRPr="00523F3B">
        <w:rPr>
          <w:rFonts w:ascii="Times New Roman" w:hAnsi="Times New Roman"/>
          <w:color w:val="000000" w:themeColor="text1"/>
          <w:sz w:val="20"/>
          <w:szCs w:val="20"/>
        </w:rPr>
        <w:t> </w:t>
      </w:r>
      <w:r w:rsidR="00BC0924" w:rsidRPr="00523F3B">
        <w:rPr>
          <w:rFonts w:ascii="Times New Roman" w:hAnsi="Times New Roman"/>
          <w:bCs/>
          <w:color w:val="000000" w:themeColor="text1"/>
          <w:sz w:val="20"/>
          <w:szCs w:val="20"/>
          <w:lang w:val="uk-UA"/>
        </w:rPr>
        <w:t>2011 році</w:t>
      </w:r>
      <w:r w:rsidR="00BC0924" w:rsidRPr="00523F3B">
        <w:rPr>
          <w:rFonts w:ascii="Times New Roman" w:hAnsi="Times New Roman"/>
          <w:color w:val="000000" w:themeColor="text1"/>
          <w:sz w:val="20"/>
          <w:szCs w:val="20"/>
        </w:rPr>
        <w:t> </w:t>
      </w:r>
      <w:r w:rsidR="00BC0924" w:rsidRPr="00523F3B">
        <w:rPr>
          <w:rFonts w:ascii="Times New Roman" w:hAnsi="Times New Roman"/>
          <w:color w:val="000000" w:themeColor="text1"/>
          <w:sz w:val="20"/>
          <w:szCs w:val="20"/>
          <w:lang w:val="uk-UA"/>
        </w:rPr>
        <w:t>було розпочато будівництво нового храму за проектом архітекторів Лупуляка С., Кульчицького В, Кишляруа В. Був виритий котлован, а</w:t>
      </w:r>
      <w:r w:rsidR="00BC0924" w:rsidRPr="00523F3B">
        <w:rPr>
          <w:rFonts w:ascii="Times New Roman" w:hAnsi="Times New Roman"/>
          <w:bCs/>
          <w:color w:val="000000" w:themeColor="text1"/>
          <w:sz w:val="20"/>
          <w:szCs w:val="20"/>
        </w:rPr>
        <w:t> </w:t>
      </w:r>
      <w:r w:rsidR="00BC0924" w:rsidRPr="00523F3B">
        <w:rPr>
          <w:rFonts w:ascii="Times New Roman" w:hAnsi="Times New Roman"/>
          <w:bCs/>
          <w:color w:val="000000" w:themeColor="text1"/>
          <w:sz w:val="20"/>
          <w:szCs w:val="20"/>
          <w:lang w:val="uk-UA"/>
        </w:rPr>
        <w:t>22 липня цього ж року</w:t>
      </w:r>
      <w:r w:rsidR="00BC0924" w:rsidRPr="00523F3B">
        <w:rPr>
          <w:rFonts w:ascii="Times New Roman" w:hAnsi="Times New Roman"/>
          <w:color w:val="000000" w:themeColor="text1"/>
          <w:sz w:val="20"/>
          <w:szCs w:val="20"/>
        </w:rPr>
        <w:t> </w:t>
      </w:r>
      <w:r w:rsidR="00BC0924" w:rsidRPr="00523F3B">
        <w:rPr>
          <w:rFonts w:ascii="Times New Roman" w:hAnsi="Times New Roman"/>
          <w:color w:val="000000" w:themeColor="text1"/>
          <w:sz w:val="20"/>
          <w:szCs w:val="20"/>
          <w:lang w:val="uk-UA"/>
        </w:rPr>
        <w:t xml:space="preserve">Владика Митрополит Чернівецький і Буковинський Данило за участю багатьох священиків освятив місце закладання храму святої Княгині Ольги. </w:t>
      </w:r>
      <w:r>
        <w:rPr>
          <w:rFonts w:ascii="Times New Roman" w:hAnsi="Times New Roman"/>
          <w:color w:val="000000" w:themeColor="text1"/>
          <w:sz w:val="20"/>
          <w:szCs w:val="20"/>
          <w:lang w:val="uk-UA"/>
        </w:rPr>
        <w:t>У</w:t>
      </w:r>
      <w:r w:rsidR="00BC0924" w:rsidRPr="00523F3B">
        <w:rPr>
          <w:rFonts w:ascii="Times New Roman" w:hAnsi="Times New Roman"/>
          <w:color w:val="000000" w:themeColor="text1"/>
          <w:sz w:val="20"/>
          <w:szCs w:val="20"/>
        </w:rPr>
        <w:t xml:space="preserve"> цьому ж році був залитий фундамент. </w:t>
      </w:r>
      <w:r w:rsidR="00BC0924" w:rsidRPr="00523F3B">
        <w:rPr>
          <w:rFonts w:ascii="Times New Roman" w:hAnsi="Times New Roman"/>
          <w:color w:val="000000" w:themeColor="text1"/>
          <w:sz w:val="20"/>
          <w:szCs w:val="20"/>
          <w:lang w:val="uk-UA"/>
        </w:rPr>
        <w:t xml:space="preserve"> </w:t>
      </w:r>
      <w:r w:rsidR="00BC0924" w:rsidRPr="00523F3B">
        <w:rPr>
          <w:rFonts w:ascii="Times New Roman" w:hAnsi="Times New Roman"/>
          <w:bCs/>
          <w:color w:val="000000" w:themeColor="text1"/>
          <w:sz w:val="20"/>
          <w:szCs w:val="20"/>
        </w:rPr>
        <w:t>22 липня 2015</w:t>
      </w:r>
      <w:r w:rsidR="00BC0924" w:rsidRPr="00523F3B">
        <w:rPr>
          <w:rFonts w:ascii="Times New Roman" w:hAnsi="Times New Roman"/>
          <w:bCs/>
          <w:color w:val="000000" w:themeColor="text1"/>
          <w:sz w:val="20"/>
          <w:szCs w:val="20"/>
          <w:lang w:val="uk-UA"/>
        </w:rPr>
        <w:t xml:space="preserve"> році</w:t>
      </w:r>
      <w:r w:rsidR="00BC0924" w:rsidRPr="00523F3B">
        <w:rPr>
          <w:rFonts w:ascii="Times New Roman" w:hAnsi="Times New Roman"/>
          <w:bCs/>
          <w:color w:val="000000" w:themeColor="text1"/>
          <w:sz w:val="20"/>
          <w:szCs w:val="20"/>
        </w:rPr>
        <w:t xml:space="preserve"> </w:t>
      </w:r>
      <w:r w:rsidR="00BC0924" w:rsidRPr="00523F3B">
        <w:rPr>
          <w:rFonts w:ascii="Times New Roman" w:hAnsi="Times New Roman"/>
          <w:color w:val="000000" w:themeColor="text1"/>
          <w:sz w:val="20"/>
          <w:szCs w:val="20"/>
        </w:rPr>
        <w:t> встановлено</w:t>
      </w:r>
      <w:r w:rsidR="00BC0924" w:rsidRPr="00523F3B">
        <w:rPr>
          <w:rFonts w:ascii="Times New Roman" w:hAnsi="Times New Roman"/>
          <w:color w:val="000000" w:themeColor="text1"/>
          <w:sz w:val="20"/>
          <w:szCs w:val="20"/>
          <w:lang w:val="uk-UA"/>
        </w:rPr>
        <w:t xml:space="preserve"> </w:t>
      </w:r>
      <w:r w:rsidR="00BC0924" w:rsidRPr="00523F3B">
        <w:rPr>
          <w:rFonts w:ascii="Times New Roman" w:hAnsi="Times New Roman"/>
          <w:color w:val="000000" w:themeColor="text1"/>
          <w:sz w:val="20"/>
          <w:szCs w:val="20"/>
        </w:rPr>
        <w:t>та  був освячений накупольний хрест.</w:t>
      </w:r>
    </w:p>
    <w:p w:rsidR="00BC0924" w:rsidRPr="00BC0924" w:rsidRDefault="004902F6" w:rsidP="0020680D">
      <w:pPr>
        <w:spacing w:after="0" w:line="240" w:lineRule="auto"/>
        <w:ind w:firstLine="284"/>
        <w:jc w:val="both"/>
        <w:rPr>
          <w:rFonts w:ascii="Times New Roman" w:hAnsi="Times New Roman"/>
          <w:sz w:val="20"/>
          <w:szCs w:val="20"/>
          <w:lang w:val="uk-UA"/>
        </w:rPr>
      </w:pPr>
      <w:r>
        <w:rPr>
          <w:rFonts w:ascii="Times New Roman" w:hAnsi="Times New Roman"/>
          <w:color w:val="000000" w:themeColor="text1"/>
          <w:sz w:val="20"/>
          <w:szCs w:val="20"/>
          <w:lang w:val="uk-UA"/>
        </w:rPr>
        <w:t>24 липня 2018 року</w:t>
      </w:r>
      <w:r w:rsidR="00BC0924" w:rsidRPr="00523F3B">
        <w:rPr>
          <w:rFonts w:ascii="Times New Roman" w:hAnsi="Times New Roman"/>
          <w:color w:val="000000" w:themeColor="text1"/>
          <w:sz w:val="20"/>
          <w:szCs w:val="20"/>
          <w:lang w:val="uk-UA"/>
        </w:rPr>
        <w:t xml:space="preserve"> на запрошення настоятеля та парафіяльної громади храму, митрополит Чернівецький і Буковинський освятив новозбудований храм та звершив у ньому Б</w:t>
      </w:r>
      <w:r w:rsidR="00523F3B">
        <w:rPr>
          <w:rFonts w:ascii="Times New Roman" w:hAnsi="Times New Roman"/>
          <w:color w:val="000000" w:themeColor="text1"/>
          <w:sz w:val="20"/>
          <w:szCs w:val="20"/>
          <w:lang w:val="uk-UA"/>
        </w:rPr>
        <w:t>ожественну літургію</w:t>
      </w:r>
      <w:r w:rsidR="00BC0924" w:rsidRPr="00523F3B">
        <w:rPr>
          <w:rFonts w:ascii="Times New Roman" w:hAnsi="Times New Roman"/>
          <w:color w:val="000000" w:themeColor="text1"/>
          <w:sz w:val="20"/>
          <w:szCs w:val="20"/>
          <w:lang w:val="uk-UA"/>
        </w:rPr>
        <w:t xml:space="preserve">. Владика щиросередечно привітав глибочан з </w:t>
      </w:r>
      <w:r w:rsidR="00BC0924" w:rsidRPr="00BC0924">
        <w:rPr>
          <w:rFonts w:ascii="Times New Roman" w:hAnsi="Times New Roman"/>
          <w:sz w:val="20"/>
          <w:szCs w:val="20"/>
          <w:lang w:val="uk-UA"/>
        </w:rPr>
        <w:t>цією вагомою подією для району. Зупинився у своєму слові на тих подіях, які багато в чому визначили день нинішній, піднесли науку та стали історією – гіркою, солодкою, але правдивою.</w:t>
      </w:r>
    </w:p>
    <w:p w:rsidR="00BC0924" w:rsidRDefault="00BC0924" w:rsidP="002068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rPr>
        <w:t xml:space="preserve">Напередодні величного </w:t>
      </w:r>
      <w:proofErr w:type="gramStart"/>
      <w:r w:rsidRPr="00BC0924">
        <w:rPr>
          <w:rFonts w:ascii="Times New Roman" w:hAnsi="Times New Roman"/>
          <w:sz w:val="20"/>
          <w:szCs w:val="20"/>
        </w:rPr>
        <w:t>храмового</w:t>
      </w:r>
      <w:proofErr w:type="gramEnd"/>
      <w:r w:rsidRPr="00BC0924">
        <w:rPr>
          <w:rFonts w:ascii="Times New Roman" w:hAnsi="Times New Roman"/>
          <w:sz w:val="20"/>
          <w:szCs w:val="20"/>
        </w:rPr>
        <w:t xml:space="preserve"> свята у неділю, 22-го липня, відбулося перше богослужіння у новому храмі, якого прихожани чекали багато років. </w:t>
      </w:r>
    </w:p>
    <w:p w:rsidR="0051478A" w:rsidRDefault="0051478A" w:rsidP="0020680D">
      <w:pPr>
        <w:spacing w:after="0" w:line="240" w:lineRule="auto"/>
        <w:ind w:firstLine="284"/>
        <w:jc w:val="both"/>
        <w:rPr>
          <w:rFonts w:ascii="Times New Roman" w:hAnsi="Times New Roman"/>
          <w:sz w:val="20"/>
          <w:szCs w:val="20"/>
          <w:lang w:val="uk-UA"/>
        </w:rPr>
      </w:pPr>
    </w:p>
    <w:p w:rsidR="0051478A" w:rsidRDefault="0051478A" w:rsidP="0020680D">
      <w:pPr>
        <w:spacing w:after="0" w:line="240" w:lineRule="auto"/>
        <w:ind w:firstLine="284"/>
        <w:jc w:val="both"/>
        <w:rPr>
          <w:rFonts w:ascii="Times New Roman" w:hAnsi="Times New Roman"/>
          <w:sz w:val="20"/>
          <w:szCs w:val="20"/>
          <w:lang w:val="uk-UA"/>
        </w:rPr>
      </w:pPr>
    </w:p>
    <w:p w:rsidR="0051478A" w:rsidRPr="0051478A" w:rsidRDefault="0051478A" w:rsidP="0020680D">
      <w:pPr>
        <w:spacing w:after="0" w:line="240" w:lineRule="auto"/>
        <w:ind w:firstLine="284"/>
        <w:jc w:val="both"/>
        <w:rPr>
          <w:rFonts w:ascii="Times New Roman" w:hAnsi="Times New Roman"/>
          <w:sz w:val="20"/>
          <w:szCs w:val="20"/>
          <w:lang w:val="uk-UA"/>
        </w:rPr>
      </w:pPr>
    </w:p>
    <w:p w:rsidR="00202B0D" w:rsidRPr="001719B2" w:rsidRDefault="00202B0D" w:rsidP="001719B2">
      <w:pPr>
        <w:spacing w:after="0" w:line="240" w:lineRule="auto"/>
        <w:rPr>
          <w:rFonts w:ascii="Times New Roman" w:hAnsi="Times New Roman"/>
          <w:sz w:val="20"/>
          <w:szCs w:val="20"/>
          <w:lang w:val="uk-UA"/>
        </w:rPr>
      </w:pPr>
    </w:p>
    <w:p w:rsidR="00E5718F" w:rsidRPr="003257ED" w:rsidRDefault="00BC0924" w:rsidP="00BC0924">
      <w:pPr>
        <w:spacing w:after="0" w:line="240" w:lineRule="auto"/>
        <w:ind w:firstLine="284"/>
        <w:jc w:val="center"/>
        <w:rPr>
          <w:rFonts w:ascii="Times New Roman" w:hAnsi="Times New Roman"/>
          <w:b/>
          <w:sz w:val="20"/>
          <w:szCs w:val="20"/>
          <w:lang w:val="uk-UA"/>
        </w:rPr>
      </w:pPr>
      <w:r>
        <w:rPr>
          <w:rFonts w:ascii="Times New Roman" w:hAnsi="Times New Roman"/>
          <w:b/>
          <w:sz w:val="20"/>
          <w:szCs w:val="20"/>
          <w:lang w:val="uk-UA"/>
        </w:rPr>
        <w:lastRenderedPageBreak/>
        <w:t>БАРВІНКОВИЙ ОБРЯД У В</w:t>
      </w:r>
      <w:r w:rsidR="00523F3B">
        <w:rPr>
          <w:rFonts w:ascii="Times New Roman" w:hAnsi="Times New Roman"/>
          <w:b/>
          <w:sz w:val="20"/>
          <w:szCs w:val="20"/>
          <w:lang w:val="uk-UA"/>
        </w:rPr>
        <w:t>ЕСІЛЬНІЙ ОБРЯДОВОСТІ ГЛИБОЧЧИНИ</w:t>
      </w:r>
    </w:p>
    <w:p w:rsidR="00814149" w:rsidRPr="00C96E47" w:rsidRDefault="00814149" w:rsidP="00DB2D31">
      <w:pPr>
        <w:spacing w:after="0" w:line="240" w:lineRule="auto"/>
        <w:ind w:firstLine="284"/>
        <w:jc w:val="center"/>
        <w:rPr>
          <w:rFonts w:ascii="Times New Roman" w:hAnsi="Times New Roman"/>
          <w:sz w:val="20"/>
          <w:szCs w:val="20"/>
          <w:lang w:val="uk-UA"/>
        </w:rPr>
      </w:pPr>
    </w:p>
    <w:p w:rsidR="00E5718F" w:rsidRPr="00C96E47" w:rsidRDefault="003257ED" w:rsidP="00BC0924">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BC0924">
        <w:rPr>
          <w:rFonts w:ascii="Times New Roman" w:hAnsi="Times New Roman"/>
          <w:sz w:val="20"/>
          <w:szCs w:val="20"/>
          <w:lang w:val="uk-UA"/>
        </w:rPr>
        <w:t xml:space="preserve"> Крилюк Світлана</w:t>
      </w:r>
      <w:r w:rsidR="00814149" w:rsidRPr="00C96E47">
        <w:rPr>
          <w:rFonts w:ascii="Times New Roman" w:hAnsi="Times New Roman"/>
          <w:sz w:val="20"/>
          <w:szCs w:val="20"/>
          <w:lang w:val="uk-UA"/>
        </w:rPr>
        <w:t xml:space="preserve">, </w:t>
      </w:r>
      <w:r w:rsidR="00BC0924">
        <w:rPr>
          <w:rFonts w:ascii="Times New Roman" w:hAnsi="Times New Roman"/>
          <w:sz w:val="20"/>
          <w:szCs w:val="20"/>
          <w:lang w:val="uk-UA"/>
        </w:rPr>
        <w:t xml:space="preserve">учениця 9 класу </w:t>
      </w:r>
      <w:r w:rsidR="00BC0924" w:rsidRPr="00BC0924">
        <w:rPr>
          <w:rFonts w:ascii="Times New Roman" w:hAnsi="Times New Roman"/>
          <w:sz w:val="20"/>
          <w:szCs w:val="20"/>
          <w:lang w:val="uk-UA"/>
        </w:rPr>
        <w:t xml:space="preserve">Глибоцької гімназії </w:t>
      </w:r>
    </w:p>
    <w:p w:rsidR="00523F3B" w:rsidRDefault="00BC0924" w:rsidP="0013350C">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Науковий</w:t>
      </w:r>
      <w:r w:rsidR="00814149" w:rsidRPr="003257ED">
        <w:rPr>
          <w:rFonts w:ascii="Times New Roman" w:hAnsi="Times New Roman"/>
          <w:b/>
          <w:sz w:val="20"/>
          <w:szCs w:val="20"/>
          <w:lang w:val="uk-UA"/>
        </w:rPr>
        <w:t xml:space="preserve"> к</w:t>
      </w:r>
      <w:r>
        <w:rPr>
          <w:rFonts w:ascii="Times New Roman" w:hAnsi="Times New Roman"/>
          <w:b/>
          <w:sz w:val="20"/>
          <w:szCs w:val="20"/>
          <w:lang w:val="uk-UA"/>
        </w:rPr>
        <w:t>ерівник</w:t>
      </w:r>
      <w:r w:rsidR="00E5718F" w:rsidRPr="003257ED">
        <w:rPr>
          <w:rFonts w:ascii="Times New Roman" w:hAnsi="Times New Roman"/>
          <w:b/>
          <w:sz w:val="20"/>
          <w:szCs w:val="20"/>
          <w:lang w:val="uk-UA"/>
        </w:rPr>
        <w:t>:</w:t>
      </w:r>
      <w:r w:rsidR="00E5718F" w:rsidRPr="00C96E47">
        <w:rPr>
          <w:rFonts w:ascii="Times New Roman" w:hAnsi="Times New Roman"/>
          <w:sz w:val="20"/>
          <w:szCs w:val="20"/>
          <w:lang w:val="uk-UA"/>
        </w:rPr>
        <w:t xml:space="preserve"> </w:t>
      </w:r>
      <w:r>
        <w:rPr>
          <w:rFonts w:ascii="Times New Roman" w:hAnsi="Times New Roman"/>
          <w:sz w:val="20"/>
          <w:szCs w:val="20"/>
          <w:lang w:val="uk-UA"/>
        </w:rPr>
        <w:t xml:space="preserve">Коваль Ю.С., </w:t>
      </w:r>
      <w:r w:rsidRPr="00BC0924">
        <w:rPr>
          <w:rFonts w:ascii="Times New Roman" w:hAnsi="Times New Roman"/>
          <w:sz w:val="20"/>
          <w:szCs w:val="20"/>
          <w:lang w:val="uk-UA"/>
        </w:rPr>
        <w:t>вчитель україн</w:t>
      </w:r>
      <w:r>
        <w:rPr>
          <w:rFonts w:ascii="Times New Roman" w:hAnsi="Times New Roman"/>
          <w:sz w:val="20"/>
          <w:szCs w:val="20"/>
          <w:lang w:val="uk-UA"/>
        </w:rPr>
        <w:t xml:space="preserve">ської мови та літератури </w:t>
      </w:r>
      <w:r w:rsidRPr="00BC0924">
        <w:rPr>
          <w:rFonts w:ascii="Times New Roman" w:hAnsi="Times New Roman"/>
          <w:sz w:val="20"/>
          <w:szCs w:val="20"/>
          <w:lang w:val="uk-UA"/>
        </w:rPr>
        <w:t>Глибоцької гімназії</w:t>
      </w:r>
    </w:p>
    <w:p w:rsidR="00BC0924" w:rsidRPr="00BC0924" w:rsidRDefault="00BC0924" w:rsidP="00523F3B">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 xml:space="preserve">Особливе місце серед явищ традиційної народної духовної культури має весільна обрядовість, пов'язана з основною умовою існування будь-якого народу – із його відтворенням, тому найбільш розгалужена й збережена, що зумовлює її наукову цінність. </w:t>
      </w:r>
    </w:p>
    <w:p w:rsidR="00BC0924" w:rsidRPr="00BC0924" w:rsidRDefault="00BC0924" w:rsidP="0051538B">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У структурi передшлюбних весiльних дiйств переважної бiльшостi сiл захiдної частини України особливе мiсце посiдав барвiнковий обряд, який був давнiм за п</w:t>
      </w:r>
      <w:r w:rsidR="00A65C06">
        <w:rPr>
          <w:rFonts w:ascii="Times New Roman" w:hAnsi="Times New Roman"/>
          <w:sz w:val="20"/>
          <w:szCs w:val="20"/>
          <w:lang w:val="uk-UA"/>
        </w:rPr>
        <w:t>оходженням, та містив найбільше</w:t>
      </w:r>
      <w:r w:rsidRPr="00BC0924">
        <w:rPr>
          <w:rFonts w:ascii="Times New Roman" w:hAnsi="Times New Roman"/>
          <w:sz w:val="20"/>
          <w:szCs w:val="20"/>
          <w:lang w:val="uk-UA"/>
        </w:rPr>
        <w:t xml:space="preserve"> символічне навантаження. </w:t>
      </w:r>
    </w:p>
    <w:p w:rsidR="0013350C" w:rsidRDefault="00BC0924" w:rsidP="0011750D">
      <w:pPr>
        <w:spacing w:after="0" w:line="240" w:lineRule="auto"/>
        <w:ind w:firstLine="284"/>
        <w:jc w:val="both"/>
        <w:rPr>
          <w:rFonts w:ascii="Times New Roman" w:hAnsi="Times New Roman"/>
          <w:sz w:val="20"/>
          <w:szCs w:val="20"/>
          <w:lang w:val="uk-UA"/>
        </w:rPr>
      </w:pPr>
      <w:r w:rsidRPr="004902F6">
        <w:rPr>
          <w:rFonts w:ascii="Times New Roman" w:hAnsi="Times New Roman"/>
          <w:b/>
          <w:sz w:val="20"/>
          <w:szCs w:val="20"/>
          <w:lang w:val="uk-UA"/>
        </w:rPr>
        <w:t>Метою</w:t>
      </w:r>
      <w:r w:rsidRPr="00BC0924">
        <w:rPr>
          <w:rFonts w:ascii="Times New Roman" w:hAnsi="Times New Roman"/>
          <w:sz w:val="20"/>
          <w:szCs w:val="20"/>
          <w:lang w:val="uk-UA"/>
        </w:rPr>
        <w:t xml:space="preserve"> роботи було визначено вивчення та визначення </w:t>
      </w:r>
      <w:r w:rsidR="00A65C06">
        <w:rPr>
          <w:rFonts w:ascii="Times New Roman" w:hAnsi="Times New Roman"/>
          <w:sz w:val="20"/>
          <w:szCs w:val="20"/>
          <w:lang w:val="uk-UA"/>
        </w:rPr>
        <w:t>характерних рис та особливостей</w:t>
      </w:r>
      <w:r w:rsidRPr="00BC0924">
        <w:rPr>
          <w:rFonts w:ascii="Times New Roman" w:hAnsi="Times New Roman"/>
          <w:sz w:val="20"/>
          <w:szCs w:val="20"/>
          <w:lang w:val="uk-UA"/>
        </w:rPr>
        <w:t xml:space="preserve"> традиційного весільного обряду вінкоплетіння на Глибоччині, відтворення структури обряду та визначення його локальних особливостей.</w:t>
      </w:r>
      <w:r w:rsidR="0011750D">
        <w:rPr>
          <w:rFonts w:ascii="Times New Roman" w:hAnsi="Times New Roman"/>
          <w:sz w:val="20"/>
          <w:szCs w:val="20"/>
          <w:lang w:val="uk-UA"/>
        </w:rPr>
        <w:t xml:space="preserve"> </w:t>
      </w:r>
    </w:p>
    <w:p w:rsidR="00BC0924" w:rsidRPr="00BC0924" w:rsidRDefault="00BC0924" w:rsidP="00CB7A27">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 xml:space="preserve"> Звернення уваги та викликання інтересу у молодого покоління до традицій та обрядів, які лежать в основі нашої національної самобутності.</w:t>
      </w:r>
    </w:p>
    <w:p w:rsidR="0051538B" w:rsidRDefault="00BC0924" w:rsidP="0051538B">
      <w:pPr>
        <w:spacing w:after="0" w:line="240" w:lineRule="auto"/>
        <w:ind w:firstLine="284"/>
        <w:jc w:val="both"/>
        <w:rPr>
          <w:rFonts w:ascii="Times New Roman" w:hAnsi="Times New Roman"/>
          <w:sz w:val="20"/>
          <w:szCs w:val="20"/>
          <w:lang w:val="uk-UA"/>
        </w:rPr>
      </w:pPr>
      <w:r w:rsidRPr="004902F6">
        <w:rPr>
          <w:rFonts w:ascii="Times New Roman" w:hAnsi="Times New Roman"/>
          <w:b/>
          <w:sz w:val="20"/>
          <w:szCs w:val="20"/>
          <w:lang w:val="uk-UA"/>
        </w:rPr>
        <w:t>Об’єктом</w:t>
      </w:r>
      <w:r w:rsidRPr="00BC0924">
        <w:rPr>
          <w:rFonts w:ascii="Times New Roman" w:hAnsi="Times New Roman"/>
          <w:sz w:val="20"/>
          <w:szCs w:val="20"/>
          <w:lang w:val="uk-UA"/>
        </w:rPr>
        <w:t xml:space="preserve"> нашого дослiдження є барвiнок як обов’язковий атрибут традиційного буковинського весiлля, предметом – структура барвiнкового обряду. Для розкриття теми було охарактеризовано структурно-функцiональнi компоненти барвiнкового обряду у весiльнiй обрядовостi мешканцiв дослiджуваних сiл, визначено локальну специфiку цього обряду в порiвнянні його з обрядовiстю плетення вiнкiв для молодої i молодого на теренах сусiднiх етнографiчних районiв.</w:t>
      </w:r>
    </w:p>
    <w:p w:rsidR="0051538B" w:rsidRDefault="00BC0924" w:rsidP="0051538B">
      <w:pPr>
        <w:spacing w:after="0" w:line="240" w:lineRule="auto"/>
        <w:ind w:firstLine="284"/>
        <w:jc w:val="both"/>
        <w:rPr>
          <w:rFonts w:ascii="Times New Roman" w:hAnsi="Times New Roman"/>
          <w:sz w:val="20"/>
          <w:szCs w:val="20"/>
          <w:lang w:val="uk-UA"/>
        </w:rPr>
      </w:pPr>
      <w:r w:rsidRPr="004902F6">
        <w:rPr>
          <w:rFonts w:ascii="Times New Roman" w:hAnsi="Times New Roman"/>
          <w:b/>
          <w:sz w:val="20"/>
          <w:szCs w:val="20"/>
          <w:lang w:val="uk-UA"/>
        </w:rPr>
        <w:t>Актуальність</w:t>
      </w:r>
      <w:r w:rsidRPr="00BC0924">
        <w:rPr>
          <w:rFonts w:ascii="Times New Roman" w:hAnsi="Times New Roman"/>
          <w:sz w:val="20"/>
          <w:szCs w:val="20"/>
          <w:lang w:val="uk-UA"/>
        </w:rPr>
        <w:t xml:space="preserve"> нашого дослідження зумовлена тим, що в сучасних умовах утвердження української нації гост</w:t>
      </w:r>
      <w:r w:rsidR="00A65C06">
        <w:rPr>
          <w:rFonts w:ascii="Times New Roman" w:hAnsi="Times New Roman"/>
          <w:sz w:val="20"/>
          <w:szCs w:val="20"/>
          <w:lang w:val="uk-UA"/>
        </w:rPr>
        <w:t xml:space="preserve">ро постає питання сім’ї та роду, </w:t>
      </w:r>
      <w:r w:rsidRPr="00BC0924">
        <w:rPr>
          <w:rFonts w:ascii="Times New Roman" w:hAnsi="Times New Roman"/>
          <w:sz w:val="20"/>
          <w:szCs w:val="20"/>
          <w:lang w:val="uk-UA"/>
        </w:rPr>
        <w:t>як осередку формування національно свідомої особистості, а це можливо саме за допом</w:t>
      </w:r>
      <w:r w:rsidR="004902F6">
        <w:rPr>
          <w:rFonts w:ascii="Times New Roman" w:hAnsi="Times New Roman"/>
          <w:sz w:val="20"/>
          <w:szCs w:val="20"/>
          <w:lang w:val="uk-UA"/>
        </w:rPr>
        <w:t>огою джерел народної творчості.</w:t>
      </w:r>
    </w:p>
    <w:p w:rsidR="00BC0924" w:rsidRPr="00BC0924" w:rsidRDefault="00BC0924" w:rsidP="00CB7A27">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Проаналізувавши зібраний мат</w:t>
      </w:r>
      <w:r w:rsidR="00A65C06">
        <w:rPr>
          <w:rFonts w:ascii="Times New Roman" w:hAnsi="Times New Roman"/>
          <w:sz w:val="20"/>
          <w:szCs w:val="20"/>
          <w:lang w:val="uk-UA"/>
        </w:rPr>
        <w:t>еріал ми дійшли таких висновків:</w:t>
      </w:r>
      <w:r w:rsidRPr="00BC0924">
        <w:rPr>
          <w:rFonts w:ascii="Times New Roman" w:hAnsi="Times New Roman"/>
          <w:sz w:val="20"/>
          <w:szCs w:val="20"/>
          <w:lang w:val="uk-UA"/>
        </w:rPr>
        <w:t xml:space="preserve">  барвiнковий обряд широко побутував та побутує  на Глибоччині і зберіг найбільш архаїчні обрядодії та символіку. Розгалуженiсть дiй, пов’язаних з виготовленням вiнкiв для молодих, свiдчить про вияв особливої шани до цiєї вiчнозеленої рослини та вiру в її магiчний вплив на щастя молодих. Вiчнозелений барвiнок символiзував у народi вiчнiсть кохання та мiцнiсть шлюбу. Тому часто його збiр нагадував окрему церемонiю, з якої починався весь весiльний ритуал. У переважнiй бiльшостi сiл барвiнковий обряд вiдбувався в переддень весiлля i становив складову ритуального комплексу дiвичвечора. До того ж барвiнковий обряд був неодмiнним компонентом передшлюбних дiйств, вiдбувався поетапно i мав чiтку структуру. До барвiнкового обряду належали: вiдбiр та запрошення жiнок-свах, якi брали участь в обрядi, урочисте збирання барвiнку, власне “шиття” вiнцiв та гостина-подяка родичам за виконану роботу. Процес виготовлення весiльних вiнкiв, як уже зазначалося, називається “шиттям”, оскiльки гiлки барвiнку не </w:t>
      </w:r>
      <w:r w:rsidRPr="00BC0924">
        <w:rPr>
          <w:rFonts w:ascii="Times New Roman" w:hAnsi="Times New Roman"/>
          <w:sz w:val="20"/>
          <w:szCs w:val="20"/>
          <w:lang w:val="uk-UA"/>
        </w:rPr>
        <w:lastRenderedPageBreak/>
        <w:t xml:space="preserve">переплiтали, а саме пришивали до червоної стрiчки Як елемент передшлюбного дiйства барвiнковий обряд традицiйного весiлля мешканцiв Глибоччини символiзував прощання молодих з дiвуванням i парубоцтвом, виконував важливу соцiальну й моральну функцiї. Смислове значення цього обряду полягало в обрядовому вiдокремленнi наречених вiд неодруженої молодi, емоцiйно-психологiчнiй пiдготовцi молодих до переходу в новий, сiмейний статус.                                                                                                                          </w:t>
      </w:r>
    </w:p>
    <w:p w:rsidR="00A65C06" w:rsidRDefault="00BC0924" w:rsidP="0011750D">
      <w:pPr>
        <w:spacing w:after="0" w:line="240" w:lineRule="auto"/>
        <w:ind w:firstLine="284"/>
        <w:jc w:val="both"/>
        <w:rPr>
          <w:rFonts w:ascii="Times New Roman" w:hAnsi="Times New Roman"/>
          <w:sz w:val="20"/>
          <w:szCs w:val="20"/>
          <w:lang w:val="uk-UA"/>
        </w:rPr>
      </w:pPr>
      <w:r w:rsidRPr="00BC0924">
        <w:rPr>
          <w:rFonts w:ascii="Times New Roman" w:hAnsi="Times New Roman"/>
          <w:sz w:val="20"/>
          <w:szCs w:val="20"/>
          <w:lang w:val="uk-UA"/>
        </w:rPr>
        <w:t>Весiльний вiнок виконував важливу роль протягом усього весiлля i навiть пiсля його завершення. Iз шлюбними вiнцями населення дослiджених</w:t>
      </w:r>
      <w:r w:rsidR="00A65C06">
        <w:rPr>
          <w:rFonts w:ascii="Times New Roman" w:hAnsi="Times New Roman"/>
          <w:sz w:val="20"/>
          <w:szCs w:val="20"/>
          <w:lang w:val="uk-UA"/>
        </w:rPr>
        <w:t xml:space="preserve"> </w:t>
      </w:r>
      <w:r w:rsidRPr="00BC0924">
        <w:rPr>
          <w:rFonts w:ascii="Times New Roman" w:hAnsi="Times New Roman"/>
          <w:sz w:val="20"/>
          <w:szCs w:val="20"/>
          <w:lang w:val="uk-UA"/>
        </w:rPr>
        <w:t>сiл пов’язувало ряд прикмет та вiрувань.</w:t>
      </w:r>
    </w:p>
    <w:p w:rsidR="00302D16" w:rsidRPr="00C96E47" w:rsidRDefault="00302D16" w:rsidP="001719B2">
      <w:pPr>
        <w:spacing w:after="0" w:line="240" w:lineRule="auto"/>
        <w:rPr>
          <w:rFonts w:ascii="Times New Roman" w:hAnsi="Times New Roman"/>
          <w:sz w:val="20"/>
          <w:szCs w:val="20"/>
          <w:lang w:val="uk-UA"/>
        </w:rPr>
      </w:pPr>
    </w:p>
    <w:p w:rsidR="001277BD" w:rsidRDefault="00405B22" w:rsidP="00DB2D31">
      <w:pPr>
        <w:spacing w:after="0" w:line="240" w:lineRule="auto"/>
        <w:ind w:firstLine="284"/>
        <w:jc w:val="center"/>
        <w:rPr>
          <w:rFonts w:ascii="Times New Roman" w:hAnsi="Times New Roman"/>
          <w:b/>
          <w:sz w:val="20"/>
          <w:szCs w:val="20"/>
          <w:lang w:val="uk-UA"/>
        </w:rPr>
      </w:pPr>
      <w:r>
        <w:rPr>
          <w:rFonts w:ascii="Times New Roman" w:hAnsi="Times New Roman"/>
          <w:b/>
          <w:sz w:val="20"/>
          <w:szCs w:val="20"/>
          <w:lang w:val="uk-UA"/>
        </w:rPr>
        <w:t>ДОСЛІДЖЕННЯ-АНАЛІЗ ТВОРЧОГО ШЛЯХУ ВОКАЛЬНО-ІНСТРУМЕНТАЛЬНОГО АНСАМБЛЮ «ЧЕРЕМОШ» ТА РОЗКРИТТЯ ВИТОКІВ УКРАЇНСЬКОГО ЕСТРАДНОГО МУЗИЧНОГО МИСТЕЦТВА</w:t>
      </w:r>
    </w:p>
    <w:p w:rsidR="00A65C06" w:rsidRPr="00405B22" w:rsidRDefault="00A65C06" w:rsidP="00DB2D31">
      <w:pPr>
        <w:spacing w:after="0" w:line="240" w:lineRule="auto"/>
        <w:ind w:firstLine="284"/>
        <w:jc w:val="center"/>
        <w:rPr>
          <w:rFonts w:ascii="Times New Roman" w:hAnsi="Times New Roman"/>
          <w:sz w:val="20"/>
          <w:szCs w:val="20"/>
          <w:lang w:val="uk-UA"/>
        </w:rPr>
      </w:pPr>
    </w:p>
    <w:p w:rsidR="00405B22" w:rsidRDefault="003257ED" w:rsidP="00405B22">
      <w:pPr>
        <w:spacing w:after="0" w:line="240" w:lineRule="auto"/>
        <w:ind w:firstLine="284"/>
        <w:jc w:val="center"/>
        <w:rPr>
          <w:rFonts w:ascii="Times New Roman" w:eastAsia="Times New Roman" w:hAnsi="Times New Roman"/>
          <w:bCs/>
          <w:sz w:val="20"/>
          <w:szCs w:val="20"/>
          <w:shd w:val="clear" w:color="auto" w:fill="FFFFFF"/>
          <w:lang w:val="uk-UA" w:eastAsia="ru-RU"/>
        </w:rPr>
      </w:pPr>
      <w:r w:rsidRPr="003257ED">
        <w:rPr>
          <w:rFonts w:ascii="Times New Roman" w:hAnsi="Times New Roman"/>
          <w:b/>
          <w:sz w:val="20"/>
          <w:szCs w:val="20"/>
          <w:shd w:val="clear" w:color="auto" w:fill="FFFFFF"/>
          <w:lang w:val="uk-UA"/>
        </w:rPr>
        <w:t>Автор:</w:t>
      </w:r>
      <w:r w:rsidR="00814149" w:rsidRPr="00C96E47">
        <w:rPr>
          <w:rFonts w:ascii="Times New Roman" w:hAnsi="Times New Roman"/>
          <w:sz w:val="20"/>
          <w:szCs w:val="20"/>
          <w:shd w:val="clear" w:color="auto" w:fill="FFFFFF"/>
          <w:lang w:val="uk-UA"/>
        </w:rPr>
        <w:t xml:space="preserve"> </w:t>
      </w:r>
      <w:r w:rsidR="00405B22">
        <w:rPr>
          <w:rFonts w:ascii="Times New Roman" w:eastAsia="Times New Roman" w:hAnsi="Times New Roman"/>
          <w:bCs/>
          <w:sz w:val="20"/>
          <w:szCs w:val="20"/>
          <w:shd w:val="clear" w:color="auto" w:fill="FFFFFF"/>
          <w:lang w:val="uk-UA" w:eastAsia="ru-RU"/>
        </w:rPr>
        <w:t>Труфин Олена</w:t>
      </w:r>
      <w:r w:rsidR="0078608E" w:rsidRPr="00405B22">
        <w:rPr>
          <w:rFonts w:ascii="Times New Roman" w:eastAsia="Times New Roman" w:hAnsi="Times New Roman"/>
          <w:bCs/>
          <w:sz w:val="20"/>
          <w:szCs w:val="20"/>
          <w:shd w:val="clear" w:color="auto" w:fill="FFFFFF"/>
          <w:lang w:val="uk-UA" w:eastAsia="ru-RU"/>
        </w:rPr>
        <w:t xml:space="preserve">, учениця </w:t>
      </w:r>
      <w:r w:rsidR="00405B22">
        <w:rPr>
          <w:rFonts w:ascii="Times New Roman" w:eastAsia="Times New Roman" w:hAnsi="Times New Roman"/>
          <w:bCs/>
          <w:sz w:val="20"/>
          <w:szCs w:val="20"/>
          <w:shd w:val="clear" w:color="auto" w:fill="FFFFFF"/>
          <w:lang w:val="uk-UA" w:eastAsia="ru-RU"/>
        </w:rPr>
        <w:t>10</w:t>
      </w:r>
      <w:r w:rsidR="00814149" w:rsidRPr="00C96E47">
        <w:rPr>
          <w:rFonts w:ascii="Times New Roman" w:eastAsia="Times New Roman" w:hAnsi="Times New Roman"/>
          <w:bCs/>
          <w:sz w:val="20"/>
          <w:szCs w:val="20"/>
          <w:shd w:val="clear" w:color="auto" w:fill="FFFFFF"/>
          <w:lang w:val="uk-UA" w:eastAsia="ru-RU"/>
        </w:rPr>
        <w:t xml:space="preserve"> класу </w:t>
      </w:r>
      <w:r w:rsidR="00405B22" w:rsidRPr="00405B22">
        <w:rPr>
          <w:rFonts w:ascii="Times New Roman" w:eastAsia="Times New Roman" w:hAnsi="Times New Roman"/>
          <w:bCs/>
          <w:sz w:val="20"/>
          <w:szCs w:val="20"/>
          <w:shd w:val="clear" w:color="auto" w:fill="FFFFFF"/>
          <w:lang w:val="uk-UA" w:eastAsia="ru-RU"/>
        </w:rPr>
        <w:t>Чернів</w:t>
      </w:r>
      <w:r w:rsidR="00405B22">
        <w:rPr>
          <w:rFonts w:ascii="Times New Roman" w:eastAsia="Times New Roman" w:hAnsi="Times New Roman"/>
          <w:bCs/>
          <w:sz w:val="20"/>
          <w:szCs w:val="20"/>
          <w:shd w:val="clear" w:color="auto" w:fill="FFFFFF"/>
          <w:lang w:val="uk-UA" w:eastAsia="ru-RU"/>
        </w:rPr>
        <w:t xml:space="preserve">ецької </w:t>
      </w:r>
      <w:r w:rsidR="0051478A">
        <w:rPr>
          <w:rFonts w:ascii="Times New Roman" w:eastAsia="Times New Roman" w:hAnsi="Times New Roman"/>
          <w:bCs/>
          <w:sz w:val="20"/>
          <w:szCs w:val="20"/>
          <w:shd w:val="clear" w:color="auto" w:fill="FFFFFF"/>
          <w:lang w:val="uk-UA" w:eastAsia="ru-RU"/>
        </w:rPr>
        <w:t>ЗОШ</w:t>
      </w:r>
      <w:r w:rsidR="00405B22">
        <w:rPr>
          <w:rFonts w:ascii="Times New Roman" w:eastAsia="Times New Roman" w:hAnsi="Times New Roman"/>
          <w:bCs/>
          <w:sz w:val="20"/>
          <w:szCs w:val="20"/>
          <w:shd w:val="clear" w:color="auto" w:fill="FFFFFF"/>
          <w:lang w:val="uk-UA" w:eastAsia="ru-RU"/>
        </w:rPr>
        <w:t xml:space="preserve"> </w:t>
      </w:r>
      <w:r w:rsidR="0051538B">
        <w:rPr>
          <w:rFonts w:ascii="Times New Roman" w:eastAsia="Times New Roman" w:hAnsi="Times New Roman"/>
          <w:bCs/>
          <w:sz w:val="20"/>
          <w:szCs w:val="20"/>
          <w:shd w:val="clear" w:color="auto" w:fill="FFFFFF"/>
          <w:lang w:val="uk-UA" w:eastAsia="ru-RU"/>
        </w:rPr>
        <w:t>І-ІІІ ст.</w:t>
      </w:r>
      <w:r w:rsidR="00405B22" w:rsidRPr="00405B22">
        <w:rPr>
          <w:rFonts w:ascii="Times New Roman" w:eastAsia="Times New Roman" w:hAnsi="Times New Roman"/>
          <w:bCs/>
          <w:sz w:val="20"/>
          <w:szCs w:val="20"/>
          <w:shd w:val="clear" w:color="auto" w:fill="FFFFFF"/>
          <w:lang w:val="uk-UA" w:eastAsia="ru-RU"/>
        </w:rPr>
        <w:t xml:space="preserve"> № 11 </w:t>
      </w:r>
    </w:p>
    <w:p w:rsidR="0078608E" w:rsidRPr="0013350C" w:rsidRDefault="00814149" w:rsidP="0013350C">
      <w:pPr>
        <w:spacing w:after="0" w:line="240" w:lineRule="auto"/>
        <w:ind w:firstLine="284"/>
        <w:jc w:val="center"/>
        <w:rPr>
          <w:rFonts w:ascii="Times New Roman" w:hAnsi="Times New Roman"/>
          <w:color w:val="000000"/>
          <w:sz w:val="20"/>
          <w:szCs w:val="20"/>
          <w:shd w:val="clear" w:color="auto" w:fill="FFFFFF"/>
          <w:lang w:val="uk-UA"/>
        </w:rPr>
      </w:pPr>
      <w:r w:rsidRPr="003257ED">
        <w:rPr>
          <w:rFonts w:ascii="Times New Roman" w:hAnsi="Times New Roman"/>
          <w:b/>
          <w:color w:val="000000"/>
          <w:sz w:val="20"/>
          <w:szCs w:val="20"/>
          <w:shd w:val="clear" w:color="auto" w:fill="FFFFFF"/>
          <w:lang w:val="uk-UA"/>
        </w:rPr>
        <w:t>Науковий керівник:</w:t>
      </w:r>
      <w:r w:rsidRPr="00C96E47">
        <w:rPr>
          <w:rFonts w:ascii="Times New Roman" w:hAnsi="Times New Roman"/>
          <w:color w:val="000000"/>
          <w:sz w:val="20"/>
          <w:szCs w:val="20"/>
          <w:shd w:val="clear" w:color="auto" w:fill="FFFFFF"/>
          <w:lang w:val="uk-UA"/>
        </w:rPr>
        <w:t xml:space="preserve"> </w:t>
      </w:r>
      <w:r w:rsidR="00405B22">
        <w:rPr>
          <w:rFonts w:ascii="Times New Roman" w:hAnsi="Times New Roman"/>
          <w:color w:val="000000"/>
          <w:sz w:val="20"/>
          <w:szCs w:val="20"/>
          <w:shd w:val="clear" w:color="auto" w:fill="FFFFFF"/>
          <w:lang w:val="uk-UA"/>
        </w:rPr>
        <w:t xml:space="preserve">Труфин Н.М., вчитель трудового навчання </w:t>
      </w:r>
      <w:r w:rsidR="00405B22" w:rsidRPr="00405B22">
        <w:rPr>
          <w:rFonts w:ascii="Times New Roman" w:hAnsi="Times New Roman"/>
          <w:color w:val="000000"/>
          <w:sz w:val="20"/>
          <w:szCs w:val="20"/>
          <w:shd w:val="clear" w:color="auto" w:fill="FFFFFF"/>
          <w:lang w:val="uk-UA"/>
        </w:rPr>
        <w:t>Чернів</w:t>
      </w:r>
      <w:r w:rsidR="00405B22">
        <w:rPr>
          <w:rFonts w:ascii="Times New Roman" w:hAnsi="Times New Roman"/>
          <w:color w:val="000000"/>
          <w:sz w:val="20"/>
          <w:szCs w:val="20"/>
          <w:shd w:val="clear" w:color="auto" w:fill="FFFFFF"/>
          <w:lang w:val="uk-UA"/>
        </w:rPr>
        <w:t xml:space="preserve">ецької </w:t>
      </w:r>
      <w:r w:rsidR="0051478A">
        <w:rPr>
          <w:rFonts w:ascii="Times New Roman" w:hAnsi="Times New Roman"/>
          <w:color w:val="000000"/>
          <w:sz w:val="20"/>
          <w:szCs w:val="20"/>
          <w:shd w:val="clear" w:color="auto" w:fill="FFFFFF"/>
          <w:lang w:val="uk-UA"/>
        </w:rPr>
        <w:t>ЗОШ</w:t>
      </w:r>
      <w:r w:rsidR="00405B22">
        <w:rPr>
          <w:rFonts w:ascii="Times New Roman" w:hAnsi="Times New Roman"/>
          <w:color w:val="000000"/>
          <w:sz w:val="20"/>
          <w:szCs w:val="20"/>
          <w:shd w:val="clear" w:color="auto" w:fill="FFFFFF"/>
          <w:lang w:val="uk-UA"/>
        </w:rPr>
        <w:t xml:space="preserve"> </w:t>
      </w:r>
      <w:r w:rsidR="0051538B">
        <w:rPr>
          <w:rFonts w:ascii="Times New Roman" w:hAnsi="Times New Roman"/>
          <w:color w:val="000000"/>
          <w:sz w:val="20"/>
          <w:szCs w:val="20"/>
          <w:shd w:val="clear" w:color="auto" w:fill="FFFFFF"/>
          <w:lang w:val="uk-UA"/>
        </w:rPr>
        <w:t>І-ІІІ ст.</w:t>
      </w:r>
      <w:r w:rsidR="00405B22" w:rsidRPr="00405B22">
        <w:rPr>
          <w:rFonts w:ascii="Times New Roman" w:hAnsi="Times New Roman"/>
          <w:color w:val="000000"/>
          <w:sz w:val="20"/>
          <w:szCs w:val="20"/>
          <w:shd w:val="clear" w:color="auto" w:fill="FFFFFF"/>
          <w:lang w:val="uk-UA"/>
        </w:rPr>
        <w:t xml:space="preserve"> № 11</w:t>
      </w:r>
    </w:p>
    <w:p w:rsidR="00A65C06" w:rsidRDefault="00CB7A27" w:rsidP="00A65C06">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 xml:space="preserve">Метою </w:t>
      </w:r>
      <w:r w:rsidR="00405B22" w:rsidRPr="00405B22">
        <w:rPr>
          <w:rFonts w:ascii="Times New Roman" w:hAnsi="Times New Roman"/>
          <w:sz w:val="20"/>
          <w:szCs w:val="20"/>
          <w:lang w:val="uk-UA"/>
        </w:rPr>
        <w:t>дослідження</w:t>
      </w:r>
      <w:r>
        <w:rPr>
          <w:rFonts w:ascii="Times New Roman" w:hAnsi="Times New Roman"/>
          <w:sz w:val="20"/>
          <w:szCs w:val="20"/>
          <w:lang w:val="uk-UA"/>
        </w:rPr>
        <w:t xml:space="preserve"> є </w:t>
      </w:r>
      <w:r w:rsidR="00405B22" w:rsidRPr="00405B22">
        <w:rPr>
          <w:rFonts w:ascii="Times New Roman" w:hAnsi="Times New Roman"/>
          <w:sz w:val="20"/>
          <w:szCs w:val="20"/>
          <w:lang w:val="uk-UA"/>
        </w:rPr>
        <w:t>аналіз творчого шляху вокально-інструментального ансамблю «Черемош» та розкритття витоків українського естрадного музичного мистецтва.</w:t>
      </w:r>
    </w:p>
    <w:p w:rsidR="00405B22" w:rsidRPr="00405B22" w:rsidRDefault="00CB7A27" w:rsidP="00A65C06">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У</w:t>
      </w:r>
      <w:r w:rsidR="00405B22" w:rsidRPr="00405B22">
        <w:rPr>
          <w:rFonts w:ascii="Times New Roman" w:hAnsi="Times New Roman"/>
          <w:sz w:val="20"/>
          <w:szCs w:val="20"/>
          <w:lang w:val="uk-UA"/>
        </w:rPr>
        <w:t xml:space="preserve"> 1977 р. стрімким вихором увірвався в мистецьке життя колектив, який згодом набув популярності та народного визнання. «Черемош» прийшов на зміну знаному ВІА «Червона рута», який перевели до кримської філармонії в Ялту. Засновниками «Черемошу» були Леонід Борисович Затуловський (музичний керівник) і Юзеф Наумович Смі</w:t>
      </w:r>
      <w:r>
        <w:rPr>
          <w:rFonts w:ascii="Times New Roman" w:hAnsi="Times New Roman"/>
          <w:sz w:val="20"/>
          <w:szCs w:val="20"/>
          <w:lang w:val="uk-UA"/>
        </w:rPr>
        <w:t xml:space="preserve">лянський (художній керівник). </w:t>
      </w:r>
      <w:r w:rsidR="00A65C06">
        <w:rPr>
          <w:rFonts w:ascii="Times New Roman" w:hAnsi="Times New Roman"/>
          <w:sz w:val="20"/>
          <w:szCs w:val="20"/>
          <w:lang w:val="uk-UA"/>
        </w:rPr>
        <w:t>Л.Затуловський та Ю.</w:t>
      </w:r>
      <w:r w:rsidR="00405B22" w:rsidRPr="00405B22">
        <w:rPr>
          <w:rFonts w:ascii="Times New Roman" w:hAnsi="Times New Roman"/>
          <w:sz w:val="20"/>
          <w:szCs w:val="20"/>
          <w:lang w:val="uk-UA"/>
        </w:rPr>
        <w:t>Смілянський запросили до колективу одну із сестер Софії Ротару Лідію, яка починала співати у ВІА «Товтри», куди її запросили прямо з лікарні. Спочатку співала одна, потім з молодшою сестрою Аурікою.  Побіжно згадаємо, що 13 вересня 1970 р. у телевізійній передачі «Камертон доброго настрою» саме ВІА «Карпати» вперше виконав пісню В. Івасюка «Червона рута».</w:t>
      </w:r>
    </w:p>
    <w:p w:rsidR="00CB7A27" w:rsidRDefault="00405B22" w:rsidP="0051538B">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Після появи в колективі Ауріки Л. Затуловський і Ю. Смілянський створюють дует сестер. Як показав час, це було напрочуд мудре рішення. Глядачі захоплювалися виступами сестер Ротару, особливо після участі Софії, Ауріки та Лідії в новорічному «Голубому вогнику» на центральному телебаченні з піснею «PRIMAVARA».</w:t>
      </w:r>
    </w:p>
    <w:p w:rsidR="00405B22" w:rsidRPr="00405B22" w:rsidRDefault="00405B22" w:rsidP="00040FA0">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Недовго в «Черемоші» працював брат дівчат Євгеній Ротару - соліст ВІА «Орізонт» (1982 - 1989 рр.) під керівництвом </w:t>
      </w:r>
      <w:r w:rsidR="00CB7A27">
        <w:rPr>
          <w:rFonts w:ascii="Times New Roman" w:hAnsi="Times New Roman"/>
          <w:sz w:val="20"/>
          <w:szCs w:val="20"/>
          <w:lang w:val="uk-UA"/>
        </w:rPr>
        <w:t xml:space="preserve">Олега Мільштейна. </w:t>
      </w:r>
    </w:p>
    <w:p w:rsidR="00405B22" w:rsidRPr="00405B22" w:rsidRDefault="00405B22" w:rsidP="0051538B">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У такому складі «Черемош» у квітні 1979 р. здобув звання лауреата ІІ ступеня за виконання пісні «Забудь печаль» на І Всеукраїнському фестивалі комсомольської пісні у Хмельницькому, а також виборов І місце в конкурсі «Молоді голоси» у Чернівцях.</w:t>
      </w:r>
    </w:p>
    <w:p w:rsidR="0051538B" w:rsidRDefault="00405B22" w:rsidP="0051538B">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lastRenderedPageBreak/>
        <w:t xml:space="preserve">Згодом керівником ансамблю стає </w:t>
      </w:r>
      <w:r w:rsidR="00CB7A27">
        <w:rPr>
          <w:rFonts w:ascii="Times New Roman" w:hAnsi="Times New Roman"/>
          <w:sz w:val="20"/>
          <w:szCs w:val="20"/>
          <w:lang w:val="uk-UA"/>
        </w:rPr>
        <w:t xml:space="preserve">Петро Христофорович Теодорович. </w:t>
      </w:r>
      <w:r w:rsidRPr="00405B22">
        <w:rPr>
          <w:rFonts w:ascii="Times New Roman" w:hAnsi="Times New Roman"/>
          <w:sz w:val="20"/>
          <w:szCs w:val="20"/>
          <w:lang w:val="uk-UA"/>
        </w:rPr>
        <w:t>З 1982 р. керівником «Черемошу» став Олександр Сєров. Він перейшов до колективу з Волинського ВІА «Світязь». У «Черемоші» О.Сєров працював до 1984 р. Так як, у 1983 р. на міжнародному конкурсі в Ялті О. Сєров як соліст отримує ІІ премію з піснею «Эхо первой любви» Мартинова, вперше бере участь у передачі «Шире круг» на центральному телебаченні, у 1984 р. випускає платівку «Мир для влюбле</w:t>
      </w:r>
      <w:r w:rsidR="0051538B">
        <w:rPr>
          <w:rFonts w:ascii="Times New Roman" w:hAnsi="Times New Roman"/>
          <w:sz w:val="20"/>
          <w:szCs w:val="20"/>
          <w:lang w:val="uk-UA"/>
        </w:rPr>
        <w:t>нных» і починає сольну кар’єру.</w:t>
      </w:r>
    </w:p>
    <w:p w:rsidR="00405B22" w:rsidRPr="00405B22" w:rsidRDefault="00405B22" w:rsidP="0051538B">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Останнім музичним керівником ВІА «Черемош» був Олександр Васильович Тищенко. З його переїздом і завершенням творчої кар’єри Лідії та Євгена Ротару існування ВІА «Черемош» призупиняється.</w:t>
      </w:r>
    </w:p>
    <w:p w:rsidR="00405B22" w:rsidRPr="00405B22" w:rsidRDefault="00405B22" w:rsidP="0051538B">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У «Черемоші» співали майбутні народні артисти України Іван Бобул (Іво Бобул) і Павло Дворський. Так, І. Бобул у 1980 р. працював у Чернівецькій обласній філармоні в естрадному гурті. Із композитором Л. Дутківським записав першу платівку. І. Бобул - заслужений артист України (1995), народний артист України (1998); нагороджений Хрестом пошани «Закон. Честь. Мужність» (2001); орденом Миколи Чудотворця І ступеня Фонду міжнародної премії (2002); орденом Ярослава Мудрого V ступеня (2003); Хрестом пошани Святого князя Олександра Невського (2004). 2000 р. на алеї зірок у м. Чернівці І. Бобулу встановлено іменну зірку.</w:t>
      </w:r>
    </w:p>
    <w:p w:rsidR="00302D16" w:rsidRPr="00C96E47" w:rsidRDefault="00AB64AA" w:rsidP="00A65C06">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 xml:space="preserve">Проведений </w:t>
      </w:r>
      <w:r w:rsidR="00405B22" w:rsidRPr="00405B22">
        <w:rPr>
          <w:rFonts w:ascii="Times New Roman" w:hAnsi="Times New Roman"/>
          <w:sz w:val="20"/>
          <w:szCs w:val="20"/>
          <w:lang w:val="uk-UA"/>
        </w:rPr>
        <w:t>аналіз творчого шляху ВІА «Черемош» дав змогу побачити його значущість у становленні не лише регіональної естрадної культури, а й українського музичного естрадного мистецтва загалом, бо його школу пройшли багато талановитих та нині відомих співаків; ним керували одні з найкращих композиторів України.</w:t>
      </w:r>
    </w:p>
    <w:p w:rsidR="001719B2" w:rsidRDefault="001719B2" w:rsidP="001277BD">
      <w:pPr>
        <w:spacing w:after="0" w:line="240" w:lineRule="auto"/>
        <w:ind w:firstLine="284"/>
        <w:jc w:val="center"/>
        <w:rPr>
          <w:rFonts w:ascii="Times New Roman" w:hAnsi="Times New Roman"/>
          <w:b/>
          <w:sz w:val="20"/>
          <w:szCs w:val="20"/>
          <w:lang w:val="uk-UA"/>
        </w:rPr>
      </w:pPr>
    </w:p>
    <w:p w:rsidR="0078608E" w:rsidRPr="003257ED" w:rsidRDefault="00405B22" w:rsidP="001277BD">
      <w:pPr>
        <w:spacing w:after="0" w:line="240" w:lineRule="auto"/>
        <w:ind w:firstLine="284"/>
        <w:jc w:val="center"/>
        <w:rPr>
          <w:rFonts w:ascii="Times New Roman" w:hAnsi="Times New Roman"/>
          <w:b/>
          <w:sz w:val="20"/>
          <w:szCs w:val="20"/>
          <w:lang w:val="uk-UA"/>
        </w:rPr>
      </w:pPr>
      <w:r>
        <w:rPr>
          <w:rFonts w:ascii="Times New Roman" w:hAnsi="Times New Roman"/>
          <w:b/>
          <w:sz w:val="20"/>
          <w:szCs w:val="20"/>
          <w:lang w:val="uk-UA"/>
        </w:rPr>
        <w:t>ОЛЬГА КОБИЛЯНСЬКА</w:t>
      </w:r>
    </w:p>
    <w:p w:rsidR="00814149" w:rsidRPr="00C96E47" w:rsidRDefault="00814149" w:rsidP="00DB2D31">
      <w:pPr>
        <w:spacing w:after="0" w:line="240" w:lineRule="auto"/>
        <w:ind w:firstLine="284"/>
        <w:rPr>
          <w:rFonts w:ascii="Times New Roman" w:hAnsi="Times New Roman"/>
          <w:sz w:val="20"/>
          <w:szCs w:val="20"/>
          <w:lang w:val="uk-UA"/>
        </w:rPr>
      </w:pPr>
    </w:p>
    <w:p w:rsidR="00985DBC" w:rsidRDefault="003257ED" w:rsidP="00AB64AA">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814149" w:rsidRPr="00C96E47">
        <w:rPr>
          <w:rFonts w:ascii="Times New Roman" w:hAnsi="Times New Roman"/>
          <w:sz w:val="20"/>
          <w:szCs w:val="20"/>
          <w:lang w:val="uk-UA"/>
        </w:rPr>
        <w:t xml:space="preserve"> </w:t>
      </w:r>
      <w:r w:rsidR="00405B22">
        <w:rPr>
          <w:rFonts w:ascii="Times New Roman" w:hAnsi="Times New Roman"/>
          <w:sz w:val="20"/>
          <w:szCs w:val="20"/>
          <w:lang w:val="uk-UA"/>
        </w:rPr>
        <w:t>Антонюк Варвара, учениця 7</w:t>
      </w:r>
      <w:r w:rsidR="0078608E" w:rsidRPr="00C96E47">
        <w:rPr>
          <w:rFonts w:ascii="Times New Roman" w:hAnsi="Times New Roman"/>
          <w:sz w:val="20"/>
          <w:szCs w:val="20"/>
          <w:lang w:val="uk-UA"/>
        </w:rPr>
        <w:t xml:space="preserve"> класу </w:t>
      </w:r>
    </w:p>
    <w:p w:rsidR="0078608E" w:rsidRPr="00C96E47" w:rsidRDefault="0013350C" w:rsidP="00AB64AA">
      <w:pPr>
        <w:spacing w:after="0" w:line="240" w:lineRule="auto"/>
        <w:ind w:firstLine="284"/>
        <w:jc w:val="center"/>
        <w:rPr>
          <w:rFonts w:ascii="Times New Roman" w:hAnsi="Times New Roman"/>
          <w:sz w:val="20"/>
          <w:szCs w:val="20"/>
          <w:lang w:val="uk-UA"/>
        </w:rPr>
      </w:pPr>
      <w:r>
        <w:rPr>
          <w:rFonts w:ascii="Times New Roman" w:hAnsi="Times New Roman"/>
          <w:sz w:val="20"/>
          <w:szCs w:val="20"/>
          <w:lang w:val="uk-UA"/>
        </w:rPr>
        <w:t>Опорного закладу Сторожинецького ліцею</w:t>
      </w:r>
      <w:r w:rsidR="0051478A">
        <w:rPr>
          <w:rFonts w:ascii="Times New Roman" w:hAnsi="Times New Roman"/>
          <w:sz w:val="20"/>
          <w:szCs w:val="20"/>
          <w:lang w:val="uk-UA"/>
        </w:rPr>
        <w:t xml:space="preserve"> </w:t>
      </w:r>
    </w:p>
    <w:p w:rsidR="00985DBC" w:rsidRDefault="00814149" w:rsidP="0011750D">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Науковий керівник:</w:t>
      </w:r>
      <w:r w:rsidRPr="00C96E47">
        <w:rPr>
          <w:rFonts w:ascii="Times New Roman" w:hAnsi="Times New Roman"/>
          <w:sz w:val="20"/>
          <w:szCs w:val="20"/>
          <w:lang w:val="uk-UA"/>
        </w:rPr>
        <w:t xml:space="preserve"> </w:t>
      </w:r>
      <w:r w:rsidR="0078608E" w:rsidRPr="00C96E47">
        <w:rPr>
          <w:rFonts w:ascii="Times New Roman" w:hAnsi="Times New Roman"/>
          <w:sz w:val="20"/>
          <w:szCs w:val="20"/>
          <w:lang w:val="uk-UA"/>
        </w:rPr>
        <w:t xml:space="preserve"> </w:t>
      </w:r>
      <w:r w:rsidR="00405B22">
        <w:rPr>
          <w:rFonts w:ascii="Times New Roman" w:hAnsi="Times New Roman"/>
          <w:sz w:val="20"/>
          <w:szCs w:val="20"/>
          <w:lang w:val="uk-UA"/>
        </w:rPr>
        <w:t>Мукоїд О.М., вчитель української мови</w:t>
      </w:r>
      <w:r w:rsidR="0051478A" w:rsidRPr="0051478A">
        <w:rPr>
          <w:rFonts w:ascii="Times New Roman" w:hAnsi="Times New Roman"/>
          <w:sz w:val="20"/>
          <w:szCs w:val="20"/>
          <w:lang w:val="uk-UA"/>
        </w:rPr>
        <w:t xml:space="preserve"> </w:t>
      </w:r>
    </w:p>
    <w:p w:rsidR="00AB64AA" w:rsidRPr="00C96E47" w:rsidRDefault="0051478A" w:rsidP="0011750D">
      <w:pPr>
        <w:spacing w:after="0" w:line="240" w:lineRule="auto"/>
        <w:ind w:firstLine="284"/>
        <w:jc w:val="center"/>
        <w:rPr>
          <w:rFonts w:ascii="Times New Roman" w:hAnsi="Times New Roman"/>
          <w:sz w:val="20"/>
          <w:szCs w:val="20"/>
          <w:lang w:val="uk-UA"/>
        </w:rPr>
      </w:pPr>
      <w:r>
        <w:rPr>
          <w:rFonts w:ascii="Times New Roman" w:hAnsi="Times New Roman"/>
          <w:sz w:val="20"/>
          <w:szCs w:val="20"/>
          <w:lang w:val="uk-UA"/>
        </w:rPr>
        <w:t xml:space="preserve">Опорного закладу Сторожинецького ліцею </w:t>
      </w:r>
    </w:p>
    <w:p w:rsidR="00405B22" w:rsidRPr="00405B22" w:rsidRDefault="00405B22" w:rsidP="001719B2">
      <w:pPr>
        <w:spacing w:after="0" w:line="240" w:lineRule="auto"/>
        <w:ind w:firstLine="284"/>
        <w:jc w:val="both"/>
        <w:rPr>
          <w:rFonts w:ascii="Times New Roman" w:hAnsi="Times New Roman"/>
          <w:sz w:val="20"/>
          <w:szCs w:val="20"/>
        </w:rPr>
      </w:pPr>
      <w:r w:rsidRPr="00405B22">
        <w:rPr>
          <w:rFonts w:ascii="Times New Roman" w:hAnsi="Times New Roman"/>
          <w:sz w:val="20"/>
          <w:szCs w:val="20"/>
          <w:lang w:val="uk-UA"/>
        </w:rPr>
        <w:t>Народилася Ольга Кобилянська 27 листопада 1863</w:t>
      </w:r>
      <w:r w:rsidR="00A65C06">
        <w:rPr>
          <w:rFonts w:ascii="Times New Roman" w:hAnsi="Times New Roman"/>
          <w:sz w:val="20"/>
          <w:szCs w:val="20"/>
          <w:lang w:val="uk-UA"/>
        </w:rPr>
        <w:t xml:space="preserve"> </w:t>
      </w:r>
      <w:r w:rsidRPr="00405B22">
        <w:rPr>
          <w:rFonts w:ascii="Times New Roman" w:hAnsi="Times New Roman"/>
          <w:sz w:val="20"/>
          <w:szCs w:val="20"/>
          <w:lang w:val="uk-UA"/>
        </w:rPr>
        <w:t xml:space="preserve">р. у містечку Гура-Гумора в Південній Буковині в багатодітній сім’ї дрібного урядовця. </w:t>
      </w:r>
      <w:r w:rsidRPr="00405B22">
        <w:rPr>
          <w:rFonts w:ascii="Times New Roman" w:hAnsi="Times New Roman"/>
          <w:sz w:val="20"/>
          <w:szCs w:val="20"/>
        </w:rPr>
        <w:t xml:space="preserve">З дитячих років вона знала не тільки українську, а й польську та німецьку мови, якими говорили в її родині. </w:t>
      </w:r>
    </w:p>
    <w:p w:rsidR="00AB64AA" w:rsidRDefault="00405B22" w:rsidP="0051538B">
      <w:pPr>
        <w:spacing w:after="0" w:line="240" w:lineRule="auto"/>
        <w:ind w:firstLine="284"/>
        <w:jc w:val="both"/>
        <w:rPr>
          <w:rFonts w:ascii="Times New Roman" w:hAnsi="Times New Roman"/>
          <w:sz w:val="20"/>
          <w:szCs w:val="20"/>
          <w:lang w:val="uk-UA"/>
        </w:rPr>
      </w:pPr>
      <w:r w:rsidRPr="0051538B">
        <w:rPr>
          <w:rFonts w:ascii="Times New Roman" w:hAnsi="Times New Roman"/>
          <w:sz w:val="20"/>
          <w:szCs w:val="20"/>
          <w:lang w:val="uk-UA"/>
        </w:rPr>
        <w:t xml:space="preserve">Дитинство й юність майбутньої письменниці минули в румунсько-німецьких містечках Гура-Гумора, Сучава, Кімполунг. </w:t>
      </w:r>
      <w:r w:rsidRPr="00405B22">
        <w:rPr>
          <w:rFonts w:ascii="Times New Roman" w:hAnsi="Times New Roman"/>
          <w:sz w:val="20"/>
          <w:szCs w:val="20"/>
        </w:rPr>
        <w:t>Пізніше вона жила в с. Димка, а з 1891</w:t>
      </w:r>
      <w:r w:rsidR="00A65C06">
        <w:rPr>
          <w:rFonts w:ascii="Times New Roman" w:hAnsi="Times New Roman"/>
          <w:sz w:val="20"/>
          <w:szCs w:val="20"/>
          <w:lang w:val="uk-UA"/>
        </w:rPr>
        <w:t xml:space="preserve"> </w:t>
      </w:r>
      <w:r w:rsidRPr="00405B22">
        <w:rPr>
          <w:rFonts w:ascii="Times New Roman" w:hAnsi="Times New Roman"/>
          <w:sz w:val="20"/>
          <w:szCs w:val="20"/>
        </w:rPr>
        <w:t>р. — у Чернівцях. Українська мова й культура була об'єктом переслідувань, проте й у таких умовах Кобилянська налагоджувала контакти з українською літературною молоддю</w:t>
      </w:r>
      <w:r w:rsidR="007020CD">
        <w:rPr>
          <w:rFonts w:ascii="Times New Roman" w:hAnsi="Times New Roman"/>
          <w:sz w:val="20"/>
          <w:szCs w:val="20"/>
          <w:lang w:val="uk-UA"/>
        </w:rPr>
        <w:t xml:space="preserve"> </w:t>
      </w:r>
      <w:r w:rsidRPr="00405B22">
        <w:rPr>
          <w:rFonts w:ascii="Times New Roman" w:hAnsi="Times New Roman"/>
          <w:sz w:val="20"/>
          <w:szCs w:val="20"/>
        </w:rPr>
        <w:t>журналу «Промінь» (1921—1923 рр.), з місячником «Нові шляхи» (Львів), видавництвом «Рух» (Харків), де впродовж 1927—1929 рр. вийшли її «Твори» у 9 томах. Перші літературні твори О.</w:t>
      </w:r>
      <w:r w:rsidR="00916E88">
        <w:rPr>
          <w:rFonts w:ascii="Times New Roman" w:hAnsi="Times New Roman"/>
          <w:sz w:val="20"/>
          <w:szCs w:val="20"/>
          <w:lang w:val="uk-UA"/>
        </w:rPr>
        <w:t xml:space="preserve"> </w:t>
      </w:r>
      <w:r w:rsidRPr="00405B22">
        <w:rPr>
          <w:rFonts w:ascii="Times New Roman" w:hAnsi="Times New Roman"/>
          <w:sz w:val="20"/>
          <w:szCs w:val="20"/>
        </w:rPr>
        <w:t xml:space="preserve">Кобилянської, написані німецькою мовою ще без чіткого уявлення, “що значить слово “література”, припадають на початок 80-х рр. (“Гортенза, або нарис з життя однієї дівчини”, “Доля чи воля?”). Ранні неопубліковані </w:t>
      </w:r>
      <w:r w:rsidRPr="00405B22">
        <w:rPr>
          <w:rFonts w:ascii="Times New Roman" w:hAnsi="Times New Roman"/>
          <w:sz w:val="20"/>
          <w:szCs w:val="20"/>
        </w:rPr>
        <w:lastRenderedPageBreak/>
        <w:t>твори Кобилянської (“Гортенза”, “Малюнок з народного життя на Буковині”, “Видиво”, “Людина з народу” та ін</w:t>
      </w:r>
      <w:r w:rsidR="007020CD">
        <w:rPr>
          <w:rFonts w:ascii="Times New Roman" w:hAnsi="Times New Roman"/>
          <w:sz w:val="20"/>
          <w:szCs w:val="20"/>
          <w:lang w:val="uk-UA"/>
        </w:rPr>
        <w:t>.</w:t>
      </w:r>
      <w:r w:rsidRPr="00405B22">
        <w:rPr>
          <w:rFonts w:ascii="Times New Roman" w:hAnsi="Times New Roman"/>
          <w:sz w:val="20"/>
          <w:szCs w:val="20"/>
        </w:rPr>
        <w:t>) сьогодні зберігають переважно пізнавальне значення, відображаючи окремі сцени з життя містечкової інтелігенції, людей з народу. Протягом 1915-1923 рр. Кобилянсь</w:t>
      </w:r>
      <w:r w:rsidR="00EB1488">
        <w:rPr>
          <w:rFonts w:ascii="Times New Roman" w:hAnsi="Times New Roman"/>
          <w:sz w:val="20"/>
          <w:szCs w:val="20"/>
        </w:rPr>
        <w:t>ка пише ни</w:t>
      </w:r>
      <w:r w:rsidR="00EB1488">
        <w:rPr>
          <w:rFonts w:ascii="Times New Roman" w:hAnsi="Times New Roman"/>
          <w:sz w:val="20"/>
          <w:szCs w:val="20"/>
          <w:lang w:val="uk-UA"/>
        </w:rPr>
        <w:t>з</w:t>
      </w:r>
      <w:r w:rsidRPr="00405B22">
        <w:rPr>
          <w:rFonts w:ascii="Times New Roman" w:hAnsi="Times New Roman"/>
          <w:sz w:val="20"/>
          <w:szCs w:val="20"/>
        </w:rPr>
        <w:t xml:space="preserve">ку новел на антивоєнні теми, серед яких можна виділити такі твори як «Лісова мати», «Юда», «Назустріч долі», «Сниться» ін. Помітним явищем в історії української прози став роман «Апостол черні» (1926 </w:t>
      </w:r>
      <w:proofErr w:type="gramStart"/>
      <w:r w:rsidRPr="00405B22">
        <w:rPr>
          <w:rFonts w:ascii="Times New Roman" w:hAnsi="Times New Roman"/>
          <w:sz w:val="20"/>
          <w:szCs w:val="20"/>
        </w:rPr>
        <w:t>р</w:t>
      </w:r>
      <w:proofErr w:type="gramEnd"/>
      <w:r w:rsidRPr="00405B22">
        <w:rPr>
          <w:rFonts w:ascii="Times New Roman" w:hAnsi="Times New Roman"/>
          <w:sz w:val="20"/>
          <w:szCs w:val="20"/>
        </w:rPr>
        <w:t xml:space="preserve"> ), у якому на широкому суспільно-історичному тлі О. Кобилянська порушила проблему інтелігенції та народу, із симпатією змалювавши образи представників духівництва. </w:t>
      </w:r>
    </w:p>
    <w:p w:rsidR="00AB64AA" w:rsidRPr="001719B2" w:rsidRDefault="00405B22" w:rsidP="001719B2">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rPr>
        <w:t>З 1927 року в Україні було розпочато видання дев’ятитомного зібрання творів Кобилянської. Тоді ж вона бере активну участь у так званому феміністичному русі, який зачепив чимало наболілих питань, над якими замислювалися представники передової інтелігенції. Ставши у 1894</w:t>
      </w:r>
      <w:r w:rsidR="007020CD">
        <w:rPr>
          <w:rFonts w:ascii="Times New Roman" w:hAnsi="Times New Roman"/>
          <w:sz w:val="20"/>
          <w:szCs w:val="20"/>
          <w:lang w:val="uk-UA"/>
        </w:rPr>
        <w:t xml:space="preserve"> </w:t>
      </w:r>
      <w:r w:rsidRPr="00405B22">
        <w:rPr>
          <w:rFonts w:ascii="Times New Roman" w:hAnsi="Times New Roman"/>
          <w:sz w:val="20"/>
          <w:szCs w:val="20"/>
        </w:rPr>
        <w:t xml:space="preserve">р. однією з ініціаторок створення “Товариства руських жінок на Буковині”, Кобилянська обгрунтувала мету цього руху в брошурі “Дещо про ідею жіночого руху”. Знаходячись у 1894 році біля витоків створення «Товариства руських жінок на Буковині», Кобилянська обґрунтувала мету цього руху в брошурі «Дещо про ідею </w:t>
      </w:r>
      <w:r w:rsidR="00916E88">
        <w:rPr>
          <w:rFonts w:ascii="Times New Roman" w:hAnsi="Times New Roman"/>
          <w:sz w:val="20"/>
          <w:szCs w:val="20"/>
        </w:rPr>
        <w:t xml:space="preserve">жіночого руху». </w:t>
      </w:r>
      <w:r w:rsidRPr="00405B22">
        <w:rPr>
          <w:rFonts w:ascii="Times New Roman" w:hAnsi="Times New Roman"/>
          <w:sz w:val="20"/>
          <w:szCs w:val="20"/>
        </w:rPr>
        <w:t xml:space="preserve">У наступному, 1895 році «Товариства руських жінок на Буковині» було перейменоване на «Общество руських женщин» на Буковині, а О. Кобилянська покинула його. У лютому 1902 року у Чернівцях було створено ще одне жіноче товариство «Кружок українських дівчат», одним з організаторів якого також була О. Кобилянська. Члени новоствореного гуртка вибрали письменницю головою товариства. </w:t>
      </w:r>
    </w:p>
    <w:p w:rsidR="00AB64AA" w:rsidRPr="001719B2" w:rsidRDefault="00EB1488" w:rsidP="001719B2">
      <w:pPr>
        <w:spacing w:after="0" w:line="240" w:lineRule="auto"/>
        <w:ind w:firstLine="284"/>
        <w:jc w:val="both"/>
        <w:rPr>
          <w:rFonts w:ascii="Times New Roman" w:hAnsi="Times New Roman"/>
          <w:sz w:val="20"/>
          <w:szCs w:val="20"/>
        </w:rPr>
      </w:pPr>
      <w:r>
        <w:rPr>
          <w:rFonts w:ascii="Times New Roman" w:hAnsi="Times New Roman"/>
          <w:sz w:val="20"/>
          <w:szCs w:val="20"/>
          <w:lang w:val="uk-UA"/>
        </w:rPr>
        <w:t>У творах Кобилянської періоду П</w:t>
      </w:r>
      <w:r w:rsidR="00405B22" w:rsidRPr="00AB64AA">
        <w:rPr>
          <w:rFonts w:ascii="Times New Roman" w:hAnsi="Times New Roman"/>
          <w:sz w:val="20"/>
          <w:szCs w:val="20"/>
          <w:lang w:val="uk-UA"/>
        </w:rPr>
        <w:t xml:space="preserve">ершої світової війни та часів румунського панування з’явилися деякі нові мотиви. </w:t>
      </w:r>
      <w:r w:rsidR="00405B22" w:rsidRPr="00405B22">
        <w:rPr>
          <w:rFonts w:ascii="Times New Roman" w:hAnsi="Times New Roman"/>
          <w:sz w:val="20"/>
          <w:szCs w:val="20"/>
        </w:rPr>
        <w:t xml:space="preserve">У деяких з них (“Гортенза”, “Вона вийшла заміж” та ін), змальовуючи духовний світ своїх героїнь, письменниця робить наголос на їх пошуках особистого щастя. В “Людині”, а ще більше в “Царівні” особисте щастя героїнь Кобилянської більшою чи меншою мірою вже пов’язується з соціальними проблемами, активною позицією людини в житті, з необхідністю боротися з обставинами, що сковують розвиток її духовних сил. </w:t>
      </w:r>
    </w:p>
    <w:p w:rsidR="00AB64AA" w:rsidRDefault="00405B22" w:rsidP="00405B22">
      <w:pPr>
        <w:spacing w:after="0" w:line="240" w:lineRule="auto"/>
        <w:ind w:firstLine="284"/>
        <w:jc w:val="both"/>
        <w:rPr>
          <w:rFonts w:ascii="Times New Roman" w:hAnsi="Times New Roman"/>
          <w:sz w:val="20"/>
          <w:szCs w:val="20"/>
          <w:lang w:val="uk-UA"/>
        </w:rPr>
      </w:pPr>
      <w:r w:rsidRPr="00AB64AA">
        <w:rPr>
          <w:rFonts w:ascii="Times New Roman" w:hAnsi="Times New Roman"/>
          <w:sz w:val="20"/>
          <w:szCs w:val="20"/>
          <w:lang w:val="uk-UA"/>
        </w:rPr>
        <w:t>Торкнувшись морально-етичних проблем життя інтелігенції в новелах, як «Аристократка» (1896 р.), «</w:t>
      </w:r>
      <w:r w:rsidRPr="00405B22">
        <w:rPr>
          <w:rFonts w:ascii="Times New Roman" w:hAnsi="Times New Roman"/>
          <w:sz w:val="20"/>
          <w:szCs w:val="20"/>
        </w:rPr>
        <w:t>Impromptu</w:t>
      </w:r>
      <w:r w:rsidRPr="00AB64AA">
        <w:rPr>
          <w:rFonts w:ascii="Times New Roman" w:hAnsi="Times New Roman"/>
          <w:sz w:val="20"/>
          <w:szCs w:val="20"/>
          <w:lang w:val="uk-UA"/>
        </w:rPr>
        <w:t xml:space="preserve"> </w:t>
      </w:r>
      <w:r w:rsidRPr="00405B22">
        <w:rPr>
          <w:rFonts w:ascii="Times New Roman" w:hAnsi="Times New Roman"/>
          <w:sz w:val="20"/>
          <w:szCs w:val="20"/>
        </w:rPr>
        <w:t>phantasie</w:t>
      </w:r>
      <w:r w:rsidRPr="00AB64AA">
        <w:rPr>
          <w:rFonts w:ascii="Times New Roman" w:hAnsi="Times New Roman"/>
          <w:sz w:val="20"/>
          <w:szCs w:val="20"/>
          <w:lang w:val="uk-UA"/>
        </w:rPr>
        <w:t>», Кобилянська продовжила розробляти їх у наступних творах і створила три цілісних образи жінок-інтелігенток ув оповіданні «</w:t>
      </w:r>
      <w:r w:rsidRPr="00405B22">
        <w:rPr>
          <w:rFonts w:ascii="Times New Roman" w:hAnsi="Times New Roman"/>
          <w:sz w:val="20"/>
          <w:szCs w:val="20"/>
        </w:rPr>
        <w:t>Valse</w:t>
      </w:r>
      <w:r w:rsidRPr="00AB64AA">
        <w:rPr>
          <w:rFonts w:ascii="Times New Roman" w:hAnsi="Times New Roman"/>
          <w:sz w:val="20"/>
          <w:szCs w:val="20"/>
          <w:lang w:val="uk-UA"/>
        </w:rPr>
        <w:t xml:space="preserve"> </w:t>
      </w:r>
      <w:r w:rsidRPr="00405B22">
        <w:rPr>
          <w:rFonts w:ascii="Times New Roman" w:hAnsi="Times New Roman"/>
          <w:sz w:val="20"/>
          <w:szCs w:val="20"/>
        </w:rPr>
        <w:t>melancolique</w:t>
      </w:r>
      <w:r w:rsidRPr="00AB64AA">
        <w:rPr>
          <w:rFonts w:ascii="Times New Roman" w:hAnsi="Times New Roman"/>
          <w:sz w:val="20"/>
          <w:szCs w:val="20"/>
          <w:lang w:val="uk-UA"/>
        </w:rPr>
        <w:t xml:space="preserve">» (1898 р.). </w:t>
      </w:r>
      <w:r w:rsidRPr="00405B22">
        <w:rPr>
          <w:rFonts w:ascii="Times New Roman" w:hAnsi="Times New Roman"/>
          <w:sz w:val="20"/>
          <w:szCs w:val="20"/>
        </w:rPr>
        <w:t xml:space="preserve">Згодом вона повернулася до цієї теми в повістях «Ніоба» (1905 р.), «Через кладку», «За ситуаціями» (1913 р.). </w:t>
      </w:r>
    </w:p>
    <w:p w:rsidR="00AB64AA" w:rsidRDefault="00405B22" w:rsidP="00EB1488">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rPr>
        <w:t xml:space="preserve">Тема інтелігенції проходить через усю творчість Кобилянськоі — від її ранніх оповідань та повістей до “Апостола черні”. </w:t>
      </w:r>
      <w:r w:rsidRPr="00AB64AA">
        <w:rPr>
          <w:rFonts w:ascii="Times New Roman" w:hAnsi="Times New Roman"/>
          <w:sz w:val="20"/>
          <w:szCs w:val="20"/>
          <w:lang w:val="uk-UA"/>
        </w:rPr>
        <w:t xml:space="preserve">Визначним досягненням української літератури, вагомим внеском письменниці у розробку теми землі у світовій літературі </w:t>
      </w:r>
      <w:r w:rsidR="00E82601">
        <w:rPr>
          <w:rFonts w:ascii="Times New Roman" w:hAnsi="Times New Roman"/>
          <w:sz w:val="20"/>
          <w:szCs w:val="20"/>
          <w:lang w:val="uk-UA"/>
        </w:rPr>
        <w:t xml:space="preserve">є повість </w:t>
      </w:r>
      <w:r w:rsidR="00AB64AA">
        <w:rPr>
          <w:rFonts w:ascii="Times New Roman" w:hAnsi="Times New Roman"/>
          <w:sz w:val="20"/>
          <w:szCs w:val="20"/>
          <w:lang w:val="uk-UA"/>
        </w:rPr>
        <w:t xml:space="preserve">“Земля”. </w:t>
      </w:r>
    </w:p>
    <w:p w:rsidR="00405B22" w:rsidRPr="00AB64AA" w:rsidRDefault="00AB64AA" w:rsidP="00AB64AA">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Письменниця</w:t>
      </w:r>
      <w:r w:rsidR="00405B22" w:rsidRPr="00405B22">
        <w:rPr>
          <w:rFonts w:ascii="Times New Roman" w:hAnsi="Times New Roman"/>
          <w:sz w:val="20"/>
          <w:szCs w:val="20"/>
        </w:rPr>
        <w:t xml:space="preserve"> ніколи не замикалася у вузьких етнографічних рамках і охоплювала зором усю Україну. Активна учасниця загальноукраїнського літературного процесу, Кобилянська постійно спілкувалася з культурами </w:t>
      </w:r>
      <w:r w:rsidR="00405B22" w:rsidRPr="00405B22">
        <w:rPr>
          <w:rFonts w:ascii="Times New Roman" w:hAnsi="Times New Roman"/>
          <w:sz w:val="20"/>
          <w:szCs w:val="20"/>
        </w:rPr>
        <w:lastRenderedPageBreak/>
        <w:t>інших народів, зокрема тих, які жили в Австро-У</w:t>
      </w:r>
      <w:r w:rsidR="002C0DEF">
        <w:rPr>
          <w:rFonts w:ascii="Times New Roman" w:hAnsi="Times New Roman"/>
          <w:sz w:val="20"/>
          <w:szCs w:val="20"/>
        </w:rPr>
        <w:t xml:space="preserve">горській імперії. </w:t>
      </w:r>
      <w:r w:rsidR="00405B22" w:rsidRPr="00405B22">
        <w:rPr>
          <w:rFonts w:ascii="Times New Roman" w:hAnsi="Times New Roman"/>
          <w:sz w:val="20"/>
          <w:szCs w:val="20"/>
        </w:rPr>
        <w:t xml:space="preserve">Кращі твори письменниці вийшли у перекладах багатьма мовами, зокрема слов’янськими, відіграли й відіграють важливу роль у міжслов’янських літературних контактах, </w:t>
      </w:r>
      <w:proofErr w:type="gramStart"/>
      <w:r w:rsidR="00405B22" w:rsidRPr="00405B22">
        <w:rPr>
          <w:rFonts w:ascii="Times New Roman" w:hAnsi="Times New Roman"/>
          <w:sz w:val="20"/>
          <w:szCs w:val="20"/>
        </w:rPr>
        <w:t>п</w:t>
      </w:r>
      <w:proofErr w:type="gramEnd"/>
      <w:r w:rsidR="00405B22" w:rsidRPr="00405B22">
        <w:rPr>
          <w:rFonts w:ascii="Times New Roman" w:hAnsi="Times New Roman"/>
          <w:sz w:val="20"/>
          <w:szCs w:val="20"/>
        </w:rPr>
        <w:t>іднімаючи міжнародний прести</w:t>
      </w:r>
      <w:r w:rsidR="00E82601">
        <w:rPr>
          <w:rFonts w:ascii="Times New Roman" w:hAnsi="Times New Roman"/>
          <w:sz w:val="20"/>
          <w:szCs w:val="20"/>
        </w:rPr>
        <w:t>ж українського художнього слова</w:t>
      </w:r>
      <w:r w:rsidR="00405B22" w:rsidRPr="00405B22">
        <w:rPr>
          <w:rFonts w:ascii="Times New Roman" w:hAnsi="Times New Roman"/>
          <w:sz w:val="20"/>
          <w:szCs w:val="20"/>
        </w:rPr>
        <w:t>.</w:t>
      </w:r>
    </w:p>
    <w:p w:rsidR="00302D16" w:rsidRPr="00405B22" w:rsidRDefault="00302D16" w:rsidP="00405B22">
      <w:pPr>
        <w:spacing w:after="0" w:line="240" w:lineRule="auto"/>
        <w:jc w:val="both"/>
        <w:rPr>
          <w:rFonts w:ascii="Times New Roman" w:hAnsi="Times New Roman"/>
          <w:b/>
          <w:color w:val="000000" w:themeColor="text1"/>
          <w:sz w:val="20"/>
          <w:szCs w:val="20"/>
          <w:lang w:val="uk-UA"/>
        </w:rPr>
      </w:pPr>
    </w:p>
    <w:p w:rsidR="00CD4544" w:rsidRPr="00405B22" w:rsidRDefault="00405B22" w:rsidP="00DB2D31">
      <w:pPr>
        <w:spacing w:after="0" w:line="240" w:lineRule="auto"/>
        <w:ind w:firstLine="284"/>
        <w:jc w:val="center"/>
        <w:rPr>
          <w:rFonts w:ascii="Times New Roman" w:hAnsi="Times New Roman"/>
          <w:b/>
          <w:color w:val="000000" w:themeColor="text1"/>
          <w:sz w:val="20"/>
          <w:szCs w:val="20"/>
          <w:lang w:val="uk-UA"/>
        </w:rPr>
      </w:pPr>
      <w:r w:rsidRPr="00405B22">
        <w:rPr>
          <w:rFonts w:ascii="Times New Roman" w:hAnsi="Times New Roman"/>
          <w:b/>
          <w:color w:val="000000" w:themeColor="text1"/>
          <w:sz w:val="20"/>
          <w:szCs w:val="20"/>
          <w:lang w:val="uk-UA"/>
        </w:rPr>
        <w:t>СЕМАНТИКО-СТИЛІСТИЧНІ АНОРМАТИВИ В КРОС-МЕДІЙНИХ ЗМІ</w:t>
      </w:r>
    </w:p>
    <w:p w:rsidR="002C0DEF" w:rsidRDefault="002C0DEF" w:rsidP="00405B22">
      <w:pPr>
        <w:spacing w:after="0" w:line="240" w:lineRule="auto"/>
        <w:ind w:firstLine="284"/>
        <w:jc w:val="center"/>
        <w:rPr>
          <w:rFonts w:ascii="Times New Roman" w:hAnsi="Times New Roman"/>
          <w:b/>
          <w:bCs/>
          <w:sz w:val="20"/>
          <w:szCs w:val="20"/>
          <w:lang w:val="uk-UA"/>
        </w:rPr>
      </w:pPr>
    </w:p>
    <w:p w:rsidR="00105A52" w:rsidRPr="00C96E47" w:rsidRDefault="00405B22" w:rsidP="0051478A">
      <w:pPr>
        <w:spacing w:after="0" w:line="240" w:lineRule="auto"/>
        <w:ind w:firstLine="284"/>
        <w:jc w:val="center"/>
        <w:rPr>
          <w:rFonts w:ascii="Times New Roman" w:hAnsi="Times New Roman"/>
          <w:bCs/>
          <w:sz w:val="20"/>
          <w:szCs w:val="20"/>
          <w:lang w:val="uk-UA"/>
        </w:rPr>
      </w:pPr>
      <w:r>
        <w:rPr>
          <w:rFonts w:ascii="Times New Roman" w:hAnsi="Times New Roman"/>
          <w:b/>
          <w:bCs/>
          <w:sz w:val="20"/>
          <w:szCs w:val="20"/>
          <w:lang w:val="uk-UA"/>
        </w:rPr>
        <w:t>Автор</w:t>
      </w:r>
      <w:r w:rsidR="00CD4544" w:rsidRPr="003257ED">
        <w:rPr>
          <w:rFonts w:ascii="Times New Roman" w:hAnsi="Times New Roman"/>
          <w:b/>
          <w:bCs/>
          <w:sz w:val="20"/>
          <w:szCs w:val="20"/>
          <w:lang w:val="uk-UA"/>
        </w:rPr>
        <w:t>:</w:t>
      </w:r>
      <w:r w:rsidR="00CD4544" w:rsidRPr="00C96E47">
        <w:rPr>
          <w:rFonts w:ascii="Times New Roman" w:hAnsi="Times New Roman"/>
          <w:bCs/>
          <w:sz w:val="20"/>
          <w:szCs w:val="20"/>
          <w:lang w:val="uk-UA"/>
        </w:rPr>
        <w:t xml:space="preserve"> </w:t>
      </w:r>
      <w:r>
        <w:rPr>
          <w:rFonts w:ascii="Times New Roman" w:hAnsi="Times New Roman"/>
          <w:bCs/>
          <w:sz w:val="20"/>
          <w:szCs w:val="20"/>
          <w:lang w:val="uk-UA"/>
        </w:rPr>
        <w:t>Когутницький Б</w:t>
      </w:r>
      <w:r w:rsidR="009018A7">
        <w:rPr>
          <w:rFonts w:ascii="Times New Roman" w:hAnsi="Times New Roman"/>
          <w:bCs/>
          <w:sz w:val="20"/>
          <w:szCs w:val="20"/>
          <w:lang w:val="uk-UA"/>
        </w:rPr>
        <w:t>огдан, учень 10 класу Кіцманської гімназії</w:t>
      </w:r>
    </w:p>
    <w:p w:rsidR="002C0DEF" w:rsidRPr="00405B22" w:rsidRDefault="00405B22" w:rsidP="0051478A">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Науковий керівник</w:t>
      </w:r>
      <w:r w:rsidR="00CD4544" w:rsidRPr="003257ED">
        <w:rPr>
          <w:rFonts w:ascii="Times New Roman" w:hAnsi="Times New Roman"/>
          <w:b/>
          <w:sz w:val="20"/>
          <w:szCs w:val="20"/>
          <w:lang w:val="uk-UA"/>
        </w:rPr>
        <w:t>:</w:t>
      </w:r>
      <w:r w:rsidR="00CD4544" w:rsidRPr="00C96E47">
        <w:rPr>
          <w:rFonts w:ascii="Times New Roman" w:hAnsi="Times New Roman"/>
          <w:sz w:val="20"/>
          <w:szCs w:val="20"/>
          <w:lang w:val="uk-UA"/>
        </w:rPr>
        <w:t xml:space="preserve"> </w:t>
      </w:r>
      <w:r>
        <w:rPr>
          <w:rFonts w:ascii="Times New Roman" w:hAnsi="Times New Roman"/>
          <w:sz w:val="20"/>
          <w:szCs w:val="20"/>
          <w:lang w:val="uk-UA"/>
        </w:rPr>
        <w:t xml:space="preserve">Остапюк О.І., </w:t>
      </w:r>
      <w:r w:rsidRPr="00405B22">
        <w:rPr>
          <w:rFonts w:ascii="Times New Roman" w:hAnsi="Times New Roman"/>
          <w:sz w:val="20"/>
          <w:szCs w:val="20"/>
          <w:lang w:val="uk-UA"/>
        </w:rPr>
        <w:t>вчитель у</w:t>
      </w:r>
      <w:r>
        <w:rPr>
          <w:rFonts w:ascii="Times New Roman" w:hAnsi="Times New Roman"/>
          <w:sz w:val="20"/>
          <w:szCs w:val="20"/>
          <w:lang w:val="uk-UA"/>
        </w:rPr>
        <w:t>країнської мови та  літер</w:t>
      </w:r>
      <w:r w:rsidR="0051478A">
        <w:rPr>
          <w:rFonts w:ascii="Times New Roman" w:hAnsi="Times New Roman"/>
          <w:sz w:val="20"/>
          <w:szCs w:val="20"/>
          <w:lang w:val="uk-UA"/>
        </w:rPr>
        <w:t xml:space="preserve">атури </w:t>
      </w:r>
      <w:r>
        <w:rPr>
          <w:rFonts w:ascii="Times New Roman" w:hAnsi="Times New Roman"/>
          <w:sz w:val="20"/>
          <w:szCs w:val="20"/>
          <w:lang w:val="uk-UA"/>
        </w:rPr>
        <w:t xml:space="preserve"> Кіцманської гімназії</w:t>
      </w:r>
    </w:p>
    <w:p w:rsidR="00405B22" w:rsidRPr="00405B22" w:rsidRDefault="00405B22" w:rsidP="001719B2">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Сьогодні ситуація в сучасному суспільстві кардинально змінилася з появою Інтернету, який спричинив глобалізацію соціальних комунікацій, перевів більшість мас-медіа у віртуальний простір. Значна частина споживачів інформації перетворилася на активних користувачів глобальної мережі, отримуючи новини з крос-медійних ЗМІ. Це вимагає від носія мови ґрунтовної підготовки, володіння багатьма навичками роботи з матеріалом, уміння його подати чітко, професійно й грамотно, адже, зважаючи на масовість інтернет-аудиторії, він через свою творчість поширює естетичні вподобання, світоглядні переконання, демонструє мовностилістичне багатство. Однак помилконебезпечність на всіх мовних рівнях у журналістських текстах постає сьогодні чи не найважливішою проблемою в контексті якісного представлення електронних ЗМІ. Тому наукове дослідження присвячене аналізу орфографічних, лексико-семантичних помилок, яких припускаються журналісти інтернет-ЗМІ. </w:t>
      </w:r>
    </w:p>
    <w:p w:rsidR="00405B22" w:rsidRPr="00405B22" w:rsidRDefault="00405B22" w:rsidP="0051538B">
      <w:pPr>
        <w:tabs>
          <w:tab w:val="left" w:pos="2044"/>
        </w:tabs>
        <w:spacing w:after="0" w:line="240" w:lineRule="auto"/>
        <w:ind w:firstLine="284"/>
        <w:jc w:val="both"/>
        <w:rPr>
          <w:rFonts w:ascii="Times New Roman" w:hAnsi="Times New Roman"/>
          <w:sz w:val="20"/>
          <w:szCs w:val="20"/>
          <w:lang w:val="uk-UA"/>
        </w:rPr>
      </w:pPr>
      <w:r w:rsidRPr="00EB1488">
        <w:rPr>
          <w:rFonts w:ascii="Times New Roman" w:hAnsi="Times New Roman"/>
          <w:b/>
          <w:sz w:val="20"/>
          <w:szCs w:val="20"/>
          <w:lang w:val="uk-UA"/>
        </w:rPr>
        <w:t>Метою</w:t>
      </w:r>
      <w:r w:rsidRPr="00405B22">
        <w:rPr>
          <w:rFonts w:ascii="Times New Roman" w:hAnsi="Times New Roman"/>
          <w:sz w:val="20"/>
          <w:szCs w:val="20"/>
          <w:lang w:val="uk-UA"/>
        </w:rPr>
        <w:t xml:space="preserve"> цієї розвідки є виявлення типових помилок і відхилень від орфографічних і лексичних норм у крос-медійних виданнях, їх систематизація, встановлення чинників, що спричинили появу анормативів.</w:t>
      </w:r>
    </w:p>
    <w:p w:rsidR="00405B22" w:rsidRPr="00405B22" w:rsidRDefault="00405B22" w:rsidP="00405B22">
      <w:pPr>
        <w:tabs>
          <w:tab w:val="left" w:pos="2044"/>
        </w:tabs>
        <w:spacing w:after="0" w:line="240" w:lineRule="auto"/>
        <w:ind w:firstLine="284"/>
        <w:jc w:val="both"/>
        <w:rPr>
          <w:rFonts w:ascii="Times New Roman" w:hAnsi="Times New Roman"/>
          <w:sz w:val="20"/>
          <w:szCs w:val="20"/>
          <w:lang w:val="uk-UA"/>
        </w:rPr>
      </w:pPr>
      <w:r w:rsidRPr="00EB1488">
        <w:rPr>
          <w:rFonts w:ascii="Times New Roman" w:hAnsi="Times New Roman"/>
          <w:b/>
          <w:sz w:val="20"/>
          <w:szCs w:val="20"/>
          <w:lang w:val="uk-UA"/>
        </w:rPr>
        <w:t>Наукова новизна</w:t>
      </w:r>
      <w:r w:rsidRPr="00405B22">
        <w:rPr>
          <w:rFonts w:ascii="Times New Roman" w:hAnsi="Times New Roman"/>
          <w:sz w:val="20"/>
          <w:szCs w:val="20"/>
          <w:lang w:val="uk-UA"/>
        </w:rPr>
        <w:t xml:space="preserve"> дослідження полягає у виявленні та систематизації найхарактерніших анормативів, що зустрічаються у крос-медійних ЗМІ, у встановленні чинників, що спричинили їх появу.</w:t>
      </w:r>
    </w:p>
    <w:p w:rsidR="00405B22" w:rsidRPr="00405B22" w:rsidRDefault="00405B22" w:rsidP="00405B22">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Матеріалом представленої розвідки слугували тексти інтернет-видань регіонального і всеукраїнського значення. Фактаж було дібрано шляхом мовного обстеження інтернет-сайтів. </w:t>
      </w:r>
    </w:p>
    <w:p w:rsidR="00405B22" w:rsidRPr="00405B22" w:rsidRDefault="00405B22" w:rsidP="00405B22">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Аналіз наукової літератури та дослідницького матеріалу, отриманого в ході вибірки, дає підстави стверджувати, що основними причинами породження ненормативних одиниць є незнання норм сучасної літературної мови, вплив російської мови, що виявляється на всіх рівнях мовної ієрархії та іншими лінгвальними й позалінгвальними чинниками.</w:t>
      </w:r>
    </w:p>
    <w:p w:rsidR="001719B2" w:rsidRDefault="00405B22" w:rsidP="001719B2">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Проаналізувавши найбільш типові анормативи правописного характеру, нами виявлено кілька власне орфографічних помилконебезпечних зон, на яких повинні насамперед акцентувати увагу редактори в процесі роботи. Це порушення фонетичних правил милозвучності мови; неправомірне вживання </w:t>
      </w:r>
      <w:r w:rsidRPr="00405B22">
        <w:rPr>
          <w:rFonts w:ascii="Times New Roman" w:hAnsi="Times New Roman"/>
          <w:sz w:val="20"/>
          <w:szCs w:val="20"/>
          <w:lang w:val="uk-UA"/>
        </w:rPr>
        <w:lastRenderedPageBreak/>
        <w:t xml:space="preserve">літери г замість нормативної ґ; помилкове написання великої літери; невиправдане використання подовжених і подвоєних приголосних в </w:t>
      </w:r>
    </w:p>
    <w:p w:rsidR="00405B22" w:rsidRPr="00040FA0" w:rsidRDefault="00405B22" w:rsidP="001719B2">
      <w:pPr>
        <w:tabs>
          <w:tab w:val="left" w:pos="2044"/>
        </w:tabs>
        <w:spacing w:after="0" w:line="240" w:lineRule="auto"/>
        <w:jc w:val="both"/>
        <w:rPr>
          <w:rFonts w:ascii="Times New Roman" w:hAnsi="Times New Roman"/>
          <w:sz w:val="20"/>
          <w:szCs w:val="20"/>
          <w:lang w:val="uk-UA"/>
        </w:rPr>
      </w:pPr>
      <w:r w:rsidRPr="00405B22">
        <w:rPr>
          <w:rFonts w:ascii="Times New Roman" w:hAnsi="Times New Roman"/>
          <w:sz w:val="20"/>
          <w:szCs w:val="20"/>
          <w:lang w:val="uk-UA"/>
        </w:rPr>
        <w:t>українських та іншомовних словах; написання складних слів; правопис числівників і часток тощо</w:t>
      </w:r>
      <w:r w:rsidR="00040FA0">
        <w:rPr>
          <w:rFonts w:ascii="Times New Roman" w:hAnsi="Times New Roman"/>
          <w:sz w:val="20"/>
          <w:szCs w:val="20"/>
          <w:lang w:val="uk-UA"/>
        </w:rPr>
        <w:t>.</w:t>
      </w:r>
    </w:p>
    <w:p w:rsidR="00405B22" w:rsidRPr="00405B22" w:rsidRDefault="00405B22" w:rsidP="00405B22">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Тема дослідження дуже перспективна. Ця робота є лише розвідкою, у якій ми намагалися показати загальні семантико-стилістичні анормативи в крос-медійних ЗМІ та частково проаналізувати (як приклад) дуже незначний вибраний пласт (крос-медійні ЗМІ) з усього матеріалу. Унаслідок вивчення дібраного фактажу зафіксовано тенденцію до відхилення від норм сучасної української літературної мови на орфоепічному, акцентуаційному, лексичному та граматичному (морфологічному й синтаксичному) рівнях. Зважаючи на отримані результати, ця тема може бути досліджена детальніше і кожна наступна робота може базуватися на орфоепічному, акцентуаційному, граматичному (морфологічному й синтаксичному) аналізі відхилення від норм сучасної української літературної мови.</w:t>
      </w:r>
    </w:p>
    <w:p w:rsidR="00405B22" w:rsidRPr="00405B22" w:rsidRDefault="00405B22" w:rsidP="00405B22">
      <w:pPr>
        <w:tabs>
          <w:tab w:val="left" w:pos="2044"/>
        </w:tabs>
        <w:spacing w:after="0" w:line="240" w:lineRule="auto"/>
        <w:ind w:firstLine="284"/>
        <w:jc w:val="both"/>
        <w:rPr>
          <w:rFonts w:ascii="Times New Roman" w:hAnsi="Times New Roman"/>
          <w:sz w:val="20"/>
          <w:szCs w:val="20"/>
          <w:lang w:val="uk-UA"/>
        </w:rPr>
      </w:pPr>
    </w:p>
    <w:p w:rsidR="00872769" w:rsidRPr="00C96E47" w:rsidRDefault="00405B22" w:rsidP="00DB2D31">
      <w:pPr>
        <w:tabs>
          <w:tab w:val="left" w:pos="2044"/>
        </w:tabs>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ЗБІРКА «НА САМОТІ З СОБОЮ»</w:t>
      </w:r>
    </w:p>
    <w:p w:rsidR="002C0DEF" w:rsidRDefault="002C0DEF" w:rsidP="00DB2D31">
      <w:pPr>
        <w:tabs>
          <w:tab w:val="left" w:pos="2044"/>
        </w:tabs>
        <w:spacing w:after="0" w:line="240" w:lineRule="auto"/>
        <w:ind w:firstLine="284"/>
        <w:jc w:val="center"/>
        <w:rPr>
          <w:rFonts w:ascii="Times New Roman" w:hAnsi="Times New Roman"/>
          <w:b/>
          <w:sz w:val="20"/>
          <w:szCs w:val="20"/>
          <w:lang w:val="uk-UA"/>
        </w:rPr>
      </w:pPr>
    </w:p>
    <w:p w:rsidR="00872769" w:rsidRPr="00C96E47" w:rsidRDefault="003257ED" w:rsidP="00DB2D31">
      <w:pPr>
        <w:tabs>
          <w:tab w:val="left" w:pos="2044"/>
        </w:tabs>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CD4544" w:rsidRPr="00C96E47">
        <w:rPr>
          <w:rFonts w:ascii="Times New Roman" w:hAnsi="Times New Roman"/>
          <w:sz w:val="20"/>
          <w:szCs w:val="20"/>
          <w:lang w:val="uk-UA"/>
        </w:rPr>
        <w:t xml:space="preserve"> </w:t>
      </w:r>
      <w:r w:rsidR="00405B22">
        <w:rPr>
          <w:rFonts w:ascii="Times New Roman" w:hAnsi="Times New Roman"/>
          <w:sz w:val="20"/>
          <w:szCs w:val="20"/>
          <w:lang w:val="uk-UA"/>
        </w:rPr>
        <w:t>Москалюк Микита, учень 10</w:t>
      </w:r>
      <w:r w:rsidR="00CD4544" w:rsidRPr="00C96E47">
        <w:rPr>
          <w:rFonts w:ascii="Times New Roman" w:hAnsi="Times New Roman"/>
          <w:sz w:val="20"/>
          <w:szCs w:val="20"/>
          <w:lang w:val="uk-UA"/>
        </w:rPr>
        <w:t xml:space="preserve"> класу </w:t>
      </w:r>
      <w:r w:rsidR="00405B22">
        <w:rPr>
          <w:rFonts w:ascii="Times New Roman" w:hAnsi="Times New Roman"/>
          <w:sz w:val="20"/>
          <w:szCs w:val="20"/>
          <w:lang w:val="uk-UA"/>
        </w:rPr>
        <w:t>Чернівецької гімназії</w:t>
      </w:r>
      <w:r w:rsidR="00405B22" w:rsidRPr="00405B22">
        <w:rPr>
          <w:rFonts w:ascii="Times New Roman" w:hAnsi="Times New Roman"/>
          <w:sz w:val="20"/>
          <w:szCs w:val="20"/>
          <w:lang w:val="uk-UA"/>
        </w:rPr>
        <w:t xml:space="preserve"> № 3</w:t>
      </w:r>
      <w:r w:rsidR="0013350C">
        <w:rPr>
          <w:rFonts w:ascii="Times New Roman" w:hAnsi="Times New Roman"/>
          <w:sz w:val="20"/>
          <w:szCs w:val="20"/>
          <w:lang w:val="uk-UA"/>
        </w:rPr>
        <w:t xml:space="preserve"> </w:t>
      </w:r>
    </w:p>
    <w:p w:rsidR="0051478A" w:rsidRDefault="00405B22" w:rsidP="00405B22">
      <w:pPr>
        <w:tabs>
          <w:tab w:val="left" w:pos="2044"/>
        </w:tabs>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Науковий керівник</w:t>
      </w:r>
      <w:r w:rsidR="00CD4544" w:rsidRPr="003257ED">
        <w:rPr>
          <w:rFonts w:ascii="Times New Roman" w:hAnsi="Times New Roman"/>
          <w:b/>
          <w:sz w:val="20"/>
          <w:szCs w:val="20"/>
          <w:lang w:val="uk-UA"/>
        </w:rPr>
        <w:t>:</w:t>
      </w:r>
      <w:r w:rsidR="003257ED">
        <w:rPr>
          <w:rFonts w:ascii="Times New Roman" w:hAnsi="Times New Roman"/>
          <w:sz w:val="20"/>
          <w:szCs w:val="20"/>
          <w:lang w:val="uk-UA"/>
        </w:rPr>
        <w:t xml:space="preserve"> </w:t>
      </w:r>
      <w:r>
        <w:rPr>
          <w:rFonts w:ascii="Times New Roman" w:hAnsi="Times New Roman"/>
          <w:sz w:val="20"/>
          <w:szCs w:val="20"/>
          <w:lang w:val="uk-UA"/>
        </w:rPr>
        <w:t>Маркуляк Л.В.</w:t>
      </w:r>
      <w:r w:rsidRPr="00405B22">
        <w:rPr>
          <w:rFonts w:ascii="Times New Roman" w:hAnsi="Times New Roman"/>
          <w:sz w:val="20"/>
          <w:szCs w:val="20"/>
          <w:lang w:val="uk-UA"/>
        </w:rPr>
        <w:t xml:space="preserve">, доцент </w:t>
      </w:r>
    </w:p>
    <w:p w:rsidR="00E82601" w:rsidRPr="0013350C" w:rsidRDefault="00405B22" w:rsidP="0013350C">
      <w:pPr>
        <w:tabs>
          <w:tab w:val="left" w:pos="2044"/>
        </w:tabs>
        <w:spacing w:after="0" w:line="240" w:lineRule="auto"/>
        <w:ind w:firstLine="284"/>
        <w:jc w:val="center"/>
        <w:rPr>
          <w:rFonts w:ascii="Times New Roman" w:hAnsi="Times New Roman"/>
          <w:sz w:val="20"/>
          <w:szCs w:val="20"/>
          <w:lang w:val="uk-UA"/>
        </w:rPr>
      </w:pPr>
      <w:r w:rsidRPr="00405B22">
        <w:rPr>
          <w:rFonts w:ascii="Times New Roman" w:hAnsi="Times New Roman"/>
          <w:sz w:val="20"/>
          <w:szCs w:val="20"/>
          <w:lang w:val="uk-UA"/>
        </w:rPr>
        <w:t>ЧНУ імені Ю.Федько</w:t>
      </w:r>
      <w:r>
        <w:rPr>
          <w:rFonts w:ascii="Times New Roman" w:hAnsi="Times New Roman"/>
          <w:sz w:val="20"/>
          <w:szCs w:val="20"/>
          <w:lang w:val="uk-UA"/>
        </w:rPr>
        <w:t>вича, к.ф.н.</w:t>
      </w:r>
    </w:p>
    <w:p w:rsidR="00405B22" w:rsidRPr="00405B22" w:rsidRDefault="00405B22" w:rsidP="002C0DEF">
      <w:pPr>
        <w:tabs>
          <w:tab w:val="left" w:pos="2044"/>
        </w:tabs>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На самоті з собою від людини залишається лише декілька думок, голі почуття і жага до життя. Кожна історі</w:t>
      </w:r>
      <w:r w:rsidR="00E82601">
        <w:rPr>
          <w:rFonts w:ascii="Times New Roman" w:hAnsi="Times New Roman"/>
          <w:sz w:val="20"/>
          <w:szCs w:val="20"/>
          <w:lang w:val="uk-UA"/>
        </w:rPr>
        <w:t>я, що відбувається з нами, кожн</w:t>
      </w:r>
      <w:r w:rsidR="00E82601">
        <w:rPr>
          <w:rFonts w:ascii="Times New Roman" w:hAnsi="Times New Roman"/>
          <w:sz w:val="20"/>
          <w:szCs w:val="20"/>
          <w:lang w:val="en-US"/>
        </w:rPr>
        <w:t>t</w:t>
      </w:r>
      <w:r w:rsidRPr="00405B22">
        <w:rPr>
          <w:rFonts w:ascii="Times New Roman" w:hAnsi="Times New Roman"/>
          <w:sz w:val="20"/>
          <w:szCs w:val="20"/>
          <w:lang w:val="uk-UA"/>
        </w:rPr>
        <w:t xml:space="preserve"> слово, рух чи подія несуть у собі певний сенс, який неодмінно потрібно розгадати – чи хоч спробувати.</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Всі ми різні, та водночас всередині у кожного – вир переживань. </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Збірка творів “На самоті з собою” – особлива для мене. У десяти творах вміщено мій світ, мої почуття і мої роздуми. Тут інтимна лірика і пейзажні нариси, тут життя і смерть, любов і ненависть, люди і природа.</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Хто я? Для чого я тут? Мабуть, всі ми в певний момент приходимо до питань, що стосуються нашого єства, нашого самовизначення. “На самоті з собою” – про той стан, коли людина шукає відповіді всередині, про те, що відбувається у душі. Про нас, людей.</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люди. лінії метро.</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зустріч. швидкий погляд. пересадка.</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що би там і де б там не було -</w:t>
      </w:r>
    </w:p>
    <w:p w:rsidR="00405B22" w:rsidRPr="00405B22" w:rsidRDefault="00405B22" w:rsidP="0011750D">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кожен з нас несе свої три крапки.люди - то лиш лінії. маршрути.</w:t>
      </w:r>
    </w:p>
    <w:p w:rsidR="00405B22" w:rsidRPr="00405B22" w:rsidRDefault="00405B22" w:rsidP="00040FA0">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доля чи недоля - все одно.</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там пересіклись, а тут - забути,</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за хвилину далі понесло.</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я - гість. всього лиш гість на цій планеті. </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 xml:space="preserve">я пробуду тут всього лиш одне життя і знову зникну в невідомому напрямку, так само стрімко і несподівано, як коли я з’явився. </w:t>
      </w:r>
    </w:p>
    <w:p w:rsidR="00405B22" w:rsidRPr="00405B22"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t>я - перехожий, що зайшов зігрітися гарячим духмяним чаєм і теплою розмовою. ніби-то, не свій, але-таки й не чужий… хто я?</w:t>
      </w:r>
    </w:p>
    <w:p w:rsidR="00872769" w:rsidRPr="00C96E47" w:rsidRDefault="00405B22" w:rsidP="002C0DEF">
      <w:pPr>
        <w:spacing w:after="0" w:line="240" w:lineRule="auto"/>
        <w:ind w:firstLine="284"/>
        <w:jc w:val="both"/>
        <w:rPr>
          <w:rFonts w:ascii="Times New Roman" w:hAnsi="Times New Roman"/>
          <w:sz w:val="20"/>
          <w:szCs w:val="20"/>
          <w:lang w:val="uk-UA"/>
        </w:rPr>
      </w:pPr>
      <w:r w:rsidRPr="00405B22">
        <w:rPr>
          <w:rFonts w:ascii="Times New Roman" w:hAnsi="Times New Roman"/>
          <w:sz w:val="20"/>
          <w:szCs w:val="20"/>
          <w:lang w:val="uk-UA"/>
        </w:rPr>
        <w:lastRenderedPageBreak/>
        <w:t>“На самоті з собою” - це пошук відповідей на питання, це роздуми над собою і світом, це історії, що трапляються з кожним із нас. До збірки увійшло 6 поезій та 4 прозових твори, що відображають світобачення і стан душі автора.</w:t>
      </w:r>
    </w:p>
    <w:p w:rsidR="00405B22" w:rsidRDefault="00405B22" w:rsidP="00DB2D31">
      <w:pPr>
        <w:pStyle w:val="a4"/>
        <w:spacing w:after="0" w:line="240" w:lineRule="auto"/>
        <w:ind w:left="0" w:firstLine="284"/>
        <w:jc w:val="center"/>
        <w:rPr>
          <w:rFonts w:ascii="Times New Roman" w:eastAsia="Times New Roman" w:hAnsi="Times New Roman"/>
          <w:b/>
          <w:sz w:val="20"/>
          <w:szCs w:val="20"/>
          <w:lang w:val="uk-UA" w:eastAsia="ru-RU"/>
        </w:rPr>
      </w:pPr>
    </w:p>
    <w:p w:rsidR="009843D6" w:rsidRPr="009843D6" w:rsidRDefault="009843D6" w:rsidP="009843D6">
      <w:pPr>
        <w:spacing w:after="0" w:line="240" w:lineRule="auto"/>
        <w:ind w:firstLine="284"/>
        <w:jc w:val="center"/>
        <w:rPr>
          <w:rFonts w:ascii="Times New Roman" w:hAnsi="Times New Roman"/>
          <w:b/>
          <w:sz w:val="20"/>
          <w:szCs w:val="20"/>
          <w:lang w:val="uk-UA"/>
        </w:rPr>
      </w:pPr>
      <w:r w:rsidRPr="009843D6">
        <w:rPr>
          <w:rFonts w:ascii="Times New Roman" w:hAnsi="Times New Roman"/>
          <w:b/>
          <w:sz w:val="20"/>
          <w:szCs w:val="20"/>
          <w:lang w:val="uk-UA"/>
        </w:rPr>
        <w:t>ЗБІРКА «LUMINA FLAMMA STANT</w:t>
      </w:r>
    </w:p>
    <w:p w:rsidR="00157CAE" w:rsidRPr="009843D6" w:rsidRDefault="009843D6" w:rsidP="009843D6">
      <w:pPr>
        <w:spacing w:after="0" w:line="240" w:lineRule="auto"/>
        <w:ind w:firstLine="284"/>
        <w:jc w:val="center"/>
        <w:rPr>
          <w:rFonts w:ascii="Times New Roman" w:hAnsi="Times New Roman"/>
          <w:b/>
          <w:sz w:val="20"/>
          <w:szCs w:val="20"/>
          <w:lang w:val="uk-UA"/>
        </w:rPr>
      </w:pPr>
      <w:r w:rsidRPr="009843D6">
        <w:rPr>
          <w:rFonts w:ascii="Times New Roman" w:hAnsi="Times New Roman"/>
          <w:b/>
          <w:sz w:val="20"/>
          <w:szCs w:val="20"/>
          <w:lang w:val="uk-UA"/>
        </w:rPr>
        <w:t>(ОЧІ  ПАЛАЮТЬ ВОГНЕМ)»</w:t>
      </w:r>
    </w:p>
    <w:p w:rsidR="002C0DEF" w:rsidRDefault="002C0DEF" w:rsidP="00405B22">
      <w:pPr>
        <w:spacing w:after="0" w:line="240" w:lineRule="auto"/>
        <w:ind w:firstLine="284"/>
        <w:jc w:val="center"/>
        <w:rPr>
          <w:rFonts w:ascii="Times New Roman" w:hAnsi="Times New Roman"/>
          <w:b/>
          <w:sz w:val="20"/>
          <w:szCs w:val="20"/>
          <w:lang w:val="uk-UA"/>
        </w:rPr>
      </w:pPr>
    </w:p>
    <w:p w:rsidR="009843D6" w:rsidRDefault="003257ED" w:rsidP="00405B22">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157CAE" w:rsidRPr="009843D6">
        <w:rPr>
          <w:rFonts w:ascii="Times New Roman" w:hAnsi="Times New Roman"/>
          <w:sz w:val="20"/>
          <w:szCs w:val="20"/>
          <w:lang w:val="uk-UA"/>
        </w:rPr>
        <w:t xml:space="preserve"> </w:t>
      </w:r>
      <w:r w:rsidR="00405B22" w:rsidRPr="009843D6">
        <w:rPr>
          <w:rFonts w:ascii="Times New Roman" w:hAnsi="Times New Roman"/>
          <w:sz w:val="20"/>
          <w:szCs w:val="20"/>
          <w:lang w:val="uk-UA"/>
        </w:rPr>
        <w:t>Манескул Наталія,</w:t>
      </w:r>
      <w:r w:rsidR="00405B22">
        <w:rPr>
          <w:rFonts w:ascii="Times New Roman" w:hAnsi="Times New Roman"/>
          <w:sz w:val="20"/>
          <w:szCs w:val="20"/>
          <w:lang w:val="uk-UA"/>
        </w:rPr>
        <w:t xml:space="preserve"> </w:t>
      </w:r>
      <w:r w:rsidR="00405B22" w:rsidRPr="009843D6">
        <w:rPr>
          <w:rFonts w:ascii="Times New Roman" w:hAnsi="Times New Roman"/>
          <w:sz w:val="20"/>
          <w:szCs w:val="20"/>
          <w:lang w:val="uk-UA"/>
        </w:rPr>
        <w:t>учениця 10 класу</w:t>
      </w:r>
      <w:r w:rsidR="00405B22">
        <w:rPr>
          <w:rFonts w:ascii="Times New Roman" w:hAnsi="Times New Roman"/>
          <w:sz w:val="20"/>
          <w:szCs w:val="20"/>
          <w:lang w:val="uk-UA"/>
        </w:rPr>
        <w:t xml:space="preserve"> </w:t>
      </w:r>
    </w:p>
    <w:p w:rsidR="002C0DEF" w:rsidRPr="009843D6" w:rsidRDefault="00405B22" w:rsidP="0013350C">
      <w:pPr>
        <w:spacing w:after="0" w:line="240" w:lineRule="auto"/>
        <w:ind w:firstLine="284"/>
        <w:jc w:val="center"/>
        <w:rPr>
          <w:rFonts w:ascii="Times New Roman" w:hAnsi="Times New Roman"/>
          <w:sz w:val="20"/>
          <w:szCs w:val="20"/>
          <w:lang w:val="uk-UA"/>
        </w:rPr>
      </w:pPr>
      <w:r w:rsidRPr="009843D6">
        <w:rPr>
          <w:rFonts w:ascii="Times New Roman" w:hAnsi="Times New Roman"/>
          <w:sz w:val="20"/>
          <w:szCs w:val="20"/>
          <w:lang w:val="uk-UA"/>
        </w:rPr>
        <w:t>Михальчанської ЗОШ І-ІІІ ст.</w:t>
      </w:r>
      <w:r w:rsidR="0013350C" w:rsidRPr="0013350C">
        <w:rPr>
          <w:lang w:val="uk-UA"/>
        </w:rPr>
        <w:t xml:space="preserve"> </w:t>
      </w:r>
      <w:r w:rsidR="0051478A">
        <w:rPr>
          <w:rFonts w:ascii="Times New Roman" w:hAnsi="Times New Roman"/>
          <w:sz w:val="20"/>
          <w:szCs w:val="20"/>
          <w:lang w:val="uk-UA"/>
        </w:rPr>
        <w:t>Сторожинецького району</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Поезія - це завжди неповторність, якийсь безсмертний дотик до душі... Ці слова Ліни Костенко неабияк надихають творити.</w:t>
      </w:r>
    </w:p>
    <w:p w:rsidR="009843D6" w:rsidRPr="009843D6" w:rsidRDefault="009843D6" w:rsidP="0051538B">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Адже поезія - це змога створювати щось нове, щось ніколи і ніким не читане. Це змога вишиковувати слова в досі ще ніким не випробуваному варіанті. Це змога виливати свої почуття на папір і, чи не щонайголовніше, ділитися цим з оточуючими.</w:t>
      </w:r>
    </w:p>
    <w:p w:rsidR="009843D6" w:rsidRPr="009843D6" w:rsidRDefault="009843D6" w:rsidP="009843D6">
      <w:pPr>
        <w:spacing w:after="0" w:line="240" w:lineRule="auto"/>
        <w:ind w:firstLine="284"/>
        <w:jc w:val="both"/>
        <w:rPr>
          <w:rFonts w:ascii="Times New Roman" w:hAnsi="Times New Roman"/>
          <w:sz w:val="20"/>
          <w:szCs w:val="20"/>
          <w:lang w:val="uk-UA"/>
        </w:rPr>
      </w:pP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Я не вірила в долю, але вірила в небо,</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В житті бо нема векторів, бісектрис...</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Я грала усюди, де треба й не треба.</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Світ ще не бачив подібних актрис.</w:t>
      </w:r>
    </w:p>
    <w:p w:rsidR="009843D6" w:rsidRPr="009843D6" w:rsidRDefault="009843D6" w:rsidP="009843D6">
      <w:pPr>
        <w:spacing w:after="0" w:line="240" w:lineRule="auto"/>
        <w:ind w:firstLine="284"/>
        <w:jc w:val="both"/>
        <w:rPr>
          <w:rFonts w:ascii="Times New Roman" w:hAnsi="Times New Roman"/>
          <w:sz w:val="20"/>
          <w:szCs w:val="20"/>
          <w:lang w:val="uk-UA"/>
        </w:rPr>
      </w:pP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Я грала в кохання, не вірила в щастя,</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Й чекала його, сидячи на вікні.</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Я вірила людям, стискала зап'ястя,</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Не розуміла, де правда, де ні.</w:t>
      </w:r>
    </w:p>
    <w:p w:rsidR="009843D6" w:rsidRPr="009843D6" w:rsidRDefault="009843D6" w:rsidP="009843D6">
      <w:pPr>
        <w:spacing w:after="0" w:line="240" w:lineRule="auto"/>
        <w:ind w:firstLine="284"/>
        <w:jc w:val="both"/>
        <w:rPr>
          <w:rFonts w:ascii="Times New Roman" w:hAnsi="Times New Roman"/>
          <w:sz w:val="20"/>
          <w:szCs w:val="20"/>
          <w:lang w:val="uk-UA"/>
        </w:rPr>
      </w:pP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Знадобилося часу, аби зрозуміти.</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Всі вони брешуть, їм вірити марно.</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Актори-бездари, хіба вас не вчили?</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Грати роль не на сцені негарно.</w:t>
      </w:r>
    </w:p>
    <w:p w:rsidR="009843D6" w:rsidRPr="009843D6" w:rsidRDefault="009843D6" w:rsidP="009843D6">
      <w:pPr>
        <w:spacing w:after="0" w:line="240" w:lineRule="auto"/>
        <w:ind w:firstLine="284"/>
        <w:jc w:val="both"/>
        <w:rPr>
          <w:rFonts w:ascii="Times New Roman" w:hAnsi="Times New Roman"/>
          <w:sz w:val="20"/>
          <w:szCs w:val="20"/>
          <w:lang w:val="uk-UA"/>
        </w:rPr>
      </w:pP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Актриса щаслива, опускайте куліси,</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Тут не буде фіналу  і антракту нема.</w:t>
      </w:r>
    </w:p>
    <w:p w:rsidR="009843D6" w:rsidRPr="009843D6" w:rsidRDefault="009843D6" w:rsidP="001719B2">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І нехай іде воно все до біса.</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Я щаслива самотня. Щас</w:t>
      </w:r>
      <w:r w:rsidR="00E82601">
        <w:rPr>
          <w:rFonts w:ascii="Times New Roman" w:hAnsi="Times New Roman"/>
          <w:sz w:val="20"/>
          <w:szCs w:val="20"/>
          <w:lang w:val="en-US"/>
        </w:rPr>
        <w:t>k</w:t>
      </w:r>
      <w:r w:rsidRPr="009843D6">
        <w:rPr>
          <w:rFonts w:ascii="Times New Roman" w:hAnsi="Times New Roman"/>
          <w:sz w:val="20"/>
          <w:szCs w:val="20"/>
          <w:lang w:val="uk-UA"/>
        </w:rPr>
        <w:t xml:space="preserve">ива сама. Мене надихають люди, їх слова і вчинки, їх світлини і вірші, картини і музика і просто зовнішній вигляд. </w:t>
      </w:r>
    </w:p>
    <w:p w:rsidR="00DB2D31" w:rsidRPr="00C96E47"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Отож провідна тема моєї збірки - почуття людей. Любов і дружба, пробле</w:t>
      </w:r>
      <w:r w:rsidR="00E82601">
        <w:rPr>
          <w:rFonts w:ascii="Times New Roman" w:hAnsi="Times New Roman"/>
          <w:sz w:val="20"/>
          <w:szCs w:val="20"/>
          <w:lang w:val="uk-UA"/>
        </w:rPr>
        <w:t>ми сучасного світу юними очима.</w:t>
      </w:r>
      <w:r w:rsidRPr="009843D6">
        <w:rPr>
          <w:rFonts w:ascii="Times New Roman" w:hAnsi="Times New Roman"/>
          <w:sz w:val="20"/>
          <w:szCs w:val="20"/>
          <w:lang w:val="uk-UA"/>
        </w:rPr>
        <w:t xml:space="preserve"> Я прагну лаконічно і влучно підбирати слова, прагну до чіткої рими і ритміки. Обожнюю гру слів та інверсію, а також використовувати символи і метафори.</w:t>
      </w:r>
    </w:p>
    <w:p w:rsidR="00157CAE" w:rsidRDefault="0051478A" w:rsidP="0051478A">
      <w:pPr>
        <w:tabs>
          <w:tab w:val="left" w:pos="5553"/>
        </w:tabs>
        <w:spacing w:after="0" w:line="240" w:lineRule="auto"/>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ab/>
      </w:r>
    </w:p>
    <w:p w:rsidR="0051478A" w:rsidRDefault="0051478A" w:rsidP="0051478A">
      <w:pPr>
        <w:tabs>
          <w:tab w:val="left" w:pos="5553"/>
        </w:tabs>
        <w:spacing w:after="0" w:line="240" w:lineRule="auto"/>
        <w:rPr>
          <w:rFonts w:ascii="Times New Roman" w:eastAsia="Times New Roman" w:hAnsi="Times New Roman"/>
          <w:b/>
          <w:sz w:val="20"/>
          <w:szCs w:val="20"/>
          <w:lang w:val="uk-UA" w:eastAsia="ru-RU"/>
        </w:rPr>
      </w:pPr>
    </w:p>
    <w:p w:rsidR="0051478A" w:rsidRPr="001719B2" w:rsidRDefault="0051478A" w:rsidP="0051478A">
      <w:pPr>
        <w:tabs>
          <w:tab w:val="left" w:pos="5553"/>
        </w:tabs>
        <w:spacing w:after="0" w:line="240" w:lineRule="auto"/>
        <w:rPr>
          <w:rFonts w:ascii="Times New Roman" w:eastAsia="Times New Roman" w:hAnsi="Times New Roman"/>
          <w:b/>
          <w:sz w:val="20"/>
          <w:szCs w:val="20"/>
          <w:lang w:val="uk-UA" w:eastAsia="ru-RU"/>
        </w:rPr>
      </w:pPr>
    </w:p>
    <w:p w:rsidR="00DB2D31" w:rsidRDefault="009843D6" w:rsidP="00DB2D31">
      <w:pPr>
        <w:spacing w:after="0" w:line="240" w:lineRule="auto"/>
        <w:ind w:firstLine="284"/>
        <w:jc w:val="center"/>
        <w:rPr>
          <w:rFonts w:ascii="Times New Roman" w:hAnsi="Times New Roman"/>
          <w:b/>
          <w:sz w:val="20"/>
          <w:szCs w:val="20"/>
          <w:lang w:val="uk-UA"/>
        </w:rPr>
      </w:pPr>
      <w:r w:rsidRPr="009843D6">
        <w:rPr>
          <w:rFonts w:ascii="Times New Roman" w:hAnsi="Times New Roman"/>
          <w:b/>
          <w:sz w:val="20"/>
          <w:szCs w:val="20"/>
          <w:lang w:val="uk-UA"/>
        </w:rPr>
        <w:lastRenderedPageBreak/>
        <w:t>ІВАН ТАНАСІЙОВИЧ МІСІКЕВИЧ – ФОТОГРАФ, ВИХОВАТЕЛЬ, КІНОМИТЕЦЬ ВІД БОГА (ЩОДЕННИК ДОСЛІДНИКА)</w:t>
      </w:r>
    </w:p>
    <w:p w:rsidR="002C0DEF" w:rsidRPr="009843D6" w:rsidRDefault="002C0DEF" w:rsidP="00DB2D31">
      <w:pPr>
        <w:spacing w:after="0" w:line="240" w:lineRule="auto"/>
        <w:ind w:firstLine="284"/>
        <w:jc w:val="center"/>
        <w:rPr>
          <w:rFonts w:ascii="Times New Roman" w:hAnsi="Times New Roman"/>
          <w:b/>
          <w:sz w:val="20"/>
          <w:szCs w:val="20"/>
          <w:lang w:val="uk-UA"/>
        </w:rPr>
      </w:pPr>
    </w:p>
    <w:p w:rsidR="009843D6" w:rsidRPr="009843D6" w:rsidRDefault="003257ED" w:rsidP="009843D6">
      <w:pPr>
        <w:spacing w:after="0" w:line="240" w:lineRule="auto"/>
        <w:ind w:firstLine="284"/>
        <w:jc w:val="center"/>
        <w:rPr>
          <w:rFonts w:ascii="Times New Roman" w:hAnsi="Times New Roman"/>
          <w:sz w:val="20"/>
          <w:szCs w:val="20"/>
          <w:lang w:val="uk-UA"/>
        </w:rPr>
      </w:pPr>
      <w:r w:rsidRPr="003257ED">
        <w:rPr>
          <w:rFonts w:ascii="Times New Roman" w:hAnsi="Times New Roman"/>
          <w:b/>
          <w:sz w:val="20"/>
          <w:szCs w:val="20"/>
          <w:lang w:val="uk-UA"/>
        </w:rPr>
        <w:t>Автор:</w:t>
      </w:r>
      <w:r w:rsidR="00157CAE" w:rsidRPr="00C96E47">
        <w:rPr>
          <w:rFonts w:ascii="Times New Roman" w:hAnsi="Times New Roman"/>
          <w:sz w:val="20"/>
          <w:szCs w:val="20"/>
          <w:lang w:val="uk-UA"/>
        </w:rPr>
        <w:t xml:space="preserve"> </w:t>
      </w:r>
      <w:r w:rsidR="009843D6">
        <w:rPr>
          <w:rFonts w:ascii="Times New Roman" w:hAnsi="Times New Roman"/>
          <w:sz w:val="20"/>
          <w:szCs w:val="20"/>
          <w:lang w:val="uk-UA"/>
        </w:rPr>
        <w:t xml:space="preserve">Селескерова Яна, </w:t>
      </w:r>
      <w:r w:rsidR="009843D6" w:rsidRPr="009843D6">
        <w:rPr>
          <w:rFonts w:ascii="Times New Roman" w:hAnsi="Times New Roman"/>
          <w:sz w:val="20"/>
          <w:szCs w:val="20"/>
          <w:lang w:val="uk-UA"/>
        </w:rPr>
        <w:t xml:space="preserve">учениця 9 класу </w:t>
      </w:r>
    </w:p>
    <w:p w:rsidR="009843D6" w:rsidRDefault="009843D6" w:rsidP="009843D6">
      <w:pPr>
        <w:spacing w:after="0" w:line="240" w:lineRule="auto"/>
        <w:ind w:firstLine="284"/>
        <w:jc w:val="center"/>
        <w:rPr>
          <w:rFonts w:ascii="Times New Roman" w:hAnsi="Times New Roman"/>
          <w:sz w:val="20"/>
          <w:szCs w:val="20"/>
          <w:lang w:val="uk-UA"/>
        </w:rPr>
      </w:pPr>
      <w:r w:rsidRPr="009843D6">
        <w:rPr>
          <w:rFonts w:ascii="Times New Roman" w:hAnsi="Times New Roman"/>
          <w:sz w:val="20"/>
          <w:szCs w:val="20"/>
          <w:lang w:val="uk-UA"/>
        </w:rPr>
        <w:t>Банилово-Підгірнівської гімназії</w:t>
      </w:r>
      <w:r w:rsidR="0013350C">
        <w:rPr>
          <w:rFonts w:ascii="Times New Roman" w:hAnsi="Times New Roman"/>
          <w:sz w:val="20"/>
          <w:szCs w:val="20"/>
          <w:lang w:val="uk-UA"/>
        </w:rPr>
        <w:t xml:space="preserve"> </w:t>
      </w:r>
      <w:r w:rsidR="0013350C" w:rsidRPr="0013350C">
        <w:rPr>
          <w:rFonts w:ascii="Times New Roman" w:hAnsi="Times New Roman"/>
          <w:sz w:val="20"/>
          <w:szCs w:val="20"/>
          <w:lang w:val="uk-UA"/>
        </w:rPr>
        <w:t>Сторожинецької міської ради</w:t>
      </w:r>
    </w:p>
    <w:p w:rsidR="0051478A" w:rsidRDefault="009843D6" w:rsidP="0013350C">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Наукові</w:t>
      </w:r>
      <w:r w:rsidR="00157CAE" w:rsidRPr="009843D6">
        <w:rPr>
          <w:rFonts w:ascii="Times New Roman" w:hAnsi="Times New Roman"/>
          <w:b/>
          <w:sz w:val="20"/>
          <w:szCs w:val="20"/>
          <w:lang w:val="uk-UA"/>
        </w:rPr>
        <w:t xml:space="preserve"> керівник</w:t>
      </w:r>
      <w:r>
        <w:rPr>
          <w:rFonts w:ascii="Times New Roman" w:hAnsi="Times New Roman"/>
          <w:b/>
          <w:sz w:val="20"/>
          <w:szCs w:val="20"/>
          <w:lang w:val="uk-UA"/>
        </w:rPr>
        <w:t>и</w:t>
      </w:r>
      <w:r w:rsidR="00157CAE" w:rsidRPr="009843D6">
        <w:rPr>
          <w:rFonts w:ascii="Times New Roman" w:hAnsi="Times New Roman"/>
          <w:b/>
          <w:sz w:val="20"/>
          <w:szCs w:val="20"/>
          <w:lang w:val="uk-UA"/>
        </w:rPr>
        <w:t>:</w:t>
      </w:r>
      <w:r w:rsidR="00157CAE" w:rsidRPr="009843D6">
        <w:rPr>
          <w:rFonts w:ascii="Times New Roman" w:hAnsi="Times New Roman"/>
          <w:sz w:val="20"/>
          <w:szCs w:val="20"/>
          <w:lang w:val="uk-UA"/>
        </w:rPr>
        <w:t xml:space="preserve"> </w:t>
      </w:r>
      <w:r>
        <w:rPr>
          <w:rFonts w:ascii="Times New Roman" w:hAnsi="Times New Roman"/>
          <w:sz w:val="20"/>
          <w:szCs w:val="20"/>
          <w:lang w:val="uk-UA"/>
        </w:rPr>
        <w:t xml:space="preserve">Маркуляк  Л.В., </w:t>
      </w:r>
      <w:r w:rsidRPr="009843D6">
        <w:rPr>
          <w:rFonts w:ascii="Times New Roman" w:hAnsi="Times New Roman"/>
          <w:sz w:val="20"/>
          <w:szCs w:val="20"/>
          <w:lang w:val="uk-UA"/>
        </w:rPr>
        <w:t>доцент</w:t>
      </w:r>
      <w:r>
        <w:rPr>
          <w:rFonts w:ascii="Times New Roman" w:hAnsi="Times New Roman"/>
          <w:sz w:val="20"/>
          <w:szCs w:val="20"/>
          <w:lang w:val="uk-UA"/>
        </w:rPr>
        <w:t xml:space="preserve"> ЧНУ ім. Ю. Федьковича, к.ф.н., Гакман Л.І., </w:t>
      </w:r>
      <w:r w:rsidRPr="009843D6">
        <w:rPr>
          <w:rFonts w:ascii="Times New Roman" w:hAnsi="Times New Roman"/>
          <w:sz w:val="20"/>
          <w:szCs w:val="20"/>
          <w:lang w:val="uk-UA"/>
        </w:rPr>
        <w:t>вчитель-ме</w:t>
      </w:r>
      <w:r>
        <w:rPr>
          <w:rFonts w:ascii="Times New Roman" w:hAnsi="Times New Roman"/>
          <w:sz w:val="20"/>
          <w:szCs w:val="20"/>
          <w:lang w:val="uk-UA"/>
        </w:rPr>
        <w:t xml:space="preserve">тодист зарубіжної  літератури </w:t>
      </w:r>
    </w:p>
    <w:p w:rsidR="002C0DEF" w:rsidRPr="00C96E47" w:rsidRDefault="009843D6" w:rsidP="0013350C">
      <w:pPr>
        <w:spacing w:after="0" w:line="240" w:lineRule="auto"/>
        <w:ind w:firstLine="284"/>
        <w:jc w:val="center"/>
        <w:rPr>
          <w:rFonts w:ascii="Times New Roman" w:hAnsi="Times New Roman"/>
          <w:sz w:val="20"/>
          <w:szCs w:val="20"/>
          <w:lang w:val="uk-UA"/>
        </w:rPr>
      </w:pPr>
      <w:r w:rsidRPr="009843D6">
        <w:rPr>
          <w:rFonts w:ascii="Times New Roman" w:hAnsi="Times New Roman"/>
          <w:sz w:val="20"/>
          <w:szCs w:val="20"/>
          <w:lang w:val="uk-UA"/>
        </w:rPr>
        <w:t>Банилово-Підгірнівської гімназії</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EB1488">
        <w:rPr>
          <w:b/>
          <w:bCs/>
          <w:color w:val="000000"/>
          <w:sz w:val="20"/>
          <w:szCs w:val="20"/>
        </w:rPr>
        <w:t>Мета</w:t>
      </w:r>
      <w:r w:rsidRPr="009843D6">
        <w:rPr>
          <w:bCs/>
          <w:color w:val="000000"/>
          <w:sz w:val="20"/>
          <w:szCs w:val="20"/>
        </w:rPr>
        <w:t xml:space="preserve"> наукової роботи: дослідити та вивчити творчість земляка, фотографа, кіномитця, вихователя.                              </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 xml:space="preserve">Для досягнення мети ставимо такі </w:t>
      </w:r>
      <w:r w:rsidRPr="00EB1488">
        <w:rPr>
          <w:b/>
          <w:bCs/>
          <w:color w:val="000000"/>
          <w:sz w:val="20"/>
          <w:szCs w:val="20"/>
        </w:rPr>
        <w:t>завдання:</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 xml:space="preserve"> 1) дослідити та проаналізувати багатогранний</w:t>
      </w:r>
      <w:r w:rsidR="00E82601">
        <w:rPr>
          <w:bCs/>
          <w:color w:val="000000"/>
          <w:sz w:val="20"/>
          <w:szCs w:val="20"/>
        </w:rPr>
        <w:t xml:space="preserve"> життєвий та творчий шлях Івана</w:t>
      </w:r>
      <w:r w:rsidRPr="009843D6">
        <w:rPr>
          <w:bCs/>
          <w:color w:val="000000"/>
          <w:sz w:val="20"/>
          <w:szCs w:val="20"/>
        </w:rPr>
        <w:t xml:space="preserve"> Місікевича;</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2) простежити еволюцію творчого зростання фотографа;</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3) ознайомитись з творчим доробком фотографа, вихователя, майстра;</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5) з’ясувати роль та місце митця у житті нашого суспільства.</w:t>
      </w:r>
    </w:p>
    <w:p w:rsidR="0051538B" w:rsidRDefault="009843D6" w:rsidP="0051538B">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 xml:space="preserve">Не всі знайомі з фотороботами земляка та успіхами його вихованців. Тому завдання нашого дослідження — спроба ґрунтовного осмислення життєво-творчого шляху І.Т. Місікевича як досвідченого вихователя, фотографа, прекрасного та чуйного земляка, умільця своєї справи. </w:t>
      </w:r>
    </w:p>
    <w:p w:rsidR="009843D6" w:rsidRPr="009843D6" w:rsidRDefault="009843D6" w:rsidP="0051538B">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Іван Танасійович часто зачаровується світанками, милується ранньою весною, пробудженням природи. Вкладає душу в сад – вже чимало насадив! Мандрує лісами, степами, горами… Та на кожно</w:t>
      </w:r>
      <w:r w:rsidR="00E82601">
        <w:rPr>
          <w:bCs/>
          <w:color w:val="000000"/>
          <w:sz w:val="20"/>
          <w:szCs w:val="20"/>
        </w:rPr>
        <w:t>му кроці його супроводжує Бог.</w:t>
      </w:r>
      <w:r w:rsidR="00E82601" w:rsidRPr="0013350C">
        <w:rPr>
          <w:bCs/>
          <w:color w:val="000000"/>
          <w:sz w:val="20"/>
          <w:szCs w:val="20"/>
        </w:rPr>
        <w:t xml:space="preserve"> </w:t>
      </w:r>
      <w:r w:rsidRPr="009843D6">
        <w:rPr>
          <w:bCs/>
          <w:color w:val="000000"/>
          <w:sz w:val="20"/>
          <w:szCs w:val="20"/>
        </w:rPr>
        <w:t xml:space="preserve">Найулюбленішою справою є мистецтво фотографувати різні етюди улюбленого буковинського лісу, особливо надає перевагу жанру-пейзажу, приваблюють весняні та осінні пейзажі. </w:t>
      </w:r>
    </w:p>
    <w:p w:rsidR="009843D6" w:rsidRPr="009843D6" w:rsidRDefault="009843D6" w:rsidP="009843D6">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Він належить до людей, для котрих фотографія – предмет, якому він віддає весь  вільний час. Для нього безсонна ніч, проведена за роботою  – задоволення.</w:t>
      </w:r>
    </w:p>
    <w:p w:rsidR="0051538B" w:rsidRDefault="009843D6" w:rsidP="0051538B">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Іван Танасійович Місікевич 1988 року заснував фотостудію на базі Банилово-Підгірнівської школи і ні разу не пожалкував. Було відкрито студію 02 січня 1989 року. Тридцять років тому. Нагородою для наставника є успіхи його вихованців.</w:t>
      </w:r>
    </w:p>
    <w:p w:rsidR="0011750D" w:rsidRDefault="009843D6" w:rsidP="001719B2">
      <w:pPr>
        <w:pStyle w:val="docdata"/>
        <w:widowControl w:val="0"/>
        <w:shd w:val="clear" w:color="auto" w:fill="FFFFFF"/>
        <w:tabs>
          <w:tab w:val="left" w:pos="2458"/>
        </w:tabs>
        <w:spacing w:before="0" w:beforeAutospacing="0" w:after="0" w:afterAutospacing="0"/>
        <w:ind w:firstLine="567"/>
        <w:jc w:val="both"/>
        <w:rPr>
          <w:bCs/>
          <w:color w:val="000000"/>
          <w:sz w:val="20"/>
          <w:szCs w:val="20"/>
        </w:rPr>
      </w:pPr>
      <w:r w:rsidRPr="009843D6">
        <w:rPr>
          <w:bCs/>
          <w:color w:val="000000"/>
          <w:sz w:val="20"/>
          <w:szCs w:val="20"/>
        </w:rPr>
        <w:t xml:space="preserve">Студія за цей час </w:t>
      </w:r>
      <w:r w:rsidR="00EB1488">
        <w:rPr>
          <w:bCs/>
          <w:color w:val="000000"/>
          <w:sz w:val="20"/>
          <w:szCs w:val="20"/>
        </w:rPr>
        <w:t>випустила майже шістсот учнів. Її у</w:t>
      </w:r>
      <w:r w:rsidRPr="009843D6">
        <w:rPr>
          <w:bCs/>
          <w:color w:val="000000"/>
          <w:sz w:val="20"/>
          <w:szCs w:val="20"/>
        </w:rPr>
        <w:t xml:space="preserve">часники мають більше трьох тисяч нагород всесвітніх та всеукраїнських конкурсів. </w:t>
      </w:r>
    </w:p>
    <w:p w:rsidR="0051478A" w:rsidRPr="001719B2" w:rsidRDefault="0051478A" w:rsidP="001719B2">
      <w:pPr>
        <w:pStyle w:val="docdata"/>
        <w:widowControl w:val="0"/>
        <w:shd w:val="clear" w:color="auto" w:fill="FFFFFF"/>
        <w:tabs>
          <w:tab w:val="left" w:pos="2458"/>
        </w:tabs>
        <w:spacing w:before="0" w:beforeAutospacing="0" w:after="0" w:afterAutospacing="0"/>
        <w:ind w:firstLine="567"/>
        <w:jc w:val="both"/>
        <w:rPr>
          <w:bCs/>
          <w:color w:val="000000"/>
          <w:sz w:val="20"/>
          <w:szCs w:val="20"/>
        </w:rPr>
      </w:pPr>
    </w:p>
    <w:p w:rsidR="00302D16" w:rsidRPr="00C96E47" w:rsidRDefault="009843D6" w:rsidP="00FD2CC9">
      <w:pPr>
        <w:pStyle w:val="docdata"/>
        <w:widowControl w:val="0"/>
        <w:shd w:val="clear" w:color="auto" w:fill="FFFFFF"/>
        <w:tabs>
          <w:tab w:val="left" w:pos="2458"/>
        </w:tabs>
        <w:spacing w:before="0" w:beforeAutospacing="0" w:after="0" w:afterAutospacing="0"/>
        <w:ind w:firstLine="567"/>
        <w:jc w:val="center"/>
        <w:rPr>
          <w:sz w:val="20"/>
          <w:szCs w:val="20"/>
          <w:lang w:val="ru-RU"/>
        </w:rPr>
      </w:pPr>
      <w:r>
        <w:rPr>
          <w:b/>
          <w:bCs/>
          <w:color w:val="000000"/>
          <w:sz w:val="20"/>
          <w:szCs w:val="20"/>
        </w:rPr>
        <w:t>СКРИПНИКОВЕ МИСТЕЦТВО НА ПУТИЛЬЩИНІ</w:t>
      </w:r>
    </w:p>
    <w:p w:rsidR="002B37A8" w:rsidRDefault="002B37A8" w:rsidP="009843D6">
      <w:pPr>
        <w:pStyle w:val="docdata"/>
        <w:widowControl w:val="0"/>
        <w:shd w:val="clear" w:color="auto" w:fill="FFFFFF"/>
        <w:tabs>
          <w:tab w:val="left" w:pos="2458"/>
        </w:tabs>
        <w:spacing w:before="0" w:beforeAutospacing="0" w:after="0" w:afterAutospacing="0"/>
        <w:ind w:firstLine="567"/>
        <w:jc w:val="center"/>
        <w:rPr>
          <w:b/>
          <w:sz w:val="20"/>
          <w:szCs w:val="20"/>
        </w:rPr>
      </w:pPr>
    </w:p>
    <w:p w:rsidR="007509AD" w:rsidRPr="00C96E47" w:rsidRDefault="003257ED" w:rsidP="009843D6">
      <w:pPr>
        <w:pStyle w:val="docdata"/>
        <w:widowControl w:val="0"/>
        <w:shd w:val="clear" w:color="auto" w:fill="FFFFFF"/>
        <w:tabs>
          <w:tab w:val="left" w:pos="2458"/>
        </w:tabs>
        <w:spacing w:before="0" w:beforeAutospacing="0" w:after="0" w:afterAutospacing="0"/>
        <w:ind w:firstLine="567"/>
        <w:jc w:val="center"/>
        <w:rPr>
          <w:color w:val="000000"/>
          <w:sz w:val="20"/>
          <w:szCs w:val="20"/>
        </w:rPr>
      </w:pPr>
      <w:r w:rsidRPr="003257ED">
        <w:rPr>
          <w:b/>
          <w:sz w:val="20"/>
          <w:szCs w:val="20"/>
        </w:rPr>
        <w:t>Автор:</w:t>
      </w:r>
      <w:r w:rsidR="007509AD" w:rsidRPr="00C96E47">
        <w:rPr>
          <w:sz w:val="20"/>
          <w:szCs w:val="20"/>
        </w:rPr>
        <w:t xml:space="preserve"> </w:t>
      </w:r>
      <w:r w:rsidR="009843D6">
        <w:rPr>
          <w:color w:val="000000"/>
          <w:sz w:val="20"/>
          <w:szCs w:val="20"/>
        </w:rPr>
        <w:t>Коваль</w:t>
      </w:r>
      <w:r w:rsidR="00E82601">
        <w:rPr>
          <w:color w:val="000000"/>
          <w:sz w:val="20"/>
          <w:szCs w:val="20"/>
        </w:rPr>
        <w:t xml:space="preserve"> Роман, учень 9 класу Киселицьк</w:t>
      </w:r>
      <w:r w:rsidR="009018A7">
        <w:rPr>
          <w:color w:val="000000"/>
          <w:sz w:val="20"/>
          <w:szCs w:val="20"/>
        </w:rPr>
        <w:t>о</w:t>
      </w:r>
      <w:r w:rsidR="009843D6">
        <w:rPr>
          <w:color w:val="000000"/>
          <w:sz w:val="20"/>
          <w:szCs w:val="20"/>
        </w:rPr>
        <w:t>ї</w:t>
      </w:r>
      <w:r w:rsidR="009018A7">
        <w:rPr>
          <w:color w:val="000000"/>
          <w:sz w:val="20"/>
          <w:szCs w:val="20"/>
        </w:rPr>
        <w:t xml:space="preserve"> ЗОШ І-ІІІ ст.</w:t>
      </w:r>
      <w:r w:rsidR="0013350C" w:rsidRPr="0013350C">
        <w:t xml:space="preserve"> </w:t>
      </w:r>
      <w:r w:rsidR="0013350C" w:rsidRPr="0013350C">
        <w:rPr>
          <w:color w:val="000000"/>
          <w:sz w:val="20"/>
          <w:szCs w:val="20"/>
        </w:rPr>
        <w:t>Путильської районної ради</w:t>
      </w:r>
    </w:p>
    <w:p w:rsidR="009843D6" w:rsidRPr="009843D6" w:rsidRDefault="007509AD" w:rsidP="009843D6">
      <w:pPr>
        <w:pStyle w:val="a9"/>
        <w:widowControl w:val="0"/>
        <w:spacing w:before="0" w:beforeAutospacing="0" w:after="0" w:afterAutospacing="0"/>
        <w:jc w:val="center"/>
        <w:rPr>
          <w:sz w:val="20"/>
          <w:szCs w:val="20"/>
        </w:rPr>
      </w:pPr>
      <w:r w:rsidRPr="003257ED">
        <w:rPr>
          <w:b/>
          <w:sz w:val="20"/>
          <w:szCs w:val="20"/>
        </w:rPr>
        <w:t>Науковий керівник:</w:t>
      </w:r>
      <w:r w:rsidRPr="00C96E47">
        <w:rPr>
          <w:sz w:val="20"/>
          <w:szCs w:val="20"/>
        </w:rPr>
        <w:t xml:space="preserve"> </w:t>
      </w:r>
      <w:r w:rsidR="009018A7">
        <w:rPr>
          <w:sz w:val="20"/>
          <w:szCs w:val="20"/>
        </w:rPr>
        <w:t>Коваль А.Ю.</w:t>
      </w:r>
      <w:r w:rsidR="009843D6" w:rsidRPr="009843D6">
        <w:rPr>
          <w:sz w:val="20"/>
          <w:szCs w:val="20"/>
        </w:rPr>
        <w:t>,  вчитель української мови та літератури</w:t>
      </w:r>
    </w:p>
    <w:p w:rsidR="009843D6" w:rsidRPr="0013350C" w:rsidRDefault="009018A7" w:rsidP="0013350C">
      <w:pPr>
        <w:pStyle w:val="a9"/>
        <w:widowControl w:val="0"/>
        <w:spacing w:before="0" w:beforeAutospacing="0" w:after="0" w:afterAutospacing="0"/>
        <w:jc w:val="center"/>
        <w:rPr>
          <w:rFonts w:eastAsia="Times New Roman"/>
          <w:sz w:val="20"/>
          <w:szCs w:val="20"/>
          <w:lang w:eastAsia="ru-RU"/>
        </w:rPr>
      </w:pPr>
      <w:r>
        <w:rPr>
          <w:sz w:val="20"/>
          <w:szCs w:val="20"/>
        </w:rPr>
        <w:t>Киселицької ЗОШ І-ІІІ ст.</w:t>
      </w:r>
      <w:r w:rsidR="006B3505" w:rsidRPr="006B3505">
        <w:rPr>
          <w:color w:val="000000"/>
          <w:sz w:val="20"/>
          <w:szCs w:val="20"/>
        </w:rPr>
        <w:t xml:space="preserve"> </w:t>
      </w:r>
      <w:r w:rsidR="006B3505" w:rsidRPr="0013350C">
        <w:rPr>
          <w:color w:val="000000"/>
          <w:sz w:val="20"/>
          <w:szCs w:val="20"/>
        </w:rPr>
        <w:t>Путильської районної ради</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Музичне мистецтво – це яскрава сторінка історії нашого народу, вияв його душевного багатства, свідчення високої духовної і матеріальної культури.</w:t>
      </w:r>
    </w:p>
    <w:p w:rsidR="009843D6" w:rsidRPr="009843D6" w:rsidRDefault="001865FB" w:rsidP="009843D6">
      <w:pPr>
        <w:pStyle w:val="Bodytext20"/>
        <w:spacing w:after="0" w:line="240" w:lineRule="auto"/>
        <w:ind w:firstLine="284"/>
        <w:jc w:val="both"/>
        <w:rPr>
          <w:b w:val="0"/>
          <w:color w:val="000000"/>
          <w:sz w:val="20"/>
          <w:szCs w:val="20"/>
          <w:shd w:val="clear" w:color="auto" w:fill="FFFFFF"/>
          <w:lang w:val="uk-UA"/>
        </w:rPr>
      </w:pPr>
      <w:r w:rsidRPr="00EB1488">
        <w:rPr>
          <w:color w:val="000000"/>
          <w:sz w:val="20"/>
          <w:szCs w:val="20"/>
          <w:shd w:val="clear" w:color="auto" w:fill="FFFFFF"/>
          <w:lang w:val="uk-UA"/>
        </w:rPr>
        <w:lastRenderedPageBreak/>
        <w:t>Метою</w:t>
      </w:r>
      <w:r>
        <w:rPr>
          <w:b w:val="0"/>
          <w:color w:val="000000"/>
          <w:sz w:val="20"/>
          <w:szCs w:val="20"/>
          <w:shd w:val="clear" w:color="auto" w:fill="FFFFFF"/>
          <w:lang w:val="uk-UA"/>
        </w:rPr>
        <w:t xml:space="preserve"> даної роботи є</w:t>
      </w:r>
      <w:r w:rsidR="009843D6" w:rsidRPr="009843D6">
        <w:rPr>
          <w:b w:val="0"/>
          <w:color w:val="000000"/>
          <w:sz w:val="20"/>
          <w:szCs w:val="20"/>
          <w:shd w:val="clear" w:color="auto" w:fill="FFFFFF"/>
          <w:lang w:val="uk-UA"/>
        </w:rPr>
        <w:t xml:space="preserve"> дослідити роль і місце скрипки у музичній культурі, визначити роль мелодій скрипки в культурних традиціях народу.</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EB1488">
        <w:rPr>
          <w:color w:val="000000"/>
          <w:sz w:val="20"/>
          <w:szCs w:val="20"/>
          <w:shd w:val="clear" w:color="auto" w:fill="FFFFFF"/>
          <w:lang w:val="uk-UA"/>
        </w:rPr>
        <w:t>Об'єкт</w:t>
      </w:r>
      <w:r w:rsidRPr="009843D6">
        <w:rPr>
          <w:b w:val="0"/>
          <w:color w:val="000000"/>
          <w:sz w:val="20"/>
          <w:szCs w:val="20"/>
          <w:shd w:val="clear" w:color="auto" w:fill="FFFFFF"/>
          <w:lang w:val="uk-UA"/>
        </w:rPr>
        <w:t xml:space="preserve"> дослідження: скрипка, як головний інструмент на Гуцульщині.</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EB1488">
        <w:rPr>
          <w:color w:val="000000"/>
          <w:sz w:val="20"/>
          <w:szCs w:val="20"/>
          <w:shd w:val="clear" w:color="auto" w:fill="FFFFFF"/>
          <w:lang w:val="uk-UA"/>
        </w:rPr>
        <w:t>Предмет</w:t>
      </w:r>
      <w:r w:rsidRPr="009843D6">
        <w:rPr>
          <w:b w:val="0"/>
          <w:color w:val="000000"/>
          <w:sz w:val="20"/>
          <w:szCs w:val="20"/>
          <w:shd w:val="clear" w:color="auto" w:fill="FFFFFF"/>
          <w:lang w:val="uk-UA"/>
        </w:rPr>
        <w:t xml:space="preserve"> дослідження: скрипкове мистецтво на Путильщині.</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Отож, гордість музичної культури на Путильщині – скрипка. Цей інструмент - невід’ємна складова частина різних ритуалів, що супроводжують людину від народження й до смерті. Без її участі не проходили релігійні, світські, календарні свята та обряди.</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З наукових джерел відомо, що Батьківщина скрипки - Київська Русь. Підтвердженням цьому є зображення скрипаля на фресках Софіївського собору.</w:t>
      </w:r>
    </w:p>
    <w:p w:rsidR="009843D6" w:rsidRPr="009843D6" w:rsidRDefault="00F666F7" w:rsidP="009843D6">
      <w:pPr>
        <w:pStyle w:val="Bodytext20"/>
        <w:spacing w:after="0" w:line="240" w:lineRule="auto"/>
        <w:ind w:firstLine="284"/>
        <w:jc w:val="both"/>
        <w:rPr>
          <w:b w:val="0"/>
          <w:color w:val="000000"/>
          <w:sz w:val="20"/>
          <w:szCs w:val="20"/>
          <w:shd w:val="clear" w:color="auto" w:fill="FFFFFF"/>
          <w:lang w:val="uk-UA"/>
        </w:rPr>
      </w:pPr>
      <w:r>
        <w:rPr>
          <w:b w:val="0"/>
          <w:color w:val="000000"/>
          <w:sz w:val="20"/>
          <w:szCs w:val="20"/>
          <w:shd w:val="clear" w:color="auto" w:fill="FFFFFF"/>
          <w:lang w:val="uk-UA"/>
        </w:rPr>
        <w:t>У</w:t>
      </w:r>
      <w:r w:rsidR="009843D6" w:rsidRPr="009843D6">
        <w:rPr>
          <w:b w:val="0"/>
          <w:color w:val="000000"/>
          <w:sz w:val="20"/>
          <w:szCs w:val="20"/>
          <w:shd w:val="clear" w:color="auto" w:fill="FFFFFF"/>
          <w:lang w:val="uk-UA"/>
        </w:rPr>
        <w:t xml:space="preserve"> життя гуцулів скрипка ввійшла не пізніше XVIII сторіччя. ...Коли в глибині віків гуцули за допомогою власних музичних інструментів подавали сигнали про напад злодіїв, диких звірів, стихійні лиха, або імітували голоси звірів, птахів для заманювання чи, скажімо, лікували хворого, трудилися, відпочивали  тоді, мабуть, вони і не знали, що створюють музичне мистецтво, яким згодом зацікавиться багато людей.</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На Путильщині чи не в кожному селі є багато скрипалів-любителів. Із краєзнавчо – пошукових джерел відомо, що найбільше музикантів-скрипалів та майстрів є в селі Киселиці.</w:t>
      </w:r>
    </w:p>
    <w:p w:rsidR="00040FA0" w:rsidRPr="00040FA0" w:rsidRDefault="009843D6" w:rsidP="00040FA0">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Микола Семенович Сиве</w:t>
      </w:r>
      <w:r w:rsidR="001865FB">
        <w:rPr>
          <w:b w:val="0"/>
          <w:color w:val="000000"/>
          <w:sz w:val="20"/>
          <w:szCs w:val="20"/>
          <w:shd w:val="clear" w:color="auto" w:fill="FFFFFF"/>
          <w:lang w:val="uk-UA"/>
        </w:rPr>
        <w:t>рин – скрипаль-самоук, майстер-</w:t>
      </w:r>
      <w:r w:rsidRPr="009843D6">
        <w:rPr>
          <w:b w:val="0"/>
          <w:color w:val="000000"/>
          <w:sz w:val="20"/>
          <w:szCs w:val="20"/>
          <w:shd w:val="clear" w:color="auto" w:fill="FFFFFF"/>
          <w:lang w:val="uk-UA"/>
        </w:rPr>
        <w:t xml:space="preserve">інструменталіст,  </w:t>
      </w:r>
    </w:p>
    <w:p w:rsidR="009843D6" w:rsidRPr="009843D6" w:rsidRDefault="009843D6" w:rsidP="00040FA0">
      <w:pPr>
        <w:pStyle w:val="Bodytext20"/>
        <w:spacing w:after="0" w:line="240" w:lineRule="auto"/>
        <w:jc w:val="both"/>
        <w:rPr>
          <w:b w:val="0"/>
          <w:color w:val="000000"/>
          <w:sz w:val="20"/>
          <w:szCs w:val="20"/>
          <w:shd w:val="clear" w:color="auto" w:fill="FFFFFF"/>
          <w:lang w:val="uk-UA"/>
        </w:rPr>
      </w:pPr>
      <w:r w:rsidRPr="009843D6">
        <w:rPr>
          <w:b w:val="0"/>
          <w:color w:val="000000"/>
          <w:sz w:val="20"/>
          <w:szCs w:val="20"/>
          <w:shd w:val="clear" w:color="auto" w:fill="FFFFFF"/>
          <w:lang w:val="uk-UA"/>
        </w:rPr>
        <w:t>який самотужки зрозумів технологію виробництва скрипки, і найголовніше, що він зрозумів, які деталі надають звук і як зміни</w:t>
      </w:r>
      <w:r w:rsidR="001865FB">
        <w:rPr>
          <w:b w:val="0"/>
          <w:color w:val="000000"/>
          <w:sz w:val="20"/>
          <w:szCs w:val="20"/>
          <w:shd w:val="clear" w:color="auto" w:fill="FFFFFF"/>
          <w:lang w:val="uk-UA"/>
        </w:rPr>
        <w:t xml:space="preserve">ти їх, щоб скрипка «зазвучала». </w:t>
      </w:r>
      <w:r w:rsidRPr="009843D6">
        <w:rPr>
          <w:b w:val="0"/>
          <w:color w:val="000000"/>
          <w:sz w:val="20"/>
          <w:szCs w:val="20"/>
          <w:shd w:val="clear" w:color="auto" w:fill="FFFFFF"/>
          <w:lang w:val="uk-UA"/>
        </w:rPr>
        <w:t>За своє життя він виготовив та поремонтував чимало скрипок.</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 xml:space="preserve">Ще  цією справою займався у нашому селі Ткачук Павло Васильович  –  учень Миколи Сиверина. За своє життя він зробив 5 скрипок. Першу </w:t>
      </w:r>
      <w:r w:rsidR="00F666F7">
        <w:rPr>
          <w:b w:val="0"/>
          <w:color w:val="000000"/>
          <w:sz w:val="20"/>
          <w:szCs w:val="20"/>
          <w:shd w:val="clear" w:color="auto" w:fill="FFFFFF"/>
          <w:lang w:val="uk-UA"/>
        </w:rPr>
        <w:t>–</w:t>
      </w:r>
      <w:r w:rsidRPr="009843D6">
        <w:rPr>
          <w:b w:val="0"/>
          <w:color w:val="000000"/>
          <w:sz w:val="20"/>
          <w:szCs w:val="20"/>
          <w:shd w:val="clear" w:color="auto" w:fill="FFFFFF"/>
          <w:lang w:val="uk-UA"/>
        </w:rPr>
        <w:t xml:space="preserve"> 1964р., яку продав односельчанину Петру Гаврилюкові. Другу – купив батько для Юрія Васильовича Дашкевича, вчителя музики Киселицької школи, керівника оркестру народних інструментів «Карпатська тайстра», відомого не лише в Україні, а й за кордоном.</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Гуцули – глибоко віруючі люди. Скрипка бере участь у різних звичаях, традиціях та обрядах на Путильщині. Не менш важливу роль скрипаль, сольно та у складі ансамблю, відігравав під час відзначення обрядів зимового циклу, осо</w:t>
      </w:r>
      <w:r w:rsidR="00F666F7">
        <w:rPr>
          <w:b w:val="0"/>
          <w:color w:val="000000"/>
          <w:sz w:val="20"/>
          <w:szCs w:val="20"/>
          <w:shd w:val="clear" w:color="auto" w:fill="FFFFFF"/>
          <w:lang w:val="uk-UA"/>
        </w:rPr>
        <w:t>бливо під час Гуцульської кол</w:t>
      </w:r>
      <w:r w:rsidRPr="009843D6">
        <w:rPr>
          <w:b w:val="0"/>
          <w:color w:val="000000"/>
          <w:sz w:val="20"/>
          <w:szCs w:val="20"/>
          <w:shd w:val="clear" w:color="auto" w:fill="FFFFFF"/>
          <w:lang w:val="uk-UA"/>
        </w:rPr>
        <w:t>яди.</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У сімейній обрядовості народні музиканти були присутніми на найважливіших її етапах: народже</w:t>
      </w:r>
      <w:r w:rsidR="00F666F7">
        <w:rPr>
          <w:b w:val="0"/>
          <w:color w:val="000000"/>
          <w:sz w:val="20"/>
          <w:szCs w:val="20"/>
          <w:shd w:val="clear" w:color="auto" w:fill="FFFFFF"/>
          <w:lang w:val="uk-UA"/>
        </w:rPr>
        <w:t>нні дитини (хрещення), власне ве</w:t>
      </w:r>
      <w:r w:rsidRPr="009843D6">
        <w:rPr>
          <w:b w:val="0"/>
          <w:color w:val="000000"/>
          <w:sz w:val="20"/>
          <w:szCs w:val="20"/>
          <w:shd w:val="clear" w:color="auto" w:fill="FFFFFF"/>
          <w:lang w:val="uk-UA"/>
        </w:rPr>
        <w:t>сільна обрядовість та смерть людини (похоронно-поминальних звичаїв).</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Славним музикою був світлої пам'яті Спиридон Іванович Прилипчан родом із Шепота - знаний в усій Гуцульщині і далеко за її межами скрипаль. Разом зі своїми братами Лукою Івановичем і Кирилом Івановичем презентували гуцульське музичне мистецтво на сценах Чернівців і Львова, Києва і Харкова, Москви і Ленінграда, Алма-Ати і Вільнюса.</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Не менш відомим був народний фольклорний колектив «Черемош», заснований в 1968 році. У 1970 році цей колектив об'єднався з троїстими музиками, ініціатором чого виступив гол</w:t>
      </w:r>
      <w:r w:rsidR="00396A23">
        <w:rPr>
          <w:b w:val="0"/>
          <w:color w:val="000000"/>
          <w:sz w:val="20"/>
          <w:szCs w:val="20"/>
          <w:shd w:val="clear" w:color="auto" w:fill="FFFFFF"/>
          <w:lang w:val="uk-UA"/>
        </w:rPr>
        <w:t xml:space="preserve">ова колгоспу Журавець М.В. у </w:t>
      </w:r>
      <w:r w:rsidR="00396A23">
        <w:rPr>
          <w:b w:val="0"/>
          <w:color w:val="000000"/>
          <w:sz w:val="20"/>
          <w:szCs w:val="20"/>
          <w:shd w:val="clear" w:color="auto" w:fill="FFFFFF"/>
          <w:lang w:val="uk-UA"/>
        </w:rPr>
        <w:lastRenderedPageBreak/>
        <w:t>с.</w:t>
      </w:r>
      <w:r w:rsidRPr="009843D6">
        <w:rPr>
          <w:b w:val="0"/>
          <w:color w:val="000000"/>
          <w:sz w:val="20"/>
          <w:szCs w:val="20"/>
          <w:shd w:val="clear" w:color="auto" w:fill="FFFFFF"/>
          <w:lang w:val="uk-UA"/>
        </w:rPr>
        <w:t>Підзахаричі.</w:t>
      </w:r>
      <w:r w:rsidR="00396A23">
        <w:rPr>
          <w:b w:val="0"/>
          <w:color w:val="000000"/>
          <w:sz w:val="20"/>
          <w:szCs w:val="20"/>
          <w:shd w:val="clear" w:color="auto" w:fill="FFFFFF"/>
          <w:lang w:val="uk-UA"/>
        </w:rPr>
        <w:t xml:space="preserve"> </w:t>
      </w:r>
      <w:r w:rsidRPr="009843D6">
        <w:rPr>
          <w:b w:val="0"/>
          <w:color w:val="000000"/>
          <w:sz w:val="20"/>
          <w:szCs w:val="20"/>
          <w:shd w:val="clear" w:color="auto" w:fill="FFFFFF"/>
          <w:lang w:val="uk-UA"/>
        </w:rPr>
        <w:t>У складі колективу було 18 чоловік, 10 з яких були скрипалі.</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На початку 70-х в с. Киселиці був створений оркестр народних інструментів «Смерічка», засновник – Букатко Іван Михайлович. У складі колективу було 15 музикантів, серед яких 5 скрипалів.</w:t>
      </w:r>
    </w:p>
    <w:p w:rsidR="009843D6" w:rsidRPr="009843D6" w:rsidRDefault="009843D6" w:rsidP="009843D6">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Юрій Дашкевич, який в свої не повних шість став лауреатом І Міжнародного фестивалю в Москві. Також засновник та керівник дитячого та дорослого ко</w:t>
      </w:r>
      <w:r w:rsidR="00396A23">
        <w:rPr>
          <w:b w:val="0"/>
          <w:color w:val="000000"/>
          <w:sz w:val="20"/>
          <w:szCs w:val="20"/>
          <w:shd w:val="clear" w:color="auto" w:fill="FFFFFF"/>
          <w:lang w:val="uk-UA"/>
        </w:rPr>
        <w:t xml:space="preserve">лективів “Карпатська тайстра”, </w:t>
      </w:r>
      <w:r w:rsidRPr="009843D6">
        <w:rPr>
          <w:b w:val="0"/>
          <w:color w:val="000000"/>
          <w:sz w:val="20"/>
          <w:szCs w:val="20"/>
          <w:shd w:val="clear" w:color="auto" w:fill="FFFFFF"/>
          <w:lang w:val="uk-UA"/>
        </w:rPr>
        <w:t>які є переможцями різних фестивалів-конкурсів не лише в Україні, а й за кордоном.</w:t>
      </w:r>
    </w:p>
    <w:p w:rsidR="009843D6" w:rsidRDefault="009843D6" w:rsidP="00EB1488">
      <w:pPr>
        <w:pStyle w:val="Bodytext20"/>
        <w:spacing w:after="0" w:line="240" w:lineRule="auto"/>
        <w:ind w:firstLine="284"/>
        <w:jc w:val="both"/>
        <w:rPr>
          <w:b w:val="0"/>
          <w:color w:val="000000"/>
          <w:sz w:val="20"/>
          <w:szCs w:val="20"/>
          <w:shd w:val="clear" w:color="auto" w:fill="FFFFFF"/>
          <w:lang w:val="uk-UA"/>
        </w:rPr>
      </w:pPr>
      <w:r w:rsidRPr="009843D6">
        <w:rPr>
          <w:b w:val="0"/>
          <w:color w:val="000000"/>
          <w:sz w:val="20"/>
          <w:szCs w:val="20"/>
          <w:shd w:val="clear" w:color="auto" w:fill="FFFFFF"/>
          <w:lang w:val="uk-UA"/>
        </w:rPr>
        <w:t>Молодий талановитий музикант Олег Фокшек підкорив великі сцени України та водн</w:t>
      </w:r>
      <w:r w:rsidR="00EB1488">
        <w:rPr>
          <w:b w:val="0"/>
          <w:color w:val="000000"/>
          <w:sz w:val="20"/>
          <w:szCs w:val="20"/>
          <w:shd w:val="clear" w:color="auto" w:fill="FFFFFF"/>
          <w:lang w:val="uk-UA"/>
        </w:rPr>
        <w:t xml:space="preserve">очас прославив наш рідний край. </w:t>
      </w:r>
      <w:r w:rsidRPr="009843D6">
        <w:rPr>
          <w:b w:val="0"/>
          <w:color w:val="000000"/>
          <w:sz w:val="20"/>
          <w:szCs w:val="20"/>
          <w:shd w:val="clear" w:color="auto" w:fill="FFFFFF"/>
          <w:lang w:val="uk-UA"/>
        </w:rPr>
        <w:t>Яскрава  зірочка Путильщини Яна Стадник відома як молодий класик в симфонічних оркестрах, різноманітних професіональних і народних інструментальних ансамблях. Все минає, а музика вічна. Тому бережім</w:t>
      </w:r>
      <w:r w:rsidR="00EB1488">
        <w:rPr>
          <w:b w:val="0"/>
          <w:color w:val="000000"/>
          <w:sz w:val="20"/>
          <w:szCs w:val="20"/>
          <w:shd w:val="clear" w:color="auto" w:fill="FFFFFF"/>
          <w:lang w:val="uk-UA"/>
        </w:rPr>
        <w:t xml:space="preserve">о безцінний дар наших предків і </w:t>
      </w:r>
      <w:r w:rsidRPr="009843D6">
        <w:rPr>
          <w:b w:val="0"/>
          <w:color w:val="000000"/>
          <w:sz w:val="20"/>
          <w:szCs w:val="20"/>
          <w:shd w:val="clear" w:color="auto" w:fill="FFFFFF"/>
          <w:lang w:val="uk-UA"/>
        </w:rPr>
        <w:t>вслухаймося в чаруючі скрипкові мелодії.</w:t>
      </w:r>
    </w:p>
    <w:p w:rsidR="009843D6" w:rsidRPr="009843D6" w:rsidRDefault="009843D6" w:rsidP="001719B2">
      <w:pPr>
        <w:pStyle w:val="Bodytext20"/>
        <w:shd w:val="clear" w:color="auto" w:fill="auto"/>
        <w:spacing w:after="0" w:line="240" w:lineRule="auto"/>
        <w:jc w:val="both"/>
        <w:rPr>
          <w:b w:val="0"/>
          <w:color w:val="000000"/>
          <w:sz w:val="20"/>
          <w:szCs w:val="20"/>
          <w:shd w:val="clear" w:color="auto" w:fill="FFFFFF"/>
          <w:lang w:val="uk-UA"/>
        </w:rPr>
      </w:pPr>
    </w:p>
    <w:p w:rsidR="007509AD" w:rsidRPr="009843D6" w:rsidRDefault="009843D6" w:rsidP="00FD2CC9">
      <w:pPr>
        <w:pStyle w:val="Bodytext20"/>
        <w:shd w:val="clear" w:color="auto" w:fill="auto"/>
        <w:spacing w:after="0" w:line="240" w:lineRule="auto"/>
        <w:ind w:firstLine="284"/>
        <w:rPr>
          <w:sz w:val="20"/>
          <w:szCs w:val="20"/>
          <w:lang w:val="uk-UA"/>
        </w:rPr>
      </w:pPr>
      <w:r>
        <w:rPr>
          <w:sz w:val="20"/>
          <w:szCs w:val="20"/>
          <w:lang w:val="uk-UA"/>
        </w:rPr>
        <w:t>ГУЦУЛЬСЬКІ НАРОДНІ ТАНЦІ НА ПУТИЛЬЩИНІ: СЬОГОДЕННЯ ЧЕРЕЗ ПРИЗМУ МИНУЛОГО ГУЦУЛЬЩИНИ</w:t>
      </w:r>
    </w:p>
    <w:p w:rsidR="00302D16" w:rsidRPr="00C96E47" w:rsidRDefault="00302D16" w:rsidP="00FD2CC9">
      <w:pPr>
        <w:pStyle w:val="Bodytext20"/>
        <w:shd w:val="clear" w:color="auto" w:fill="auto"/>
        <w:spacing w:after="0" w:line="240" w:lineRule="auto"/>
        <w:ind w:firstLine="284"/>
        <w:rPr>
          <w:b w:val="0"/>
          <w:sz w:val="20"/>
          <w:szCs w:val="20"/>
        </w:rPr>
      </w:pPr>
    </w:p>
    <w:p w:rsidR="007509AD" w:rsidRPr="00C96E47" w:rsidRDefault="003257ED" w:rsidP="00FD2CC9">
      <w:pPr>
        <w:pStyle w:val="Bodytext20"/>
        <w:shd w:val="clear" w:color="auto" w:fill="auto"/>
        <w:spacing w:after="0" w:line="240" w:lineRule="auto"/>
        <w:ind w:firstLine="284"/>
        <w:rPr>
          <w:b w:val="0"/>
          <w:sz w:val="20"/>
          <w:szCs w:val="20"/>
          <w:lang w:val="uk-UA"/>
        </w:rPr>
      </w:pPr>
      <w:r w:rsidRPr="003257ED">
        <w:rPr>
          <w:sz w:val="20"/>
          <w:szCs w:val="20"/>
          <w:lang w:val="uk-UA"/>
        </w:rPr>
        <w:t>Автор:</w:t>
      </w:r>
      <w:r w:rsidR="009843D6">
        <w:rPr>
          <w:b w:val="0"/>
          <w:sz w:val="20"/>
          <w:szCs w:val="20"/>
          <w:lang w:val="uk-UA"/>
        </w:rPr>
        <w:t xml:space="preserve"> Рейкало Настя, учениця 9  класу </w:t>
      </w:r>
      <w:r w:rsidR="00301AD1">
        <w:rPr>
          <w:b w:val="0"/>
          <w:sz w:val="20"/>
          <w:szCs w:val="20"/>
          <w:lang w:val="uk-UA"/>
        </w:rPr>
        <w:t>Киселицької</w:t>
      </w:r>
      <w:r w:rsidR="0051538B">
        <w:rPr>
          <w:b w:val="0"/>
          <w:sz w:val="20"/>
          <w:szCs w:val="20"/>
          <w:lang w:val="uk-UA"/>
        </w:rPr>
        <w:t xml:space="preserve"> ЗОШ І-ІІІ ст.</w:t>
      </w:r>
      <w:r w:rsidR="0013350C">
        <w:rPr>
          <w:b w:val="0"/>
          <w:sz w:val="20"/>
          <w:szCs w:val="20"/>
          <w:lang w:val="uk-UA"/>
        </w:rPr>
        <w:t xml:space="preserve"> </w:t>
      </w:r>
      <w:r w:rsidR="0013350C" w:rsidRPr="0013350C">
        <w:rPr>
          <w:b w:val="0"/>
          <w:sz w:val="20"/>
          <w:szCs w:val="20"/>
          <w:lang w:val="uk-UA"/>
        </w:rPr>
        <w:t>Путильської районної ради</w:t>
      </w:r>
    </w:p>
    <w:p w:rsidR="009843D6" w:rsidRPr="009843D6" w:rsidRDefault="007509AD" w:rsidP="009843D6">
      <w:pPr>
        <w:pStyle w:val="Bodytext20"/>
        <w:spacing w:after="0" w:line="240" w:lineRule="auto"/>
        <w:ind w:firstLine="284"/>
        <w:rPr>
          <w:b w:val="0"/>
          <w:sz w:val="20"/>
          <w:szCs w:val="20"/>
          <w:lang w:val="uk-UA"/>
        </w:rPr>
      </w:pPr>
      <w:r w:rsidRPr="003257ED">
        <w:rPr>
          <w:sz w:val="20"/>
          <w:szCs w:val="20"/>
          <w:lang w:val="uk-UA"/>
        </w:rPr>
        <w:t>Науковий керівник:</w:t>
      </w:r>
      <w:r w:rsidRPr="00C96E47">
        <w:rPr>
          <w:b w:val="0"/>
          <w:sz w:val="20"/>
          <w:szCs w:val="20"/>
          <w:lang w:val="uk-UA"/>
        </w:rPr>
        <w:t xml:space="preserve"> </w:t>
      </w:r>
      <w:r w:rsidR="009843D6">
        <w:rPr>
          <w:b w:val="0"/>
          <w:sz w:val="20"/>
          <w:szCs w:val="20"/>
          <w:lang w:val="uk-UA"/>
        </w:rPr>
        <w:t>Коваль А.Ю.</w:t>
      </w:r>
      <w:r w:rsidR="009843D6" w:rsidRPr="009843D6">
        <w:rPr>
          <w:b w:val="0"/>
          <w:sz w:val="20"/>
          <w:szCs w:val="20"/>
          <w:lang w:val="uk-UA"/>
        </w:rPr>
        <w:t>, вчитель української мови</w:t>
      </w:r>
    </w:p>
    <w:p w:rsidR="002B37A8" w:rsidRPr="00C96E47" w:rsidRDefault="009843D6" w:rsidP="0013350C">
      <w:pPr>
        <w:pStyle w:val="Bodytext20"/>
        <w:shd w:val="clear" w:color="auto" w:fill="auto"/>
        <w:spacing w:after="0" w:line="240" w:lineRule="auto"/>
        <w:ind w:firstLine="284"/>
        <w:rPr>
          <w:b w:val="0"/>
          <w:sz w:val="20"/>
          <w:szCs w:val="20"/>
          <w:lang w:val="uk-UA"/>
        </w:rPr>
      </w:pPr>
      <w:r w:rsidRPr="009843D6">
        <w:rPr>
          <w:b w:val="0"/>
          <w:sz w:val="20"/>
          <w:szCs w:val="20"/>
          <w:lang w:val="uk-UA"/>
        </w:rPr>
        <w:t>та літератури</w:t>
      </w:r>
      <w:r w:rsidR="0051538B">
        <w:rPr>
          <w:b w:val="0"/>
          <w:sz w:val="20"/>
          <w:szCs w:val="20"/>
          <w:lang w:val="uk-UA"/>
        </w:rPr>
        <w:t xml:space="preserve"> Киселицької ЗОШ І-ІІІ ст.</w:t>
      </w:r>
      <w:r w:rsidR="006B3505" w:rsidRPr="006B3505">
        <w:rPr>
          <w:color w:val="000000"/>
          <w:sz w:val="20"/>
          <w:szCs w:val="20"/>
          <w:lang w:val="uk-UA"/>
        </w:rPr>
        <w:t xml:space="preserve"> </w:t>
      </w:r>
      <w:r w:rsidR="006B3505" w:rsidRPr="00EF3C2F">
        <w:rPr>
          <w:b w:val="0"/>
          <w:color w:val="000000"/>
          <w:sz w:val="20"/>
          <w:szCs w:val="20"/>
          <w:lang w:val="uk-UA"/>
        </w:rPr>
        <w:t>Путильської районної ради</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 xml:space="preserve">Сучасні міграційні процеси спричиняють стирання етнокультурного різноманіття народів, їх колориту та неповторності. Заклади культури у сільській місцевості, що завжди були осередками розвитку народної творчості та збереження народних традицій, перебувають у кризовому стані, не мають необхідних технічних засобів. </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Проблема дослідження полягає у висвітленні існуючої ситуації щодо сучасного стану танцювальних колективів на Путильщині.</w:t>
      </w:r>
    </w:p>
    <w:p w:rsidR="009843D6" w:rsidRPr="009843D6" w:rsidRDefault="009843D6" w:rsidP="009843D6">
      <w:pPr>
        <w:spacing w:after="0" w:line="240" w:lineRule="auto"/>
        <w:ind w:firstLine="284"/>
        <w:jc w:val="both"/>
        <w:rPr>
          <w:rFonts w:ascii="Times New Roman" w:hAnsi="Times New Roman"/>
          <w:sz w:val="20"/>
          <w:szCs w:val="20"/>
          <w:lang w:val="uk-UA"/>
        </w:rPr>
      </w:pPr>
      <w:r w:rsidRPr="008F423E">
        <w:rPr>
          <w:rFonts w:ascii="Times New Roman" w:hAnsi="Times New Roman"/>
          <w:b/>
          <w:sz w:val="20"/>
          <w:szCs w:val="20"/>
          <w:lang w:val="uk-UA"/>
        </w:rPr>
        <w:t>Мета</w:t>
      </w:r>
      <w:r w:rsidRPr="009843D6">
        <w:rPr>
          <w:rFonts w:ascii="Times New Roman" w:hAnsi="Times New Roman"/>
          <w:sz w:val="20"/>
          <w:szCs w:val="20"/>
          <w:lang w:val="uk-UA"/>
        </w:rPr>
        <w:t xml:space="preserve"> дослідження - виявити специфіку творчості аматорських народних колективів, їх ставлення до національних танцювально-виконавських традицій, інтерпретації фольклорних джерел і провідних тенденцій українського танцювального мистецтва.</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 xml:space="preserve">На підставі етнографічних, історичних обстежень, здобутих шляхом досліджень, подаємо стан збереженої донині танцювальної традиційної культури Гуцульщини. Тому </w:t>
      </w:r>
      <w:r w:rsidR="00933C5F">
        <w:rPr>
          <w:rFonts w:ascii="Times New Roman" w:hAnsi="Times New Roman"/>
          <w:b/>
          <w:sz w:val="20"/>
          <w:szCs w:val="20"/>
          <w:lang w:val="uk-UA"/>
        </w:rPr>
        <w:t xml:space="preserve">об'єктом </w:t>
      </w:r>
      <w:r w:rsidR="00933C5F" w:rsidRPr="00933C5F">
        <w:rPr>
          <w:rFonts w:ascii="Times New Roman" w:hAnsi="Times New Roman"/>
          <w:sz w:val="20"/>
          <w:szCs w:val="20"/>
          <w:lang w:val="uk-UA"/>
        </w:rPr>
        <w:t>є</w:t>
      </w:r>
      <w:r w:rsidRPr="00933C5F">
        <w:rPr>
          <w:rFonts w:ascii="Times New Roman" w:hAnsi="Times New Roman"/>
          <w:sz w:val="20"/>
          <w:szCs w:val="20"/>
          <w:lang w:val="uk-UA"/>
        </w:rPr>
        <w:t xml:space="preserve"> </w:t>
      </w:r>
      <w:r w:rsidRPr="009843D6">
        <w:rPr>
          <w:rFonts w:ascii="Times New Roman" w:hAnsi="Times New Roman"/>
          <w:sz w:val="20"/>
          <w:szCs w:val="20"/>
          <w:lang w:val="uk-UA"/>
        </w:rPr>
        <w:t>народні танці на Гуцульщині</w:t>
      </w:r>
    </w:p>
    <w:p w:rsidR="009843D6" w:rsidRPr="009843D6" w:rsidRDefault="009843D6" w:rsidP="009843D6">
      <w:pPr>
        <w:spacing w:after="0" w:line="240" w:lineRule="auto"/>
        <w:ind w:firstLine="284"/>
        <w:jc w:val="both"/>
        <w:rPr>
          <w:rFonts w:ascii="Times New Roman" w:hAnsi="Times New Roman"/>
          <w:sz w:val="20"/>
          <w:szCs w:val="20"/>
          <w:lang w:val="uk-UA"/>
        </w:rPr>
      </w:pPr>
      <w:r w:rsidRPr="00933C5F">
        <w:rPr>
          <w:rFonts w:ascii="Times New Roman" w:hAnsi="Times New Roman"/>
          <w:b/>
          <w:sz w:val="20"/>
          <w:szCs w:val="20"/>
          <w:lang w:val="uk-UA"/>
        </w:rPr>
        <w:t>Предмет</w:t>
      </w:r>
      <w:r w:rsidRPr="009843D6">
        <w:rPr>
          <w:rFonts w:ascii="Times New Roman" w:hAnsi="Times New Roman"/>
          <w:sz w:val="20"/>
          <w:szCs w:val="20"/>
          <w:lang w:val="uk-UA"/>
        </w:rPr>
        <w:t xml:space="preserve"> дослідження становлять гуцульські народні танці Путильщини, які ввібрали в себе риси національного характеру, особливості трудової діяльності та побуту. Історія походження народного танцю йде дуже глибоко. Стародавні люди копіювали рухи тварин, імітували природні явища - так зародився первісний танець, який еволюціонував в справжній спосіб спілкування і прояви почуттів. Руху подібних танців були своєрідним відображенням враження від навколишнього світу.</w:t>
      </w:r>
      <w:r w:rsidR="005F73D3">
        <w:rPr>
          <w:rFonts w:ascii="Times New Roman" w:hAnsi="Times New Roman"/>
          <w:sz w:val="20"/>
          <w:szCs w:val="20"/>
          <w:lang w:val="uk-UA"/>
        </w:rPr>
        <w:t xml:space="preserve"> </w:t>
      </w:r>
      <w:r w:rsidRPr="009843D6">
        <w:rPr>
          <w:rFonts w:ascii="Times New Roman" w:hAnsi="Times New Roman"/>
          <w:sz w:val="20"/>
          <w:szCs w:val="20"/>
          <w:lang w:val="uk-UA"/>
        </w:rPr>
        <w:t>Народний танець неможливо сплутати з жодним іншим видом танцю. Головна особливість народного танцю, як унікальног</w:t>
      </w:r>
      <w:r w:rsidR="00396A23">
        <w:rPr>
          <w:rFonts w:ascii="Times New Roman" w:hAnsi="Times New Roman"/>
          <w:sz w:val="20"/>
          <w:szCs w:val="20"/>
          <w:lang w:val="uk-UA"/>
        </w:rPr>
        <w:t>о явища полягає в тому,</w:t>
      </w:r>
      <w:r w:rsidRPr="009843D6">
        <w:rPr>
          <w:rFonts w:ascii="Times New Roman" w:hAnsi="Times New Roman"/>
          <w:sz w:val="20"/>
          <w:szCs w:val="20"/>
          <w:lang w:val="uk-UA"/>
        </w:rPr>
        <w:t xml:space="preserve"> що  не маючи </w:t>
      </w:r>
      <w:r w:rsidRPr="009843D6">
        <w:rPr>
          <w:rFonts w:ascii="Times New Roman" w:hAnsi="Times New Roman"/>
          <w:sz w:val="20"/>
          <w:szCs w:val="20"/>
          <w:lang w:val="uk-UA"/>
        </w:rPr>
        <w:lastRenderedPageBreak/>
        <w:t>конкретного автора, цей танець незмінно передається з покоління в поколі</w:t>
      </w:r>
      <w:r w:rsidR="00396A23">
        <w:rPr>
          <w:rFonts w:ascii="Times New Roman" w:hAnsi="Times New Roman"/>
          <w:sz w:val="20"/>
          <w:szCs w:val="20"/>
          <w:lang w:val="uk-UA"/>
        </w:rPr>
        <w:t>ння і є справжнісінькою і най</w:t>
      </w:r>
      <w:r w:rsidRPr="009843D6">
        <w:rPr>
          <w:rFonts w:ascii="Times New Roman" w:hAnsi="Times New Roman"/>
          <w:sz w:val="20"/>
          <w:szCs w:val="20"/>
          <w:lang w:val="uk-UA"/>
        </w:rPr>
        <w:t>впізнаван</w:t>
      </w:r>
      <w:r w:rsidR="00396A23">
        <w:rPr>
          <w:rFonts w:ascii="Times New Roman" w:hAnsi="Times New Roman"/>
          <w:sz w:val="20"/>
          <w:szCs w:val="20"/>
          <w:lang w:val="uk-UA"/>
        </w:rPr>
        <w:t>іш</w:t>
      </w:r>
      <w:r w:rsidRPr="009843D6">
        <w:rPr>
          <w:rFonts w:ascii="Times New Roman" w:hAnsi="Times New Roman"/>
          <w:sz w:val="20"/>
          <w:szCs w:val="20"/>
          <w:lang w:val="uk-UA"/>
        </w:rPr>
        <w:t>ою візитівкою кожної національності.</w:t>
      </w:r>
    </w:p>
    <w:p w:rsidR="00040FA0" w:rsidRDefault="009843D6" w:rsidP="00040FA0">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Гуцульський танець — духовний спадок народної культури України, який є автентично-етнічною характеристикою народного середовища, традиції якого свідчать про високу художньо-естетичну цінність нашого народу.</w:t>
      </w:r>
      <w:r w:rsidR="005F73D3">
        <w:rPr>
          <w:rFonts w:ascii="Times New Roman" w:hAnsi="Times New Roman"/>
          <w:sz w:val="20"/>
          <w:szCs w:val="20"/>
          <w:lang w:val="uk-UA"/>
        </w:rPr>
        <w:t xml:space="preserve"> </w:t>
      </w:r>
      <w:r w:rsidRPr="009843D6">
        <w:rPr>
          <w:rFonts w:ascii="Times New Roman" w:hAnsi="Times New Roman"/>
          <w:sz w:val="20"/>
          <w:szCs w:val="20"/>
          <w:lang w:val="uk-UA"/>
        </w:rPr>
        <w:t xml:space="preserve">Обрядовий пласт народного танцю Гуцульщини ділиться на танці, пов'язані з </w:t>
      </w:r>
    </w:p>
    <w:p w:rsidR="009843D6" w:rsidRPr="009843D6" w:rsidRDefault="009843D6" w:rsidP="00040FA0">
      <w:pPr>
        <w:spacing w:after="0" w:line="240" w:lineRule="auto"/>
        <w:jc w:val="both"/>
        <w:rPr>
          <w:rFonts w:ascii="Times New Roman" w:hAnsi="Times New Roman"/>
          <w:sz w:val="20"/>
          <w:szCs w:val="20"/>
          <w:lang w:val="uk-UA"/>
        </w:rPr>
      </w:pPr>
      <w:r w:rsidRPr="009843D6">
        <w:rPr>
          <w:rFonts w:ascii="Times New Roman" w:hAnsi="Times New Roman"/>
          <w:sz w:val="20"/>
          <w:szCs w:val="20"/>
          <w:lang w:val="uk-UA"/>
        </w:rPr>
        <w:t>календарними і сімейними звичаями та обрядами. Календарні танці виконували магічно ритуальну роль.</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На Гуцульщині масові обряди і свята з танцями проходили переважно в зимово-весняний період. Гуцули жили один від одного далеко і таким чином не мали змоги сходитися на вечорниці як це відбувалося у других регіонах, проте вони танцювали лише з нагоди весілля, хрестин або толоки у хоромах, на подвір'ї або коло обійстя; зрідка танцювали коло корчми і то лише ті, що живуть близько.У танцях брали участь чоловіки і жінки, молоді і старі. Вони сходилися за голосом скрипки, там де грала музика.</w:t>
      </w:r>
      <w:r w:rsidR="005F73D3">
        <w:rPr>
          <w:rFonts w:ascii="Times New Roman" w:hAnsi="Times New Roman"/>
          <w:sz w:val="20"/>
          <w:szCs w:val="20"/>
          <w:lang w:val="uk-UA"/>
        </w:rPr>
        <w:t xml:space="preserve"> </w:t>
      </w:r>
      <w:r w:rsidR="00396A23">
        <w:rPr>
          <w:rFonts w:ascii="Times New Roman" w:hAnsi="Times New Roman"/>
          <w:sz w:val="20"/>
          <w:szCs w:val="20"/>
          <w:lang w:val="uk-UA"/>
        </w:rPr>
        <w:t>Танець розпочинав будь-як</w:t>
      </w:r>
      <w:r w:rsidRPr="009843D6">
        <w:rPr>
          <w:rFonts w:ascii="Times New Roman" w:hAnsi="Times New Roman"/>
          <w:sz w:val="20"/>
          <w:szCs w:val="20"/>
          <w:lang w:val="uk-UA"/>
        </w:rPr>
        <w:t>ий парубок, він просив музикантів аби йому заграли, потім кликав до себе дівчину або молодицю «они ловлят сї перші у данець», а за ними йдуть другі.</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Аркан - священний гуцульський чоловічий танець. Він є головним елементом обряду посвячення гуцульського двадцятирічного хлопця у легіні. Після участі у ньому він отримував право здійснювати танці, носити бартку (топірець) та підперезуватися широким паском, тобто ставав потенційним опришком.</w:t>
      </w:r>
      <w:r w:rsidR="00396A23">
        <w:rPr>
          <w:rFonts w:ascii="Times New Roman" w:hAnsi="Times New Roman"/>
          <w:sz w:val="20"/>
          <w:szCs w:val="20"/>
          <w:lang w:val="uk-UA"/>
        </w:rPr>
        <w:t xml:space="preserve"> </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Путильщина – мальовничий  край,  багатий талановитими та обдарованими  Богом людьми. Серед скарбничих, що збагатили духовно та творчо нашу місцевість – це аматорські колективи пісні і танцю.</w:t>
      </w:r>
      <w:r w:rsidR="005F73D3">
        <w:rPr>
          <w:rFonts w:ascii="Times New Roman" w:hAnsi="Times New Roman"/>
          <w:sz w:val="20"/>
          <w:szCs w:val="20"/>
          <w:lang w:val="uk-UA"/>
        </w:rPr>
        <w:t xml:space="preserve"> </w:t>
      </w:r>
    </w:p>
    <w:p w:rsidR="009843D6" w:rsidRPr="009843D6" w:rsidRDefault="001F1870" w:rsidP="001F1870">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С</w:t>
      </w:r>
      <w:r w:rsidR="009843D6" w:rsidRPr="009843D6">
        <w:rPr>
          <w:rFonts w:ascii="Times New Roman" w:hAnsi="Times New Roman"/>
          <w:sz w:val="20"/>
          <w:szCs w:val="20"/>
          <w:lang w:val="uk-UA"/>
        </w:rPr>
        <w:t>амодіяльних ансамблів на Путильщині є чимало. Ці  колективи, крім співу та обряду, відтворюють хореографічні зразки фольклору.</w:t>
      </w:r>
    </w:p>
    <w:p w:rsidR="009843D6" w:rsidRPr="009843D6" w:rsidRDefault="009843D6" w:rsidP="00933C5F">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Дитячий зразковий фольклорно-етно</w:t>
      </w:r>
      <w:r w:rsidR="00DB450C">
        <w:rPr>
          <w:rFonts w:ascii="Times New Roman" w:hAnsi="Times New Roman"/>
          <w:sz w:val="20"/>
          <w:szCs w:val="20"/>
          <w:lang w:val="uk-UA"/>
        </w:rPr>
        <w:t>графічний колектив «Опришки» с.</w:t>
      </w:r>
      <w:r w:rsidRPr="009843D6">
        <w:rPr>
          <w:rFonts w:ascii="Times New Roman" w:hAnsi="Times New Roman"/>
          <w:sz w:val="20"/>
          <w:szCs w:val="20"/>
          <w:lang w:val="uk-UA"/>
        </w:rPr>
        <w:t>Підзахаричі (керівник Микола Михайлович Сем</w:t>
      </w:r>
      <w:r w:rsidR="001F1870">
        <w:rPr>
          <w:rFonts w:ascii="Times New Roman" w:hAnsi="Times New Roman"/>
          <w:sz w:val="20"/>
          <w:szCs w:val="20"/>
          <w:lang w:val="uk-UA"/>
        </w:rPr>
        <w:t xml:space="preserve">енюк). </w:t>
      </w:r>
      <w:r w:rsidRPr="009843D6">
        <w:rPr>
          <w:rFonts w:ascii="Times New Roman" w:hAnsi="Times New Roman"/>
          <w:sz w:val="20"/>
          <w:szCs w:val="20"/>
          <w:lang w:val="uk-UA"/>
        </w:rPr>
        <w:t>Ансамбль</w:t>
      </w:r>
      <w:r w:rsidR="001F1870">
        <w:rPr>
          <w:rFonts w:ascii="Times New Roman" w:hAnsi="Times New Roman"/>
          <w:sz w:val="20"/>
          <w:szCs w:val="20"/>
          <w:lang w:val="uk-UA"/>
        </w:rPr>
        <w:t xml:space="preserve"> </w:t>
      </w:r>
      <w:r w:rsidRPr="009843D6">
        <w:rPr>
          <w:rFonts w:ascii="Times New Roman" w:hAnsi="Times New Roman"/>
          <w:sz w:val="20"/>
          <w:szCs w:val="20"/>
          <w:lang w:val="uk-UA"/>
        </w:rPr>
        <w:t xml:space="preserve">танцю </w:t>
      </w:r>
      <w:r w:rsidR="00DB450C">
        <w:rPr>
          <w:rFonts w:ascii="Times New Roman" w:hAnsi="Times New Roman"/>
          <w:sz w:val="20"/>
          <w:szCs w:val="20"/>
          <w:lang w:val="uk-UA"/>
        </w:rPr>
        <w:t xml:space="preserve">Киселицької ЗОШ І-ІІІ ступенів </w:t>
      </w:r>
      <w:r w:rsidRPr="009843D6">
        <w:rPr>
          <w:rFonts w:ascii="Times New Roman" w:hAnsi="Times New Roman"/>
          <w:sz w:val="20"/>
          <w:szCs w:val="20"/>
          <w:lang w:val="uk-UA"/>
        </w:rPr>
        <w:t>«Смеречина» був створений у 1997 році (художній ке</w:t>
      </w:r>
      <w:r w:rsidR="00933C5F">
        <w:rPr>
          <w:rFonts w:ascii="Times New Roman" w:hAnsi="Times New Roman"/>
          <w:sz w:val="20"/>
          <w:szCs w:val="20"/>
          <w:lang w:val="uk-UA"/>
        </w:rPr>
        <w:t xml:space="preserve">рівник Гасюк Дмитро Дмитрович). </w:t>
      </w:r>
      <w:r w:rsidRPr="009843D6">
        <w:rPr>
          <w:rFonts w:ascii="Times New Roman" w:hAnsi="Times New Roman"/>
          <w:sz w:val="20"/>
          <w:szCs w:val="20"/>
          <w:lang w:val="uk-UA"/>
        </w:rPr>
        <w:t>Дитячий зразковий хореографічний колектив «Карпатські барви» Путильського ЗЗСО І-ІІІ ступенів, керівник Лозак Юлія Дмитрівна. Колектив створений у 2015 році при Путильському районному Будинку культури.</w:t>
      </w:r>
      <w:r w:rsidR="00933C5F">
        <w:rPr>
          <w:rFonts w:ascii="Times New Roman" w:hAnsi="Times New Roman"/>
          <w:sz w:val="20"/>
          <w:szCs w:val="20"/>
          <w:lang w:val="uk-UA"/>
        </w:rPr>
        <w:t xml:space="preserve"> </w:t>
      </w:r>
      <w:r w:rsidRPr="009843D6">
        <w:rPr>
          <w:rFonts w:ascii="Times New Roman" w:hAnsi="Times New Roman"/>
          <w:sz w:val="20"/>
          <w:szCs w:val="20"/>
          <w:lang w:val="uk-UA"/>
        </w:rPr>
        <w:t>Хореографічний колектив «Колорит» Путильського районного центру дитячої та юнацької творчості. Керівником колективу – Іліщук Анжела Миколаївна.</w:t>
      </w:r>
      <w:r w:rsidR="00933C5F">
        <w:rPr>
          <w:rFonts w:ascii="Times New Roman" w:hAnsi="Times New Roman"/>
          <w:sz w:val="20"/>
          <w:szCs w:val="20"/>
          <w:lang w:val="uk-UA"/>
        </w:rPr>
        <w:t xml:space="preserve"> </w:t>
      </w:r>
      <w:r w:rsidRPr="009843D6">
        <w:rPr>
          <w:rFonts w:ascii="Times New Roman" w:hAnsi="Times New Roman"/>
          <w:sz w:val="20"/>
          <w:szCs w:val="20"/>
          <w:lang w:val="uk-UA"/>
        </w:rPr>
        <w:t>Танцювальний</w:t>
      </w:r>
      <w:r w:rsidR="001F1870">
        <w:rPr>
          <w:rFonts w:ascii="Times New Roman" w:hAnsi="Times New Roman"/>
          <w:sz w:val="20"/>
          <w:szCs w:val="20"/>
          <w:lang w:val="uk-UA"/>
        </w:rPr>
        <w:t xml:space="preserve"> </w:t>
      </w:r>
      <w:r w:rsidRPr="009843D6">
        <w:rPr>
          <w:rFonts w:ascii="Times New Roman" w:hAnsi="Times New Roman"/>
          <w:sz w:val="20"/>
          <w:szCs w:val="20"/>
          <w:lang w:val="uk-UA"/>
        </w:rPr>
        <w:t xml:space="preserve">колектив «Єдельвейс» Яблунецької ЗОШ І-ІІІ ступенів. Створений у 2015 році. Керівник колективу -  Слижук Олена Іванівна. </w:t>
      </w:r>
    </w:p>
    <w:p w:rsidR="009843D6" w:rsidRPr="009843D6" w:rsidRDefault="009843D6" w:rsidP="009843D6">
      <w:pPr>
        <w:spacing w:after="0" w:line="240" w:lineRule="auto"/>
        <w:ind w:firstLine="284"/>
        <w:jc w:val="both"/>
        <w:rPr>
          <w:rFonts w:ascii="Times New Roman" w:hAnsi="Times New Roman"/>
          <w:sz w:val="20"/>
          <w:szCs w:val="20"/>
          <w:lang w:val="uk-UA"/>
        </w:rPr>
      </w:pPr>
      <w:r w:rsidRPr="009843D6">
        <w:rPr>
          <w:rFonts w:ascii="Times New Roman" w:hAnsi="Times New Roman"/>
          <w:sz w:val="20"/>
          <w:szCs w:val="20"/>
          <w:lang w:val="uk-UA"/>
        </w:rPr>
        <w:t>Будучи невід’ємною частиною життя народу, традиційно-побутовий танець і сьогодні залишається одним із найстійкіших компонентів духовної культури, акумулюючи в собі особливості етнічної історії, традиційної культури народу, його естетичних смаків та художнього мислення. Жодна урочистість, сімейна чи громадська не обходиться без танцю.</w:t>
      </w:r>
    </w:p>
    <w:p w:rsidR="002B37A8" w:rsidRPr="00933C5F" w:rsidRDefault="00040FA0" w:rsidP="00933C5F">
      <w:pPr>
        <w:rPr>
          <w:rFonts w:ascii="Times New Roman" w:hAnsi="Times New Roman"/>
          <w:sz w:val="20"/>
          <w:szCs w:val="20"/>
          <w:lang w:val="uk-UA"/>
        </w:rPr>
      </w:pPr>
      <w:r>
        <w:rPr>
          <w:rFonts w:ascii="Times New Roman" w:hAnsi="Times New Roman"/>
          <w:sz w:val="20"/>
          <w:szCs w:val="20"/>
          <w:lang w:val="uk-UA"/>
        </w:rPr>
        <w:br w:type="page"/>
      </w:r>
    </w:p>
    <w:p w:rsidR="007509AD" w:rsidRPr="0049772F" w:rsidRDefault="007509AD" w:rsidP="00E01CD2">
      <w:pPr>
        <w:pStyle w:val="a9"/>
        <w:spacing w:before="0" w:beforeAutospacing="0" w:after="0" w:afterAutospacing="0"/>
        <w:ind w:firstLine="284"/>
        <w:jc w:val="center"/>
        <w:rPr>
          <w:b/>
          <w:color w:val="000000" w:themeColor="text1"/>
          <w:sz w:val="20"/>
          <w:szCs w:val="20"/>
        </w:rPr>
      </w:pPr>
      <w:r w:rsidRPr="0049772F">
        <w:rPr>
          <w:b/>
          <w:color w:val="000000" w:themeColor="text1"/>
          <w:sz w:val="20"/>
          <w:szCs w:val="20"/>
        </w:rPr>
        <w:lastRenderedPageBreak/>
        <w:t>ТУРИСТИЧНИМИ СТЕЖКАМИ РІДНОГО КРАЮ</w:t>
      </w:r>
    </w:p>
    <w:p w:rsidR="00F907A9" w:rsidRPr="00C96E47" w:rsidRDefault="00F907A9" w:rsidP="00E01CD2">
      <w:pPr>
        <w:spacing w:after="0" w:line="240" w:lineRule="auto"/>
        <w:ind w:firstLine="284"/>
        <w:jc w:val="both"/>
        <w:rPr>
          <w:rFonts w:ascii="Times New Roman" w:hAnsi="Times New Roman"/>
          <w:noProof/>
          <w:sz w:val="20"/>
          <w:szCs w:val="20"/>
          <w:lang w:val="uk-UA" w:eastAsia="uk-UA"/>
        </w:rPr>
      </w:pPr>
      <w:r w:rsidRPr="00C96E47">
        <w:rPr>
          <w:rFonts w:ascii="Times New Roman" w:hAnsi="Times New Roman"/>
          <w:noProof/>
          <w:sz w:val="20"/>
          <w:szCs w:val="20"/>
          <w:lang w:val="uk-UA" w:eastAsia="uk-UA"/>
        </w:rPr>
        <w:drawing>
          <wp:anchor distT="0" distB="0" distL="114300" distR="114300" simplePos="0" relativeHeight="251696128" behindDoc="0" locked="0" layoutInCell="1" allowOverlap="1">
            <wp:simplePos x="0" y="0"/>
            <wp:positionH relativeFrom="margin">
              <wp:posOffset>1157515</wp:posOffset>
            </wp:positionH>
            <wp:positionV relativeFrom="paragraph">
              <wp:posOffset>59871</wp:posOffset>
            </wp:positionV>
            <wp:extent cx="1944296" cy="420733"/>
            <wp:effectExtent l="0" t="0" r="0" b="0"/>
            <wp:wrapNone/>
            <wp:docPr id="61" name="Рисунок 61" descr="C:\Users\Natalka\AppData\Local\Microsoft\Windows\INetCache\IE\JBK1ZPG2\floral-ornaments-vecto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ka\AppData\Local\Microsoft\Windows\INetCache\IE\JBK1ZPG2\floral-ornaments-vectors[1].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529" t="58487" r="6824" b="36816"/>
                    <a:stretch/>
                  </pic:blipFill>
                  <pic:spPr bwMode="auto">
                    <a:xfrm>
                      <a:off x="0" y="0"/>
                      <a:ext cx="1944296" cy="420733"/>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509AD" w:rsidRPr="00C96E47" w:rsidRDefault="007509AD" w:rsidP="00E01CD2">
      <w:pPr>
        <w:spacing w:after="0" w:line="240" w:lineRule="auto"/>
        <w:ind w:firstLine="284"/>
        <w:jc w:val="both"/>
        <w:rPr>
          <w:rFonts w:ascii="Times New Roman" w:hAnsi="Times New Roman"/>
          <w:sz w:val="20"/>
          <w:szCs w:val="20"/>
          <w:lang w:val="uk-UA"/>
        </w:rPr>
      </w:pPr>
    </w:p>
    <w:p w:rsidR="007509AD" w:rsidRPr="00C96E47" w:rsidRDefault="007509AD" w:rsidP="00E01CD2">
      <w:pPr>
        <w:spacing w:after="0" w:line="240" w:lineRule="auto"/>
        <w:ind w:firstLine="284"/>
        <w:jc w:val="both"/>
        <w:rPr>
          <w:rFonts w:ascii="Times New Roman" w:hAnsi="Times New Roman"/>
          <w:sz w:val="20"/>
          <w:szCs w:val="20"/>
          <w:lang w:val="uk-UA"/>
        </w:rPr>
      </w:pPr>
    </w:p>
    <w:p w:rsidR="007509AD" w:rsidRPr="00C96E47" w:rsidRDefault="007509AD" w:rsidP="00E01CD2">
      <w:pPr>
        <w:spacing w:after="0" w:line="240" w:lineRule="auto"/>
        <w:ind w:firstLine="284"/>
        <w:jc w:val="both"/>
        <w:rPr>
          <w:rFonts w:ascii="Times New Roman" w:hAnsi="Times New Roman"/>
          <w:sz w:val="20"/>
          <w:szCs w:val="20"/>
          <w:lang w:val="uk-UA"/>
        </w:rPr>
      </w:pPr>
    </w:p>
    <w:p w:rsidR="0011750D" w:rsidRDefault="0011750D" w:rsidP="0011750D">
      <w:pPr>
        <w:spacing w:after="0" w:line="240" w:lineRule="auto"/>
        <w:jc w:val="center"/>
        <w:rPr>
          <w:rFonts w:ascii="Times New Roman" w:hAnsi="Times New Roman"/>
          <w:b/>
          <w:bCs/>
          <w:color w:val="000000"/>
          <w:sz w:val="20"/>
          <w:szCs w:val="20"/>
          <w:shd w:val="clear" w:color="auto" w:fill="FFFFFF"/>
          <w:lang w:val="uk-UA"/>
        </w:rPr>
      </w:pPr>
      <w:r>
        <w:rPr>
          <w:rFonts w:ascii="Times New Roman" w:hAnsi="Times New Roman"/>
          <w:b/>
          <w:bCs/>
          <w:color w:val="000000"/>
          <w:sz w:val="20"/>
          <w:szCs w:val="20"/>
          <w:shd w:val="clear" w:color="auto" w:fill="FFFFFF"/>
          <w:lang w:val="uk-UA"/>
        </w:rPr>
        <w:t>СІМ</w:t>
      </w:r>
      <w:r w:rsidRPr="00F661A7">
        <w:rPr>
          <w:rFonts w:ascii="Times New Roman" w:hAnsi="Times New Roman"/>
          <w:b/>
          <w:bCs/>
          <w:color w:val="000000"/>
          <w:sz w:val="20"/>
          <w:szCs w:val="20"/>
          <w:shd w:val="clear" w:color="auto" w:fill="FFFFFF"/>
          <w:lang w:val="uk-UA"/>
        </w:rPr>
        <w:t xml:space="preserve"> ТЕМАТИЧНИХ МУЗЕЙНО-ЕКСКУРСІЙНИХ МАРШРУТІВ  СОКИРЯНСЬКОГО РАЙОНУ</w:t>
      </w:r>
    </w:p>
    <w:p w:rsidR="0011750D" w:rsidRDefault="0011750D" w:rsidP="0011750D">
      <w:pPr>
        <w:spacing w:after="0" w:line="240" w:lineRule="auto"/>
        <w:jc w:val="both"/>
        <w:rPr>
          <w:rFonts w:ascii="Times New Roman" w:hAnsi="Times New Roman"/>
          <w:b/>
          <w:bCs/>
          <w:color w:val="000000"/>
          <w:sz w:val="20"/>
          <w:szCs w:val="20"/>
          <w:shd w:val="clear" w:color="auto" w:fill="FFFFFF"/>
          <w:lang w:val="uk-UA"/>
        </w:rPr>
      </w:pPr>
    </w:p>
    <w:p w:rsidR="0011750D" w:rsidRPr="00F661A7" w:rsidRDefault="0011750D" w:rsidP="006B3505">
      <w:pPr>
        <w:spacing w:after="0" w:line="240" w:lineRule="auto"/>
        <w:ind w:firstLine="284"/>
        <w:jc w:val="center"/>
        <w:rPr>
          <w:rFonts w:ascii="Times New Roman" w:hAnsi="Times New Roman"/>
          <w:sz w:val="20"/>
          <w:szCs w:val="20"/>
          <w:lang w:val="uk-UA"/>
        </w:rPr>
      </w:pPr>
      <w:r w:rsidRPr="00F661A7">
        <w:rPr>
          <w:rFonts w:ascii="Times New Roman" w:hAnsi="Times New Roman"/>
          <w:b/>
          <w:bCs/>
          <w:color w:val="000000"/>
          <w:sz w:val="20"/>
          <w:szCs w:val="20"/>
          <w:shd w:val="clear" w:color="auto" w:fill="FFFFFF"/>
          <w:lang w:val="uk-UA"/>
        </w:rPr>
        <w:t xml:space="preserve">Автор: </w:t>
      </w:r>
      <w:r w:rsidRPr="00F661A7">
        <w:rPr>
          <w:rFonts w:ascii="Times New Roman" w:hAnsi="Times New Roman"/>
          <w:sz w:val="20"/>
          <w:szCs w:val="20"/>
          <w:lang w:val="uk-UA"/>
        </w:rPr>
        <w:t>Лейберюк Олекс</w:t>
      </w:r>
      <w:r w:rsidR="00933C5F">
        <w:rPr>
          <w:rFonts w:ascii="Times New Roman" w:hAnsi="Times New Roman"/>
          <w:sz w:val="20"/>
          <w:szCs w:val="20"/>
          <w:lang w:val="uk-UA"/>
        </w:rPr>
        <w:t>ій, учень 10 класу Шебутинецького</w:t>
      </w:r>
      <w:r w:rsidRPr="00F661A7">
        <w:rPr>
          <w:rFonts w:ascii="Times New Roman" w:hAnsi="Times New Roman"/>
          <w:sz w:val="20"/>
          <w:szCs w:val="20"/>
          <w:lang w:val="uk-UA"/>
        </w:rPr>
        <w:t xml:space="preserve"> НВК</w:t>
      </w:r>
      <w:r w:rsidR="006B3505" w:rsidRPr="006B3505">
        <w:rPr>
          <w:rFonts w:ascii="Times New Roman" w:hAnsi="Times New Roman"/>
          <w:sz w:val="20"/>
          <w:szCs w:val="20"/>
          <w:lang w:val="uk-UA"/>
        </w:rPr>
        <w:t xml:space="preserve"> </w:t>
      </w:r>
      <w:r w:rsidR="006B3505">
        <w:rPr>
          <w:rFonts w:ascii="Times New Roman" w:hAnsi="Times New Roman"/>
          <w:sz w:val="20"/>
          <w:szCs w:val="20"/>
          <w:lang w:val="uk-UA"/>
        </w:rPr>
        <w:t>Сокирянського району</w:t>
      </w:r>
    </w:p>
    <w:p w:rsidR="0011750D" w:rsidRPr="00F661A7" w:rsidRDefault="00FA2969" w:rsidP="00DA34AB">
      <w:pPr>
        <w:spacing w:after="0" w:line="240" w:lineRule="auto"/>
        <w:ind w:firstLine="284"/>
        <w:jc w:val="both"/>
        <w:rPr>
          <w:rFonts w:ascii="Times New Roman" w:hAnsi="Times New Roman"/>
          <w:b/>
          <w:bCs/>
          <w:color w:val="000000"/>
          <w:sz w:val="20"/>
          <w:szCs w:val="20"/>
          <w:shd w:val="clear" w:color="auto" w:fill="FFFFFF"/>
          <w:lang w:val="uk-UA"/>
        </w:rPr>
      </w:pPr>
      <w:r w:rsidRPr="00FA2969">
        <w:rPr>
          <w:rFonts w:ascii="Times New Roman" w:hAnsi="Times New Roman"/>
          <w:b/>
          <w:bCs/>
          <w:color w:val="000000"/>
          <w:sz w:val="20"/>
          <w:szCs w:val="20"/>
          <w:shd w:val="clear" w:color="auto" w:fill="FFFFFF"/>
          <w:lang w:val="uk-UA"/>
        </w:rPr>
        <w:t xml:space="preserve">Метою </w:t>
      </w:r>
      <w:r w:rsidR="0011750D" w:rsidRPr="00FA2969">
        <w:rPr>
          <w:rFonts w:ascii="Times New Roman" w:hAnsi="Times New Roman"/>
          <w:b/>
          <w:bCs/>
          <w:color w:val="000000"/>
          <w:sz w:val="20"/>
          <w:szCs w:val="20"/>
          <w:shd w:val="clear" w:color="auto" w:fill="FFFFFF"/>
          <w:lang w:val="uk-UA"/>
        </w:rPr>
        <w:t>роботи</w:t>
      </w:r>
      <w:r w:rsidR="0011750D" w:rsidRPr="00F661A7">
        <w:rPr>
          <w:rFonts w:ascii="Times New Roman" w:hAnsi="Times New Roman"/>
          <w:bCs/>
          <w:color w:val="000000"/>
          <w:sz w:val="20"/>
          <w:szCs w:val="20"/>
          <w:shd w:val="clear" w:color="auto" w:fill="FFFFFF"/>
          <w:lang w:val="uk-UA"/>
        </w:rPr>
        <w:t xml:space="preserve"> є розробка  дорожньої карти для тематичного відвідування різнопрофільних музеїв Сокирянського  району, а також загальної інформації про відвідані музеї, оглядом їх колекцій та окремих експонатів.  </w:t>
      </w:r>
    </w:p>
    <w:p w:rsidR="0011750D" w:rsidRPr="00F661A7" w:rsidRDefault="0011750D" w:rsidP="00DA34AB">
      <w:pPr>
        <w:spacing w:after="0" w:line="240" w:lineRule="auto"/>
        <w:ind w:firstLine="284"/>
        <w:jc w:val="both"/>
        <w:rPr>
          <w:rFonts w:ascii="Times New Roman" w:hAnsi="Times New Roman"/>
          <w:b/>
          <w:sz w:val="20"/>
          <w:szCs w:val="20"/>
          <w:lang w:val="uk-UA" w:eastAsia="uk-UA"/>
        </w:rPr>
      </w:pPr>
      <w:r w:rsidRPr="0011750D">
        <w:rPr>
          <w:rFonts w:ascii="Times New Roman" w:hAnsi="Times New Roman"/>
          <w:sz w:val="20"/>
          <w:szCs w:val="20"/>
          <w:lang w:val="uk-UA" w:eastAsia="uk-UA"/>
        </w:rPr>
        <w:t xml:space="preserve">Музеї – це найцікавіші об’єкти екскурсійно-маршрутного туризму. </w:t>
      </w:r>
      <w:r w:rsidRPr="00F661A7">
        <w:rPr>
          <w:rFonts w:ascii="Times New Roman" w:hAnsi="Times New Roman"/>
          <w:sz w:val="20"/>
          <w:szCs w:val="20"/>
          <w:lang w:val="uk-UA" w:eastAsia="uk-UA"/>
        </w:rPr>
        <w:t>Завчасно члени нашої пошукової групи побували  у всіх музеях району, проаналізували їх профілі, географічне розташування, представлені  в них експозиції, визначили транспортну доступність і часову тривалість (що теж є одними із важливих чинників при виборі музею для відвідування), підготували спеціальні буклети та продумали організацію проведення районного фестивалю музеїв.</w:t>
      </w:r>
    </w:p>
    <w:p w:rsidR="0011750D" w:rsidRPr="00F661A7" w:rsidRDefault="0011750D" w:rsidP="00DA34AB">
      <w:pPr>
        <w:spacing w:after="0" w:line="240" w:lineRule="auto"/>
        <w:ind w:firstLine="284"/>
        <w:jc w:val="both"/>
        <w:rPr>
          <w:rFonts w:ascii="Times New Roman" w:hAnsi="Times New Roman"/>
          <w:b/>
          <w:bCs/>
          <w:color w:val="000000"/>
          <w:sz w:val="20"/>
          <w:szCs w:val="20"/>
          <w:shd w:val="clear" w:color="auto" w:fill="FFFFFF"/>
          <w:lang w:val="uk-UA"/>
        </w:rPr>
      </w:pPr>
      <w:r w:rsidRPr="00F661A7">
        <w:rPr>
          <w:rFonts w:ascii="Times New Roman" w:hAnsi="Times New Roman"/>
          <w:color w:val="000000"/>
          <w:sz w:val="20"/>
          <w:szCs w:val="20"/>
          <w:lang w:val="uk-UA"/>
        </w:rPr>
        <w:t>О</w:t>
      </w:r>
      <w:r w:rsidRPr="00F661A7">
        <w:rPr>
          <w:rFonts w:ascii="Times New Roman" w:hAnsi="Times New Roman"/>
          <w:color w:val="000000"/>
          <w:sz w:val="20"/>
          <w:szCs w:val="20"/>
        </w:rPr>
        <w:t>дним із видів спілкування й отримання інформації про той чи інший музей Сокирянського району</w:t>
      </w:r>
      <w:r w:rsidRPr="00F661A7">
        <w:rPr>
          <w:rFonts w:ascii="Times New Roman" w:hAnsi="Times New Roman"/>
          <w:color w:val="000000"/>
          <w:sz w:val="20"/>
          <w:szCs w:val="20"/>
          <w:lang w:val="uk-UA"/>
        </w:rPr>
        <w:t>,</w:t>
      </w:r>
      <w:r w:rsidRPr="00F661A7">
        <w:rPr>
          <w:rFonts w:ascii="Times New Roman" w:hAnsi="Times New Roman"/>
          <w:color w:val="000000"/>
          <w:sz w:val="20"/>
          <w:szCs w:val="20"/>
        </w:rPr>
        <w:t xml:space="preserve"> </w:t>
      </w:r>
      <w:r w:rsidRPr="00F661A7">
        <w:rPr>
          <w:rFonts w:ascii="Times New Roman" w:hAnsi="Times New Roman"/>
          <w:color w:val="000000"/>
          <w:sz w:val="20"/>
          <w:szCs w:val="20"/>
          <w:lang w:val="uk-UA"/>
        </w:rPr>
        <w:t>в</w:t>
      </w:r>
      <w:r w:rsidRPr="00F661A7">
        <w:rPr>
          <w:rFonts w:ascii="Times New Roman" w:hAnsi="Times New Roman"/>
          <w:color w:val="000000"/>
          <w:sz w:val="20"/>
          <w:szCs w:val="20"/>
        </w:rPr>
        <w:t>икористовуючи нові інтерактивні методики, може стати й створен</w:t>
      </w:r>
      <w:r w:rsidRPr="00F661A7">
        <w:rPr>
          <w:rFonts w:ascii="Times New Roman" w:hAnsi="Times New Roman"/>
          <w:color w:val="000000"/>
          <w:sz w:val="20"/>
          <w:szCs w:val="20"/>
          <w:lang w:val="uk-UA"/>
        </w:rPr>
        <w:t>ий</w:t>
      </w:r>
      <w:r w:rsidRPr="00F661A7">
        <w:rPr>
          <w:rFonts w:ascii="Times New Roman" w:hAnsi="Times New Roman"/>
          <w:color w:val="000000"/>
          <w:sz w:val="20"/>
          <w:szCs w:val="20"/>
        </w:rPr>
        <w:t xml:space="preserve"> за допомогою ІТ-фахівців інтернет-ресурс, де у вигляді презентацій, фотоматеріалів</w:t>
      </w:r>
      <w:r w:rsidRPr="00F661A7">
        <w:rPr>
          <w:rFonts w:ascii="Times New Roman" w:hAnsi="Times New Roman"/>
          <w:color w:val="FF0000"/>
          <w:sz w:val="20"/>
          <w:szCs w:val="20"/>
        </w:rPr>
        <w:t xml:space="preserve"> </w:t>
      </w:r>
      <w:r w:rsidRPr="00F661A7">
        <w:rPr>
          <w:rFonts w:ascii="Times New Roman" w:hAnsi="Times New Roman"/>
          <w:sz w:val="20"/>
          <w:szCs w:val="20"/>
          <w:lang w:val="uk-UA"/>
        </w:rPr>
        <w:t>та</w:t>
      </w:r>
      <w:r w:rsidRPr="00F661A7">
        <w:rPr>
          <w:rFonts w:ascii="Times New Roman" w:hAnsi="Times New Roman"/>
          <w:sz w:val="20"/>
          <w:szCs w:val="20"/>
        </w:rPr>
        <w:t xml:space="preserve"> описів</w:t>
      </w:r>
      <w:r w:rsidRPr="00F661A7">
        <w:rPr>
          <w:rFonts w:ascii="Times New Roman" w:hAnsi="Times New Roman"/>
          <w:color w:val="000000"/>
          <w:sz w:val="20"/>
          <w:szCs w:val="20"/>
        </w:rPr>
        <w:t xml:space="preserve">  представлено роботу кожного музею. Користувач, який зайде на такий сайт, зможе, не виходячи з дому, обрати собі музей для відвідування, за тією інформацією, яка його зацікавила.</w:t>
      </w:r>
      <w:r w:rsidRPr="00F661A7">
        <w:rPr>
          <w:rFonts w:ascii="Times New Roman" w:hAnsi="Times New Roman"/>
          <w:bCs/>
          <w:color w:val="000000"/>
          <w:sz w:val="20"/>
          <w:szCs w:val="20"/>
          <w:shd w:val="clear" w:color="auto" w:fill="FFFFFF"/>
          <w:lang w:val="uk-UA"/>
        </w:rPr>
        <w:t xml:space="preserve"> </w:t>
      </w:r>
    </w:p>
    <w:p w:rsidR="0011750D" w:rsidRPr="00F661A7" w:rsidRDefault="0011750D" w:rsidP="00DA34AB">
      <w:pPr>
        <w:autoSpaceDE w:val="0"/>
        <w:autoSpaceDN w:val="0"/>
        <w:adjustRightInd w:val="0"/>
        <w:spacing w:after="0" w:line="240" w:lineRule="auto"/>
        <w:ind w:firstLine="284"/>
        <w:jc w:val="both"/>
        <w:rPr>
          <w:rFonts w:ascii="Times New Roman" w:hAnsi="Times New Roman"/>
          <w:b/>
          <w:color w:val="000000"/>
          <w:sz w:val="20"/>
          <w:szCs w:val="20"/>
          <w:lang w:val="uk-UA" w:eastAsia="uk-UA"/>
        </w:rPr>
      </w:pPr>
      <w:r w:rsidRPr="00F661A7">
        <w:rPr>
          <w:rFonts w:ascii="Times New Roman" w:hAnsi="Times New Roman"/>
          <w:color w:val="000000"/>
          <w:sz w:val="20"/>
          <w:szCs w:val="20"/>
          <w:lang w:val="uk-UA" w:eastAsia="uk-UA"/>
        </w:rPr>
        <w:t xml:space="preserve">На території Сокирянського району функціонують 14 громадських музеїв на базі закладів культури сіл Селище, Сербичани, Білоусівка, міст Сокиряни та Новодністровськ та загальноосвітніх навчальних закладів сіл Вашківці, Грубна, Романківці, Кормань, Гвіздівці, Шебутинці, школи №1 м.Сокиряни. </w:t>
      </w:r>
    </w:p>
    <w:p w:rsidR="0011750D" w:rsidRPr="00F661A7" w:rsidRDefault="0011750D" w:rsidP="00DA34AB">
      <w:pPr>
        <w:autoSpaceDE w:val="0"/>
        <w:autoSpaceDN w:val="0"/>
        <w:adjustRightInd w:val="0"/>
        <w:spacing w:after="0" w:line="240" w:lineRule="auto"/>
        <w:ind w:firstLine="284"/>
        <w:jc w:val="both"/>
        <w:rPr>
          <w:rFonts w:ascii="Times New Roman" w:hAnsi="Times New Roman"/>
          <w:b/>
          <w:color w:val="000000"/>
          <w:sz w:val="20"/>
          <w:szCs w:val="20"/>
          <w:lang w:eastAsia="uk-UA"/>
        </w:rPr>
      </w:pPr>
      <w:r w:rsidRPr="00F661A7">
        <w:rPr>
          <w:rFonts w:ascii="Times New Roman" w:hAnsi="Times New Roman"/>
          <w:sz w:val="20"/>
          <w:szCs w:val="20"/>
          <w:lang w:eastAsia="uk-UA"/>
        </w:rPr>
        <w:t>Загальний музейний фонд району</w:t>
      </w:r>
      <w:r w:rsidRPr="00F661A7">
        <w:rPr>
          <w:rFonts w:ascii="Times New Roman" w:hAnsi="Times New Roman"/>
          <w:color w:val="000000"/>
          <w:sz w:val="20"/>
          <w:szCs w:val="20"/>
          <w:lang w:eastAsia="uk-UA"/>
        </w:rPr>
        <w:t xml:space="preserve"> складає понад 3600 експонатів. Всі громадські музеї району історичного напрямку, краєзнавчого – с. Шебутинці, літературного-меморіального – с.Романківці та музей м. Новодністровськ. </w:t>
      </w:r>
    </w:p>
    <w:p w:rsidR="0011750D" w:rsidRPr="00F661A7" w:rsidRDefault="0011750D" w:rsidP="00DA34AB">
      <w:pPr>
        <w:spacing w:after="0" w:line="240" w:lineRule="auto"/>
        <w:ind w:firstLine="284"/>
        <w:jc w:val="both"/>
        <w:rPr>
          <w:rFonts w:ascii="Times New Roman" w:hAnsi="Times New Roman"/>
          <w:b/>
          <w:sz w:val="20"/>
          <w:szCs w:val="20"/>
          <w:lang w:eastAsia="uk-UA"/>
        </w:rPr>
      </w:pPr>
      <w:r w:rsidRPr="00F661A7">
        <w:rPr>
          <w:rFonts w:ascii="Times New Roman" w:hAnsi="Times New Roman"/>
          <w:color w:val="000000"/>
          <w:sz w:val="20"/>
          <w:szCs w:val="20"/>
          <w:lang w:eastAsia="uk-UA"/>
        </w:rPr>
        <w:t xml:space="preserve">На базі музеїв постійно проводяться культурно-масові заходи, виставки робіт майстрів декоративно-ужиткового мистецтва, екскурсії. Протягом 2018 року у громадських музеях району проведено 165 екскурсій, які відвідали 2282 відвідувача. Екскурсії, що проводяться у музеях, спрямовані на вивчення історії </w:t>
      </w:r>
      <w:proofErr w:type="gramStart"/>
      <w:r w:rsidRPr="00F661A7">
        <w:rPr>
          <w:rFonts w:ascii="Times New Roman" w:hAnsi="Times New Roman"/>
          <w:color w:val="000000"/>
          <w:sz w:val="20"/>
          <w:szCs w:val="20"/>
          <w:lang w:eastAsia="uk-UA"/>
        </w:rPr>
        <w:t>р</w:t>
      </w:r>
      <w:proofErr w:type="gramEnd"/>
      <w:r w:rsidRPr="00F661A7">
        <w:rPr>
          <w:rFonts w:ascii="Times New Roman" w:hAnsi="Times New Roman"/>
          <w:color w:val="000000"/>
          <w:sz w:val="20"/>
          <w:szCs w:val="20"/>
          <w:lang w:eastAsia="uk-UA"/>
        </w:rPr>
        <w:t>ідного краю та виховання молодого покоління у дусі патріотизм</w:t>
      </w:r>
      <w:r w:rsidRPr="00F661A7">
        <w:rPr>
          <w:rFonts w:ascii="Times New Roman" w:hAnsi="Times New Roman"/>
          <w:color w:val="000000"/>
          <w:sz w:val="20"/>
          <w:szCs w:val="20"/>
          <w:lang w:val="uk-UA" w:eastAsia="uk-UA"/>
        </w:rPr>
        <w:t>у.</w:t>
      </w:r>
      <w:r w:rsidRPr="00F661A7">
        <w:rPr>
          <w:rFonts w:ascii="Times New Roman" w:hAnsi="Times New Roman"/>
          <w:sz w:val="20"/>
          <w:szCs w:val="20"/>
          <w:lang w:eastAsia="uk-UA"/>
        </w:rPr>
        <w:t xml:space="preserve"> </w:t>
      </w:r>
    </w:p>
    <w:p w:rsidR="0011750D" w:rsidRPr="00F661A7" w:rsidRDefault="0011750D" w:rsidP="00DA34AB">
      <w:pPr>
        <w:spacing w:after="0" w:line="240" w:lineRule="auto"/>
        <w:ind w:firstLine="284"/>
        <w:jc w:val="both"/>
        <w:rPr>
          <w:rFonts w:ascii="Times New Roman" w:hAnsi="Times New Roman"/>
          <w:b/>
          <w:sz w:val="20"/>
          <w:szCs w:val="20"/>
          <w:lang w:val="uk-UA"/>
        </w:rPr>
      </w:pPr>
      <w:r w:rsidRPr="00F661A7">
        <w:rPr>
          <w:rFonts w:ascii="Times New Roman" w:hAnsi="Times New Roman"/>
          <w:sz w:val="20"/>
          <w:szCs w:val="20"/>
        </w:rPr>
        <w:t>Відвідуючи музеї, вивчаючи документи, ми прагнули розгорнути призабуті їх сторінки, так би мовити, «витягти» на світло бодай хоч частину архівних документів. Зроблені наші пошуки, вивчення і дослідження дають підстави значно переглянути історію цілого ряду сіл Сокирянського району</w:t>
      </w:r>
      <w:r w:rsidRPr="00F661A7">
        <w:rPr>
          <w:rFonts w:ascii="Times New Roman" w:hAnsi="Times New Roman"/>
          <w:sz w:val="20"/>
          <w:szCs w:val="20"/>
          <w:lang w:val="uk-UA"/>
        </w:rPr>
        <w:t>.</w:t>
      </w:r>
    </w:p>
    <w:p w:rsidR="0011750D" w:rsidRPr="00F661A7" w:rsidRDefault="0011750D" w:rsidP="00DA34AB">
      <w:pPr>
        <w:spacing w:after="0" w:line="240" w:lineRule="auto"/>
        <w:ind w:firstLine="284"/>
        <w:jc w:val="both"/>
        <w:rPr>
          <w:rFonts w:ascii="Times New Roman" w:hAnsi="Times New Roman"/>
          <w:b/>
          <w:sz w:val="20"/>
          <w:szCs w:val="20"/>
          <w:lang w:val="uk-UA" w:eastAsia="uk-UA"/>
        </w:rPr>
      </w:pPr>
      <w:r w:rsidRPr="00F661A7">
        <w:rPr>
          <w:rFonts w:ascii="Times New Roman" w:hAnsi="Times New Roman"/>
          <w:sz w:val="20"/>
          <w:szCs w:val="20"/>
          <w:lang w:val="uk-UA"/>
        </w:rPr>
        <w:lastRenderedPageBreak/>
        <w:t>А підсумком проведеної роботи, на мою думку, стане спільна  реалізація керівниками музейних установ</w:t>
      </w:r>
      <w:r w:rsidRPr="00F661A7">
        <w:rPr>
          <w:rFonts w:ascii="Times New Roman" w:hAnsi="Times New Roman"/>
          <w:sz w:val="20"/>
          <w:szCs w:val="20"/>
          <w:lang w:val="uk-UA" w:eastAsia="uk-UA"/>
        </w:rPr>
        <w:t xml:space="preserve"> </w:t>
      </w:r>
      <w:r w:rsidRPr="00F661A7">
        <w:rPr>
          <w:rFonts w:ascii="Times New Roman" w:hAnsi="Times New Roman"/>
          <w:sz w:val="20"/>
          <w:szCs w:val="20"/>
          <w:lang w:eastAsia="uk-UA"/>
        </w:rPr>
        <w:t>проект</w:t>
      </w:r>
      <w:r w:rsidRPr="00F661A7">
        <w:rPr>
          <w:rFonts w:ascii="Times New Roman" w:hAnsi="Times New Roman"/>
          <w:sz w:val="20"/>
          <w:szCs w:val="20"/>
          <w:lang w:val="uk-UA" w:eastAsia="uk-UA"/>
        </w:rPr>
        <w:t xml:space="preserve">у </w:t>
      </w:r>
      <w:r w:rsidRPr="00F661A7">
        <w:rPr>
          <w:rFonts w:ascii="Times New Roman" w:hAnsi="Times New Roman"/>
          <w:sz w:val="20"/>
          <w:szCs w:val="20"/>
          <w:lang w:eastAsia="uk-UA"/>
        </w:rPr>
        <w:t>«Запрошуємо до музеїв Сокирянського району».</w:t>
      </w:r>
    </w:p>
    <w:p w:rsidR="0011750D" w:rsidRPr="00F661A7" w:rsidRDefault="0011750D" w:rsidP="00DA34AB">
      <w:pPr>
        <w:spacing w:after="0" w:line="240" w:lineRule="auto"/>
        <w:ind w:firstLine="284"/>
        <w:jc w:val="both"/>
        <w:rPr>
          <w:rFonts w:ascii="Times New Roman" w:hAnsi="Times New Roman"/>
          <w:b/>
          <w:sz w:val="20"/>
          <w:szCs w:val="20"/>
          <w:lang w:val="uk-UA"/>
        </w:rPr>
      </w:pPr>
      <w:r w:rsidRPr="00F661A7">
        <w:rPr>
          <w:rFonts w:ascii="Times New Roman" w:hAnsi="Times New Roman"/>
          <w:bCs/>
          <w:sz w:val="20"/>
          <w:szCs w:val="20"/>
          <w:lang w:val="uk-UA" w:eastAsia="uk-UA"/>
        </w:rPr>
        <w:t>М</w:t>
      </w:r>
      <w:r w:rsidRPr="00F661A7">
        <w:rPr>
          <w:rFonts w:ascii="Times New Roman" w:hAnsi="Times New Roman"/>
          <w:bCs/>
          <w:sz w:val="20"/>
          <w:szCs w:val="20"/>
          <w:lang w:eastAsia="uk-UA"/>
        </w:rPr>
        <w:t xml:space="preserve">узеї </w:t>
      </w:r>
      <w:r w:rsidRPr="00F661A7">
        <w:rPr>
          <w:rFonts w:ascii="Times New Roman" w:hAnsi="Times New Roman"/>
          <w:bCs/>
          <w:sz w:val="20"/>
          <w:szCs w:val="20"/>
          <w:lang w:val="uk-UA" w:eastAsia="uk-UA"/>
        </w:rPr>
        <w:t xml:space="preserve">можуть </w:t>
      </w:r>
      <w:r w:rsidRPr="00F661A7">
        <w:rPr>
          <w:rFonts w:ascii="Times New Roman" w:hAnsi="Times New Roman"/>
          <w:bCs/>
          <w:sz w:val="20"/>
          <w:szCs w:val="20"/>
          <w:lang w:eastAsia="uk-UA"/>
        </w:rPr>
        <w:t>ста</w:t>
      </w:r>
      <w:r w:rsidRPr="00F661A7">
        <w:rPr>
          <w:rFonts w:ascii="Times New Roman" w:hAnsi="Times New Roman"/>
          <w:bCs/>
          <w:sz w:val="20"/>
          <w:szCs w:val="20"/>
          <w:lang w:val="uk-UA" w:eastAsia="uk-UA"/>
        </w:rPr>
        <w:t>ти</w:t>
      </w:r>
      <w:r w:rsidRPr="00F661A7">
        <w:rPr>
          <w:rFonts w:ascii="Times New Roman" w:hAnsi="Times New Roman"/>
          <w:bCs/>
          <w:sz w:val="20"/>
          <w:szCs w:val="20"/>
          <w:lang w:eastAsia="uk-UA"/>
        </w:rPr>
        <w:t xml:space="preserve"> важливим гравцем на полі позашкільної освіти</w:t>
      </w:r>
      <w:r w:rsidRPr="00F661A7">
        <w:rPr>
          <w:rFonts w:ascii="Times New Roman" w:hAnsi="Times New Roman"/>
          <w:sz w:val="20"/>
          <w:szCs w:val="20"/>
          <w:lang w:eastAsia="uk-UA"/>
        </w:rPr>
        <w:t xml:space="preserve">, потроху впливаючи і на саму школу. Наприклад, працівники </w:t>
      </w:r>
      <w:r w:rsidRPr="00F661A7">
        <w:rPr>
          <w:rFonts w:ascii="Times New Roman" w:hAnsi="Times New Roman"/>
          <w:sz w:val="20"/>
          <w:szCs w:val="20"/>
          <w:lang w:val="uk-UA" w:eastAsia="uk-UA"/>
        </w:rPr>
        <w:t>музейних установ</w:t>
      </w:r>
      <w:r w:rsidRPr="00F661A7">
        <w:rPr>
          <w:rFonts w:ascii="Times New Roman" w:hAnsi="Times New Roman"/>
          <w:sz w:val="20"/>
          <w:szCs w:val="20"/>
          <w:lang w:eastAsia="uk-UA"/>
        </w:rPr>
        <w:t xml:space="preserve"> на запит учителів можуть підготувати </w:t>
      </w:r>
      <w:r w:rsidRPr="00F661A7">
        <w:rPr>
          <w:rFonts w:ascii="Times New Roman" w:hAnsi="Times New Roman"/>
          <w:sz w:val="20"/>
          <w:szCs w:val="20"/>
          <w:lang w:val="uk-UA" w:eastAsia="uk-UA"/>
        </w:rPr>
        <w:t xml:space="preserve">цікавий </w:t>
      </w:r>
      <w:r w:rsidRPr="00F661A7">
        <w:rPr>
          <w:rFonts w:ascii="Times New Roman" w:hAnsi="Times New Roman"/>
          <w:sz w:val="20"/>
          <w:szCs w:val="20"/>
          <w:lang w:eastAsia="uk-UA"/>
        </w:rPr>
        <w:t>шкільний урок</w:t>
      </w:r>
      <w:r w:rsidRPr="00F661A7">
        <w:rPr>
          <w:rFonts w:ascii="Times New Roman" w:hAnsi="Times New Roman"/>
          <w:sz w:val="20"/>
          <w:szCs w:val="20"/>
          <w:lang w:val="uk-UA" w:eastAsia="uk-UA"/>
        </w:rPr>
        <w:t xml:space="preserve"> чи захід</w:t>
      </w:r>
      <w:r w:rsidRPr="00F661A7">
        <w:rPr>
          <w:rFonts w:ascii="Times New Roman" w:hAnsi="Times New Roman"/>
          <w:sz w:val="20"/>
          <w:szCs w:val="20"/>
          <w:lang w:eastAsia="uk-UA"/>
        </w:rPr>
        <w:t xml:space="preserve"> у музеї.</w:t>
      </w:r>
    </w:p>
    <w:p w:rsidR="0011750D" w:rsidRPr="00F661A7" w:rsidRDefault="0011750D" w:rsidP="00DA34AB">
      <w:pPr>
        <w:pStyle w:val="a9"/>
        <w:shd w:val="clear" w:color="auto" w:fill="FFFFFF"/>
        <w:spacing w:before="0" w:beforeAutospacing="0" w:after="0" w:afterAutospacing="0"/>
        <w:ind w:firstLine="284"/>
        <w:jc w:val="both"/>
        <w:rPr>
          <w:color w:val="000000"/>
          <w:sz w:val="20"/>
          <w:szCs w:val="20"/>
        </w:rPr>
      </w:pPr>
      <w:r w:rsidRPr="00F661A7">
        <w:rPr>
          <w:sz w:val="20"/>
          <w:szCs w:val="20"/>
        </w:rPr>
        <w:t>Вдалий музейний досвід, який діти отримали завдяки школі, позитивно впливатиме на спосіб життя тих дітей, чиї батьки не мали доти звички відвідувати культурні події з дітьми.</w:t>
      </w:r>
    </w:p>
    <w:p w:rsidR="0011750D" w:rsidRPr="00F661A7" w:rsidRDefault="0011750D" w:rsidP="00DA34AB">
      <w:pPr>
        <w:spacing w:after="0" w:line="240" w:lineRule="auto"/>
        <w:ind w:firstLine="284"/>
        <w:jc w:val="both"/>
        <w:rPr>
          <w:rFonts w:ascii="Times New Roman" w:hAnsi="Times New Roman"/>
          <w:b/>
          <w:bCs/>
          <w:color w:val="000000"/>
          <w:sz w:val="20"/>
          <w:szCs w:val="20"/>
          <w:shd w:val="clear" w:color="auto" w:fill="FFFFFF"/>
          <w:lang w:val="uk-UA"/>
        </w:rPr>
      </w:pPr>
      <w:r w:rsidRPr="00F661A7">
        <w:rPr>
          <w:rFonts w:ascii="Times New Roman" w:hAnsi="Times New Roman"/>
          <w:sz w:val="20"/>
          <w:szCs w:val="20"/>
          <w:lang w:val="uk-UA"/>
        </w:rPr>
        <w:t xml:space="preserve">Музей при школі є осередком освіти і виховання, який сприяє формуванню у молодого покоління національної свідомості, любові до рідної землі, свого народу. </w:t>
      </w:r>
      <w:r w:rsidRPr="00F661A7">
        <w:rPr>
          <w:rFonts w:ascii="Times New Roman" w:hAnsi="Times New Roman"/>
          <w:bCs/>
          <w:color w:val="000000"/>
          <w:sz w:val="20"/>
          <w:szCs w:val="20"/>
          <w:shd w:val="clear" w:color="auto" w:fill="FFFFFF"/>
          <w:lang w:val="uk-UA"/>
        </w:rPr>
        <w:t>На нашу думку, зроблені пошуки, вивчення і дослідження можуть бути використані вчителями району, області, України у процесі викладання базових навчальних дисциплін та в позашкільній освіті.</w:t>
      </w:r>
    </w:p>
    <w:p w:rsidR="0011750D" w:rsidRPr="00F661A7" w:rsidRDefault="0011750D" w:rsidP="00DA34AB">
      <w:pPr>
        <w:spacing w:after="0" w:line="240" w:lineRule="auto"/>
        <w:ind w:firstLine="284"/>
        <w:jc w:val="both"/>
        <w:rPr>
          <w:rFonts w:ascii="Times New Roman" w:hAnsi="Times New Roman"/>
          <w:b/>
          <w:sz w:val="20"/>
          <w:szCs w:val="20"/>
          <w:lang w:val="uk-UA"/>
        </w:rPr>
      </w:pPr>
    </w:p>
    <w:p w:rsidR="0011750D" w:rsidRPr="00F661A7" w:rsidRDefault="0011750D" w:rsidP="00DA34AB">
      <w:pPr>
        <w:spacing w:after="0" w:line="240" w:lineRule="auto"/>
        <w:ind w:firstLine="284"/>
        <w:jc w:val="center"/>
        <w:rPr>
          <w:rFonts w:ascii="Times New Roman" w:hAnsi="Times New Roman"/>
          <w:b/>
          <w:sz w:val="20"/>
          <w:szCs w:val="20"/>
          <w:lang w:val="uk-UA"/>
        </w:rPr>
      </w:pPr>
      <w:r w:rsidRPr="00F661A7">
        <w:rPr>
          <w:rFonts w:ascii="Times New Roman" w:hAnsi="Times New Roman"/>
          <w:b/>
          <w:sz w:val="20"/>
          <w:szCs w:val="20"/>
        </w:rPr>
        <w:t>П</w:t>
      </w:r>
      <w:r w:rsidRPr="00F661A7">
        <w:rPr>
          <w:rFonts w:ascii="Times New Roman" w:hAnsi="Times New Roman"/>
          <w:b/>
          <w:sz w:val="20"/>
          <w:szCs w:val="20"/>
          <w:lang w:val="uk-UA"/>
        </w:rPr>
        <w:t>РИРОДНІ ОСОБЛИВОСТІ ТЕРИТОРІЇ  СОКИРЯНСЬКОГО  РАЙОНУ</w:t>
      </w:r>
    </w:p>
    <w:p w:rsidR="0011750D" w:rsidRPr="00F661A7" w:rsidRDefault="0011750D" w:rsidP="00DA34AB">
      <w:pPr>
        <w:spacing w:after="0" w:line="240" w:lineRule="auto"/>
        <w:ind w:firstLine="284"/>
        <w:jc w:val="both"/>
        <w:rPr>
          <w:rFonts w:ascii="Times New Roman" w:hAnsi="Times New Roman"/>
          <w:b/>
          <w:sz w:val="20"/>
          <w:szCs w:val="20"/>
          <w:lang w:val="uk-UA"/>
        </w:rPr>
      </w:pPr>
    </w:p>
    <w:p w:rsidR="0011750D" w:rsidRPr="00F661A7" w:rsidRDefault="0011750D" w:rsidP="0051478A">
      <w:pPr>
        <w:spacing w:after="0" w:line="240" w:lineRule="auto"/>
        <w:ind w:firstLine="284"/>
        <w:jc w:val="center"/>
        <w:rPr>
          <w:rFonts w:ascii="Times New Roman" w:hAnsi="Times New Roman"/>
          <w:sz w:val="20"/>
          <w:szCs w:val="20"/>
          <w:lang w:val="uk-UA"/>
        </w:rPr>
      </w:pPr>
      <w:r w:rsidRPr="0011750D">
        <w:rPr>
          <w:rFonts w:ascii="Times New Roman" w:hAnsi="Times New Roman"/>
          <w:b/>
          <w:sz w:val="20"/>
          <w:szCs w:val="20"/>
          <w:lang w:val="uk-UA"/>
        </w:rPr>
        <w:t>Автор</w:t>
      </w:r>
      <w:r>
        <w:rPr>
          <w:rFonts w:ascii="Times New Roman" w:hAnsi="Times New Roman"/>
          <w:sz w:val="20"/>
          <w:szCs w:val="20"/>
          <w:lang w:val="uk-UA"/>
        </w:rPr>
        <w:t>: Тимчук Владислав,</w:t>
      </w:r>
      <w:r w:rsidRPr="00F661A7">
        <w:rPr>
          <w:rFonts w:ascii="Times New Roman" w:hAnsi="Times New Roman"/>
          <w:sz w:val="20"/>
          <w:szCs w:val="20"/>
          <w:lang w:val="uk-UA"/>
        </w:rPr>
        <w:t xml:space="preserve">  учень 11 класу </w:t>
      </w:r>
      <w:r w:rsidR="001B7FB0">
        <w:rPr>
          <w:rFonts w:ascii="Times New Roman" w:hAnsi="Times New Roman"/>
          <w:sz w:val="20"/>
          <w:szCs w:val="20"/>
          <w:lang w:val="uk-UA"/>
        </w:rPr>
        <w:t>Шебутинецького</w:t>
      </w:r>
      <w:r w:rsidRPr="00F661A7">
        <w:rPr>
          <w:rFonts w:ascii="Times New Roman" w:hAnsi="Times New Roman"/>
          <w:sz w:val="20"/>
          <w:szCs w:val="20"/>
          <w:lang w:val="uk-UA"/>
        </w:rPr>
        <w:t xml:space="preserve"> НВК</w:t>
      </w:r>
      <w:r w:rsidR="0051478A">
        <w:rPr>
          <w:rFonts w:ascii="Times New Roman" w:hAnsi="Times New Roman"/>
          <w:sz w:val="20"/>
          <w:szCs w:val="20"/>
          <w:lang w:val="uk-UA"/>
        </w:rPr>
        <w:t xml:space="preserve"> Сокирянського району </w:t>
      </w:r>
    </w:p>
    <w:p w:rsidR="0051478A" w:rsidRDefault="0011750D" w:rsidP="0051478A">
      <w:pPr>
        <w:spacing w:after="0" w:line="240" w:lineRule="auto"/>
        <w:ind w:firstLine="284"/>
        <w:jc w:val="center"/>
        <w:rPr>
          <w:rFonts w:ascii="Times New Roman" w:hAnsi="Times New Roman"/>
          <w:sz w:val="20"/>
          <w:szCs w:val="20"/>
          <w:lang w:val="uk-UA"/>
        </w:rPr>
      </w:pPr>
      <w:r w:rsidRPr="0011750D">
        <w:rPr>
          <w:rFonts w:ascii="Times New Roman" w:hAnsi="Times New Roman"/>
          <w:b/>
          <w:sz w:val="20"/>
          <w:szCs w:val="20"/>
          <w:lang w:val="uk-UA"/>
        </w:rPr>
        <w:t>Науковий керівник</w:t>
      </w:r>
      <w:r w:rsidRPr="00F661A7">
        <w:rPr>
          <w:rFonts w:ascii="Times New Roman" w:hAnsi="Times New Roman"/>
          <w:sz w:val="20"/>
          <w:szCs w:val="20"/>
          <w:lang w:val="uk-UA"/>
        </w:rPr>
        <w:t xml:space="preserve">: </w:t>
      </w:r>
      <w:r w:rsidR="001B7FB0">
        <w:rPr>
          <w:rFonts w:ascii="Times New Roman" w:hAnsi="Times New Roman"/>
          <w:sz w:val="20"/>
          <w:szCs w:val="20"/>
        </w:rPr>
        <w:t>Полонка Н.</w:t>
      </w:r>
      <w:r w:rsidRPr="00F661A7">
        <w:rPr>
          <w:rFonts w:ascii="Times New Roman" w:hAnsi="Times New Roman"/>
          <w:sz w:val="20"/>
          <w:szCs w:val="20"/>
        </w:rPr>
        <w:t>М.</w:t>
      </w:r>
      <w:r w:rsidR="001B7FB0">
        <w:rPr>
          <w:rFonts w:ascii="Times New Roman" w:hAnsi="Times New Roman"/>
          <w:sz w:val="20"/>
          <w:szCs w:val="20"/>
          <w:lang w:val="uk-UA"/>
        </w:rPr>
        <w:t xml:space="preserve">, </w:t>
      </w:r>
      <w:r w:rsidRPr="00F661A7">
        <w:rPr>
          <w:rFonts w:ascii="Times New Roman" w:hAnsi="Times New Roman"/>
          <w:sz w:val="20"/>
          <w:szCs w:val="20"/>
          <w:lang w:val="uk-UA"/>
        </w:rPr>
        <w:t>вчитель географії</w:t>
      </w:r>
    </w:p>
    <w:p w:rsidR="0011750D" w:rsidRPr="00F661A7" w:rsidRDefault="0011750D" w:rsidP="0051478A">
      <w:pPr>
        <w:spacing w:after="0" w:line="240" w:lineRule="auto"/>
        <w:ind w:firstLine="284"/>
        <w:jc w:val="center"/>
        <w:rPr>
          <w:rFonts w:ascii="Times New Roman" w:hAnsi="Times New Roman"/>
          <w:sz w:val="20"/>
          <w:szCs w:val="20"/>
          <w:lang w:val="uk-UA"/>
        </w:rPr>
      </w:pPr>
      <w:r w:rsidRPr="00F661A7">
        <w:rPr>
          <w:rFonts w:ascii="Times New Roman" w:hAnsi="Times New Roman"/>
          <w:sz w:val="20"/>
          <w:szCs w:val="20"/>
          <w:lang w:val="uk-UA"/>
        </w:rPr>
        <w:t>Шебутинецького НВК</w:t>
      </w:r>
      <w:r w:rsidR="0051478A">
        <w:rPr>
          <w:rFonts w:ascii="Times New Roman" w:hAnsi="Times New Roman"/>
          <w:sz w:val="20"/>
          <w:szCs w:val="20"/>
          <w:lang w:val="uk-UA"/>
        </w:rPr>
        <w:t xml:space="preserve"> Сокирянського району</w:t>
      </w:r>
    </w:p>
    <w:p w:rsidR="0011750D" w:rsidRPr="00F661A7" w:rsidRDefault="00FA2969" w:rsidP="00DA34AB">
      <w:pPr>
        <w:spacing w:after="0" w:line="240" w:lineRule="auto"/>
        <w:ind w:firstLine="284"/>
        <w:jc w:val="both"/>
        <w:rPr>
          <w:rFonts w:ascii="Times New Roman" w:hAnsi="Times New Roman"/>
          <w:sz w:val="20"/>
          <w:szCs w:val="20"/>
          <w:lang w:val="uk-UA"/>
        </w:rPr>
      </w:pPr>
      <w:r w:rsidRPr="00FA2969">
        <w:rPr>
          <w:rFonts w:ascii="Times New Roman" w:hAnsi="Times New Roman"/>
          <w:b/>
          <w:sz w:val="20"/>
          <w:szCs w:val="20"/>
          <w:lang w:val="uk-UA"/>
        </w:rPr>
        <w:t>Актуальність</w:t>
      </w:r>
      <w:r w:rsidR="0011750D" w:rsidRPr="00FA2969">
        <w:rPr>
          <w:rFonts w:ascii="Times New Roman" w:hAnsi="Times New Roman"/>
          <w:b/>
          <w:sz w:val="20"/>
          <w:szCs w:val="20"/>
          <w:lang w:val="uk-UA"/>
        </w:rPr>
        <w:t xml:space="preserve"> теми</w:t>
      </w:r>
      <w:r w:rsidR="0011750D" w:rsidRPr="00F661A7">
        <w:rPr>
          <w:rFonts w:ascii="Times New Roman" w:hAnsi="Times New Roman"/>
          <w:sz w:val="20"/>
          <w:szCs w:val="20"/>
          <w:lang w:val="uk-UA"/>
        </w:rPr>
        <w:t xml:space="preserve"> полягає в тому, що вона охоплює краєзнавчі поняття при вивченні курсу «Географія Чернівецької області».</w:t>
      </w:r>
    </w:p>
    <w:p w:rsidR="0011750D" w:rsidRPr="00F661A7" w:rsidRDefault="0011750D" w:rsidP="00DA34AB">
      <w:pPr>
        <w:spacing w:after="0" w:line="240" w:lineRule="auto"/>
        <w:ind w:firstLine="284"/>
        <w:jc w:val="both"/>
        <w:rPr>
          <w:rFonts w:ascii="Times New Roman" w:hAnsi="Times New Roman"/>
          <w:b/>
          <w:i/>
          <w:sz w:val="20"/>
          <w:szCs w:val="20"/>
          <w:lang w:val="uk-UA"/>
        </w:rPr>
      </w:pPr>
      <w:r w:rsidRPr="00F661A7">
        <w:rPr>
          <w:rFonts w:ascii="Times New Roman" w:hAnsi="Times New Roman"/>
          <w:b/>
          <w:i/>
          <w:sz w:val="20"/>
          <w:szCs w:val="20"/>
          <w:lang w:val="uk-UA"/>
        </w:rPr>
        <w:t xml:space="preserve">Об’єктом </w:t>
      </w:r>
      <w:r w:rsidRPr="00F661A7">
        <w:rPr>
          <w:rFonts w:ascii="Times New Roman" w:hAnsi="Times New Roman"/>
          <w:sz w:val="20"/>
          <w:szCs w:val="20"/>
          <w:lang w:val="uk-UA"/>
        </w:rPr>
        <w:t>дослідження даної краєзнавчо-дослідницької роботи є територія Сокирянського району та його населення. Сокирянський район – дуже цікава територія. Вона займає 1/3 території Північної Бесарабії – історико-географічного краю сучасної української етнічної території.</w:t>
      </w:r>
      <w:r w:rsidRPr="00F661A7">
        <w:rPr>
          <w:rFonts w:ascii="Times New Roman" w:hAnsi="Times New Roman"/>
          <w:b/>
          <w:i/>
          <w:sz w:val="20"/>
          <w:szCs w:val="20"/>
          <w:lang w:val="uk-UA"/>
        </w:rPr>
        <w:t xml:space="preserve">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b/>
          <w:i/>
          <w:sz w:val="20"/>
          <w:szCs w:val="20"/>
          <w:lang w:val="uk-UA"/>
        </w:rPr>
        <w:t xml:space="preserve">Предметом </w:t>
      </w:r>
      <w:r w:rsidRPr="00F661A7">
        <w:rPr>
          <w:rFonts w:ascii="Times New Roman" w:hAnsi="Times New Roman"/>
          <w:sz w:val="20"/>
          <w:szCs w:val="20"/>
          <w:lang w:val="uk-UA"/>
        </w:rPr>
        <w:t>дослідження є висвітлення природних особливостей території району (поверхні клімату водних ресурсів, тощо), особливостей заселюваності, виникнення і зникнення сіл.</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Виходячи з цього </w:t>
      </w:r>
      <w:r w:rsidRPr="00F661A7">
        <w:rPr>
          <w:rFonts w:ascii="Times New Roman" w:hAnsi="Times New Roman"/>
          <w:b/>
          <w:i/>
          <w:sz w:val="20"/>
          <w:szCs w:val="20"/>
          <w:lang w:val="uk-UA"/>
        </w:rPr>
        <w:t>метою</w:t>
      </w:r>
      <w:r w:rsidRPr="00F661A7">
        <w:rPr>
          <w:rFonts w:ascii="Times New Roman" w:hAnsi="Times New Roman"/>
          <w:sz w:val="20"/>
          <w:szCs w:val="20"/>
          <w:lang w:val="uk-UA"/>
        </w:rPr>
        <w:t xml:space="preserve"> пошуково-дослідницької роботи стало вивчення і аналіз природно-географічних чинників, які сприяли заселенню території району.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Сокирянський район розміщений на Прут-Дністровській рівнині, яка розташована в північній частині області в межах південно-західного краю Східноєвропейської платформи. Основні форми рельєфу утворюють долини невеликих річок, балки та яри, а на півночі – долина р. Дністра. На поверхні високих тирас р. Дністра розвинена густа мережа ярів. Окремі з них довжиною 5-7 км і глибиною 50-110м, є‎, власне яроподібними долинами (зокрема Василівський, Ожевський, Ломачинський, Шебутинський яри тощо). Природні захищені урвищами місця узбережжя принадили сюди первісних людей, які упродовж сотень тисяч років залишили ледь не на кожному кроці сліди свого перебування у вигляді решток стійбищ і </w:t>
      </w:r>
      <w:r w:rsidRPr="00F661A7">
        <w:rPr>
          <w:rFonts w:ascii="Times New Roman" w:hAnsi="Times New Roman"/>
          <w:sz w:val="20"/>
          <w:szCs w:val="20"/>
          <w:lang w:val="uk-UA"/>
        </w:rPr>
        <w:lastRenderedPageBreak/>
        <w:t xml:space="preserve">культурних прошарків. </w:t>
      </w:r>
      <w:r w:rsidRPr="00F661A7">
        <w:rPr>
          <w:rFonts w:ascii="Times New Roman" w:hAnsi="Times New Roman"/>
          <w:sz w:val="20"/>
          <w:szCs w:val="20"/>
        </w:rPr>
        <w:t>У деяких місцях люди селились не одноразово і після них археологи знаходять багато шарові стійбища, як от поблизу сіл Молодове, Кормань</w:t>
      </w:r>
      <w:r w:rsidRPr="00F661A7">
        <w:rPr>
          <w:rFonts w:ascii="Times New Roman" w:hAnsi="Times New Roman"/>
          <w:sz w:val="20"/>
          <w:szCs w:val="20"/>
          <w:lang w:val="uk-UA"/>
        </w:rPr>
        <w:t>. Поселення сформувались біля річки Дністер та інших малих річок, які відіграли важливу роль у господарській діяльності. Також р. Дністер була транспортним шляхом для першопоселенців.</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Заселення території Сокирянського району почалося за часів </w:t>
      </w:r>
      <w:r w:rsidRPr="00F661A7">
        <w:rPr>
          <w:rFonts w:ascii="Times New Roman" w:hAnsi="Times New Roman"/>
          <w:i/>
          <w:sz w:val="20"/>
          <w:szCs w:val="20"/>
          <w:lang w:val="uk-UA"/>
        </w:rPr>
        <w:t>раннього палеоліту</w:t>
      </w:r>
      <w:r w:rsidRPr="00F661A7">
        <w:rPr>
          <w:rFonts w:ascii="Times New Roman" w:hAnsi="Times New Roman"/>
          <w:sz w:val="20"/>
          <w:szCs w:val="20"/>
          <w:lang w:val="uk-UA"/>
        </w:rPr>
        <w:t xml:space="preserve"> – </w:t>
      </w:r>
      <w:r w:rsidRPr="00F661A7">
        <w:rPr>
          <w:rFonts w:ascii="Times New Roman" w:hAnsi="Times New Roman"/>
          <w:i/>
          <w:sz w:val="20"/>
          <w:szCs w:val="20"/>
          <w:lang w:val="uk-UA"/>
        </w:rPr>
        <w:t>мустьєрська епоха</w:t>
      </w:r>
      <w:r w:rsidRPr="00F661A7">
        <w:rPr>
          <w:rFonts w:ascii="Times New Roman" w:hAnsi="Times New Roman"/>
          <w:sz w:val="20"/>
          <w:szCs w:val="20"/>
          <w:lang w:val="uk-UA"/>
        </w:rPr>
        <w:t xml:space="preserve"> . Археологічні стоянки цієї доби виявлені у селі Молодове становить близько 44000 років тому назад. Мустьєрські мисливці з успіхом полювали майже на всіх тварин. Мисливство доповнювалось в господарській діяльності мустьєрців збиральництвом. Їх звабила ця місцина близкістю до води, затишком від холодних північних вітрів. До того ж землі тут виявились досить родючими. Основним їх заняттям було колективне мисливство, яке забезпечувало населення їжею (м’ясом, жиром), одягом (шкурами), сировиною для виготовлення знарядь праці та жител (кістками).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Протягом багатьох тисячолітть людина лише присвоювала те що їй давала природа. Вона займалася полюванням, збиральництвом, рибальництвом, і майже повністю залежала від природи. Тільки в </w:t>
      </w:r>
      <w:r w:rsidRPr="00F661A7">
        <w:rPr>
          <w:rFonts w:ascii="Times New Roman" w:hAnsi="Times New Roman"/>
          <w:i/>
          <w:sz w:val="20"/>
          <w:szCs w:val="20"/>
          <w:lang w:val="uk-UA"/>
        </w:rPr>
        <w:t>новому кам’яному віці (неоліт</w:t>
      </w:r>
      <w:r w:rsidRPr="00F661A7">
        <w:rPr>
          <w:rFonts w:ascii="Times New Roman" w:hAnsi="Times New Roman"/>
          <w:sz w:val="20"/>
          <w:szCs w:val="20"/>
          <w:lang w:val="uk-UA"/>
        </w:rPr>
        <w:t xml:space="preserve">), коли населення почало виготовляти більш вдосконалені кам’яні знаряддя праці, відбувається перехід до вирощування до культурних рослин і утримання свійських тварин.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rPr>
        <w:t xml:space="preserve">Заселення території Сокирянського району продовжувалося і за часів </w:t>
      </w:r>
      <w:r w:rsidRPr="00F661A7">
        <w:rPr>
          <w:rFonts w:ascii="Times New Roman" w:hAnsi="Times New Roman"/>
          <w:b/>
          <w:sz w:val="20"/>
          <w:szCs w:val="20"/>
        </w:rPr>
        <w:t>неоліту</w:t>
      </w:r>
      <w:r w:rsidRPr="00F661A7">
        <w:rPr>
          <w:rFonts w:ascii="Times New Roman" w:hAnsi="Times New Roman"/>
          <w:sz w:val="20"/>
          <w:szCs w:val="20"/>
        </w:rPr>
        <w:t>.</w:t>
      </w:r>
      <w:r w:rsidRPr="00F661A7">
        <w:rPr>
          <w:rFonts w:ascii="Times New Roman" w:hAnsi="Times New Roman"/>
          <w:sz w:val="20"/>
          <w:szCs w:val="20"/>
          <w:lang w:val="uk-UA"/>
        </w:rPr>
        <w:t xml:space="preserve"> Неоліт був періодом переходу первісного людства від полювання, рибальства та збирання до скотарства та землеробства. </w:t>
      </w:r>
      <w:r w:rsidRPr="00F661A7">
        <w:rPr>
          <w:rFonts w:ascii="Times New Roman" w:hAnsi="Times New Roman"/>
          <w:sz w:val="20"/>
          <w:szCs w:val="20"/>
        </w:rPr>
        <w:t>Скотарство виникло з полювання, в процесі якого було приручено диких тварин. Землеробство розвинулося зі збирання рослинної їжі. Висока продуктивність рибальства, яке доповнювалося полюванням та</w:t>
      </w:r>
      <w:r w:rsidRPr="00F661A7">
        <w:rPr>
          <w:rFonts w:ascii="Times New Roman" w:hAnsi="Times New Roman"/>
          <w:sz w:val="20"/>
          <w:szCs w:val="20"/>
          <w:lang w:val="uk-UA"/>
        </w:rPr>
        <w:t xml:space="preserve"> </w:t>
      </w:r>
      <w:r w:rsidRPr="00F661A7">
        <w:rPr>
          <w:rFonts w:ascii="Times New Roman" w:hAnsi="Times New Roman"/>
          <w:sz w:val="20"/>
          <w:szCs w:val="20"/>
        </w:rPr>
        <w:t>збиральництвом, а згодом і початковими формами скотарства та землеробства, створювали умови для значної осілості людей близько великих річок, таких як Дністер.</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rPr>
        <w:t xml:space="preserve"> Виготовлення глиняного посуду було одним з найважливіших технічних і загальнокультурних досягнень у розвитку людського суспільства. Заселеність території району продовжується в </w:t>
      </w:r>
      <w:r w:rsidRPr="00F661A7">
        <w:rPr>
          <w:rFonts w:ascii="Times New Roman" w:hAnsi="Times New Roman"/>
          <w:i/>
          <w:sz w:val="20"/>
          <w:szCs w:val="20"/>
        </w:rPr>
        <w:t>мідному віці</w:t>
      </w:r>
      <w:r w:rsidRPr="00F661A7">
        <w:rPr>
          <w:rFonts w:ascii="Times New Roman" w:hAnsi="Times New Roman"/>
          <w:sz w:val="20"/>
          <w:szCs w:val="20"/>
        </w:rPr>
        <w:t xml:space="preserve">, коли на землях району розвивався середній </w:t>
      </w:r>
      <w:r w:rsidRPr="00F661A7">
        <w:rPr>
          <w:rFonts w:ascii="Times New Roman" w:hAnsi="Times New Roman"/>
          <w:i/>
          <w:sz w:val="20"/>
          <w:szCs w:val="20"/>
        </w:rPr>
        <w:t>етап трипільської культури</w:t>
      </w:r>
      <w:r w:rsidRPr="00F661A7">
        <w:rPr>
          <w:rFonts w:ascii="Times New Roman" w:hAnsi="Times New Roman"/>
          <w:sz w:val="20"/>
          <w:szCs w:val="20"/>
        </w:rPr>
        <w:t>.</w:t>
      </w:r>
      <w:r w:rsidRPr="00F661A7">
        <w:rPr>
          <w:rFonts w:ascii="Times New Roman" w:hAnsi="Times New Roman"/>
          <w:sz w:val="20"/>
          <w:szCs w:val="20"/>
          <w:lang w:val="uk-UA"/>
        </w:rPr>
        <w:t xml:space="preserve">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Д‎аний регіон ще й зараз підносить сюрпризи дослідникам. Цікавими в цьому відношенні є археологічні старожитності с. Шебутинці  Сокирянського р-ну та його околиць. Населений пункт оточений з північної і західної сторони лісами, які простягаються над крутими схилами Дністра. Одразу слід визначити, що більшість поселення руйнується сільськогосподарськими роботами. В деяких місцях залишки будівель разом із артефактами виорюються на поверхню. Завдяки роботі вихованців археологічного гуртка Шебутинецького НВК значна частина цих предметів зібрана і передана в шкільний музей.</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rPr>
        <w:t xml:space="preserve"> Заселення території району проводилось у ранній </w:t>
      </w:r>
      <w:r w:rsidRPr="00F661A7">
        <w:rPr>
          <w:rFonts w:ascii="Times New Roman" w:hAnsi="Times New Roman"/>
          <w:i/>
          <w:sz w:val="20"/>
          <w:szCs w:val="20"/>
        </w:rPr>
        <w:t>залізний вік</w:t>
      </w:r>
      <w:r w:rsidRPr="00F661A7">
        <w:rPr>
          <w:rFonts w:ascii="Times New Roman" w:hAnsi="Times New Roman"/>
          <w:sz w:val="20"/>
          <w:szCs w:val="20"/>
        </w:rPr>
        <w:t xml:space="preserve"> і представлене </w:t>
      </w:r>
      <w:r w:rsidRPr="00F661A7">
        <w:rPr>
          <w:rFonts w:ascii="Times New Roman" w:hAnsi="Times New Roman"/>
          <w:i/>
          <w:sz w:val="20"/>
          <w:szCs w:val="20"/>
        </w:rPr>
        <w:t>західноподільською скіфською культурою</w:t>
      </w:r>
      <w:r w:rsidRPr="00F661A7">
        <w:rPr>
          <w:rFonts w:ascii="Times New Roman" w:hAnsi="Times New Roman"/>
          <w:sz w:val="20"/>
          <w:szCs w:val="20"/>
        </w:rPr>
        <w:t xml:space="preserve">, її вік становить 650-500 р. р. до н. е. Поселення цієї культури знаходились в таких селах: </w:t>
      </w:r>
      <w:r w:rsidRPr="00F661A7">
        <w:rPr>
          <w:rFonts w:ascii="Times New Roman" w:hAnsi="Times New Roman"/>
          <w:sz w:val="20"/>
          <w:szCs w:val="20"/>
        </w:rPr>
        <w:lastRenderedPageBreak/>
        <w:t xml:space="preserve">Білоусівка, Кулішівка. Ломачинці, Молодове, Непоротове, Ожеве, Розкопинці, Селище. На самому початку І тис. н. е. територія Сокирянського району була заселена поселенцями </w:t>
      </w:r>
      <w:r w:rsidRPr="00F661A7">
        <w:rPr>
          <w:rFonts w:ascii="Times New Roman" w:hAnsi="Times New Roman"/>
          <w:b/>
          <w:sz w:val="20"/>
          <w:szCs w:val="20"/>
        </w:rPr>
        <w:t>Липицької культури</w:t>
      </w:r>
      <w:r w:rsidRPr="00F661A7">
        <w:rPr>
          <w:rFonts w:ascii="Times New Roman" w:hAnsi="Times New Roman"/>
          <w:sz w:val="20"/>
          <w:szCs w:val="20"/>
        </w:rPr>
        <w:t xml:space="preserve">. Ця культура належить до неслов'янських і відноситься до пізнього етапу раннього </w:t>
      </w:r>
      <w:r w:rsidRPr="00F661A7">
        <w:rPr>
          <w:rFonts w:ascii="Times New Roman" w:hAnsi="Times New Roman"/>
          <w:b/>
          <w:sz w:val="20"/>
          <w:szCs w:val="20"/>
        </w:rPr>
        <w:t>залізного віку</w:t>
      </w:r>
      <w:r w:rsidRPr="00F661A7">
        <w:rPr>
          <w:rFonts w:ascii="Times New Roman" w:hAnsi="Times New Roman"/>
          <w:sz w:val="20"/>
          <w:szCs w:val="20"/>
        </w:rPr>
        <w:t xml:space="preserve">. Він існував від 0 р. до 200 р. н. е. Вона була поширена в таких населених пунктах: Василівка, Грубка, Коболчин, Кулішівка, Ломачинці. Поселення липицької культури розташовані з сонячного боку пологих схилів неглибоких балок, струмків на першій або другій надзаплавній терасі Дністра. В першій половині І тис. н. е. освоєння території району представлене </w:t>
      </w:r>
      <w:r w:rsidRPr="00F661A7">
        <w:rPr>
          <w:rFonts w:ascii="Times New Roman" w:hAnsi="Times New Roman"/>
          <w:b/>
          <w:sz w:val="20"/>
          <w:szCs w:val="20"/>
        </w:rPr>
        <w:t>черняхівською культурою</w:t>
      </w:r>
      <w:r w:rsidRPr="00F661A7">
        <w:rPr>
          <w:rFonts w:ascii="Times New Roman" w:hAnsi="Times New Roman"/>
          <w:sz w:val="20"/>
          <w:szCs w:val="20"/>
        </w:rPr>
        <w:t>, вік її існування 200-450 р. р. н. е. Вона перебувала в таких населених пунктах Сокирянського району: Білоусівка, Василівка, Вітрянка, Волошкове, Гвіздівці, Кормань, Кулішівка, Ломачинці, Михалкове, Непоротове, Розкопинці, Романківці, Сокиряни</w:t>
      </w:r>
      <w:r w:rsidRPr="00F661A7">
        <w:rPr>
          <w:rFonts w:ascii="Times New Roman" w:hAnsi="Times New Roman"/>
          <w:sz w:val="20"/>
          <w:szCs w:val="20"/>
          <w:lang w:val="uk-UA"/>
        </w:rPr>
        <w:t xml:space="preserve">.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В селі Шебутинці розташовані поселення трипільської та черняхівської культур, які частково налягають одне на друге.У 2006 році тут було виявлено багато місцевого глиняного посуду, виготовленого на гончарному крузі, а також привізного скляного і червонолакового посуду, амфор та деяких металевих прикрас і побутових речей. Ці речі потрапили через торгівлю з римських провінцій на Дунаї та пізньоантичних міст Північного Причорномор'я.</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 В першій половині І тис. н. е. освоєння території району представлене </w:t>
      </w:r>
      <w:r w:rsidRPr="00F661A7">
        <w:rPr>
          <w:rFonts w:ascii="Times New Roman" w:hAnsi="Times New Roman"/>
          <w:b/>
          <w:sz w:val="20"/>
          <w:szCs w:val="20"/>
          <w:lang w:val="uk-UA"/>
        </w:rPr>
        <w:t>черняхівською культурою</w:t>
      </w:r>
      <w:r w:rsidRPr="00F661A7">
        <w:rPr>
          <w:rFonts w:ascii="Times New Roman" w:hAnsi="Times New Roman"/>
          <w:sz w:val="20"/>
          <w:szCs w:val="20"/>
          <w:lang w:val="uk-UA"/>
        </w:rPr>
        <w:t xml:space="preserve">, вік її існування 200-450 р. р. н. е. Вона перебувала в таких населених пунктах Сокирянського району: Білоусівка, Василівка, Вітрянка, Волошкове, Гвіздівці, Кормань, Кулішівка, Ломачинці, Михалкове, Непоротове, Розкопинці, Романківці, Сокиряни.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Залюднення території Сокирянського району продовжилось за часів Древньої Русі. Вік її існування становив від </w:t>
      </w:r>
      <w:r w:rsidRPr="00F661A7">
        <w:rPr>
          <w:rFonts w:ascii="Times New Roman" w:hAnsi="Times New Roman"/>
          <w:sz w:val="20"/>
          <w:szCs w:val="20"/>
        </w:rPr>
        <w:t>X</w:t>
      </w:r>
      <w:r w:rsidRPr="00F661A7">
        <w:rPr>
          <w:rFonts w:ascii="Times New Roman" w:hAnsi="Times New Roman"/>
          <w:sz w:val="20"/>
          <w:szCs w:val="20"/>
          <w:lang w:val="uk-UA"/>
        </w:rPr>
        <w:t xml:space="preserve"> по </w:t>
      </w:r>
      <w:r w:rsidRPr="00F661A7">
        <w:rPr>
          <w:rFonts w:ascii="Times New Roman" w:hAnsi="Times New Roman"/>
          <w:sz w:val="20"/>
          <w:szCs w:val="20"/>
        </w:rPr>
        <w:t>XIV</w:t>
      </w:r>
      <w:r w:rsidRPr="00F661A7">
        <w:rPr>
          <w:rFonts w:ascii="Times New Roman" w:hAnsi="Times New Roman"/>
          <w:sz w:val="20"/>
          <w:szCs w:val="20"/>
          <w:lang w:val="uk-UA"/>
        </w:rPr>
        <w:t xml:space="preserve"> ст. н. е. </w:t>
      </w:r>
      <w:r w:rsidRPr="00F661A7">
        <w:rPr>
          <w:rFonts w:ascii="Times New Roman" w:hAnsi="Times New Roman"/>
          <w:b/>
          <w:i/>
          <w:sz w:val="20"/>
          <w:szCs w:val="20"/>
          <w:lang w:val="uk-UA"/>
        </w:rPr>
        <w:t>Древньоруська культура</w:t>
      </w:r>
      <w:r w:rsidRPr="00F661A7">
        <w:rPr>
          <w:rFonts w:ascii="Times New Roman" w:hAnsi="Times New Roman"/>
          <w:sz w:val="20"/>
          <w:szCs w:val="20"/>
          <w:lang w:val="uk-UA"/>
        </w:rPr>
        <w:t xml:space="preserve"> існувала в таких населених пунктах: Вітрянка, Волошкове, Гвіздівці, Кулішівка, Ломачинці, Михалкове, Непоротове, Ожеве, Романківці, Сокиряни. </w:t>
      </w:r>
      <w:r w:rsidRPr="00F661A7">
        <w:rPr>
          <w:rFonts w:ascii="Times New Roman" w:hAnsi="Times New Roman"/>
          <w:sz w:val="20"/>
          <w:szCs w:val="20"/>
        </w:rPr>
        <w:t>Розвиток землеробства, скотарства, полювання, промислів і особливо ремесла викликав до життя широку і жваву торгівлю їх продуктами. Внутрішня торгівля розвивалася між окремими землями.</w:t>
      </w:r>
      <w:r w:rsidRPr="00F661A7">
        <w:rPr>
          <w:rFonts w:ascii="Times New Roman" w:hAnsi="Times New Roman"/>
          <w:sz w:val="20"/>
          <w:szCs w:val="20"/>
          <w:lang w:val="uk-UA"/>
        </w:rPr>
        <w:t xml:space="preserve"> Завдяки своєму географічному розташуванні і сприятливим природним ресурсам територія Сокирянського району протягом століть перебувала на перехресті багатьох військових баталій та міграційних шляхів різних народів. Та люди не страшились труднощів і небезпеки, багато з них знаходили притулок на території району і поселялись ще в далеку давнину. Поселення Куютин, яке впродовж двох, а може і трьох століть існувало у Куютинському яру біля села Ломачинці.</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У Куютинському яру виходять на поверхню корисні копалини, які використовувались місцевими жителями. Це – вапняки, глина різного гатунку, фосфорити, піщаники, будівельний крупнозернистий пісок. З початком будівництва Дністровської ГЕС у 1973 році існування Куютина завершилося. Через своє низинне розташування він підпадав під затоплення, а тому всіх жителів переселили. </w:t>
      </w:r>
    </w:p>
    <w:p w:rsidR="0011750D" w:rsidRPr="00F661A7" w:rsidRDefault="0011750D" w:rsidP="00DA34AB">
      <w:pPr>
        <w:spacing w:after="0" w:line="240" w:lineRule="auto"/>
        <w:ind w:firstLine="284"/>
        <w:jc w:val="both"/>
        <w:rPr>
          <w:rFonts w:ascii="Times New Roman" w:hAnsi="Times New Roman"/>
          <w:b/>
          <w:i/>
          <w:sz w:val="20"/>
          <w:szCs w:val="20"/>
          <w:lang w:val="uk-UA"/>
        </w:rPr>
      </w:pPr>
      <w:r w:rsidRPr="00F661A7">
        <w:rPr>
          <w:rFonts w:ascii="Times New Roman" w:hAnsi="Times New Roman"/>
          <w:sz w:val="20"/>
          <w:szCs w:val="20"/>
          <w:lang w:val="uk-UA"/>
        </w:rPr>
        <w:lastRenderedPageBreak/>
        <w:t>Кучелмін був одним із південно-східних прикордонних форпостів Галицького, а пізніше Галицько-Волинського князівств і розташувався на шляху до столиці князівства. Він відігравав важливу роль в обороні князівських земель від кочівників.</w:t>
      </w:r>
      <w:r w:rsidRPr="00F661A7">
        <w:rPr>
          <w:rFonts w:ascii="Times New Roman" w:hAnsi="Times New Roman"/>
          <w:b/>
          <w:i/>
          <w:sz w:val="20"/>
          <w:szCs w:val="20"/>
          <w:lang w:val="uk-UA"/>
        </w:rPr>
        <w:t xml:space="preserve">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b/>
          <w:i/>
          <w:sz w:val="20"/>
          <w:szCs w:val="20"/>
          <w:lang w:val="uk-UA"/>
        </w:rPr>
        <w:t xml:space="preserve"> </w:t>
      </w:r>
      <w:r w:rsidRPr="00F661A7">
        <w:rPr>
          <w:rFonts w:ascii="Times New Roman" w:hAnsi="Times New Roman"/>
          <w:sz w:val="20"/>
          <w:szCs w:val="20"/>
          <w:lang w:val="uk-UA"/>
        </w:rPr>
        <w:t xml:space="preserve">Кормань – наймолодше село району. В Кормані було 8 водяних млинів, які стояли на березі Дністра. Вони були досить продуктивними, і сюди приїжджали молоти зерно люди з навколишніх сіл, зокрема, з Гвіздівців, Іванівців і навіть з Молдавії. Тут був такий собі центр виготовлення крупи і борошна різного помелу. Тут часто причалювали човни і баржі, що рухалися по Дністру вниз, не тільки на перепочинок, а й щоб поїсти, знайти собі харчі. </w:t>
      </w:r>
    </w:p>
    <w:p w:rsidR="0011750D" w:rsidRPr="00F661A7" w:rsidRDefault="0011750D" w:rsidP="00DA34AB">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Отож, маємо досить переконливі докази того, що наші українські села не загубились у віках, вони живуть і будуть жити в нашій пам’яті, додаючи сучасникам сил і натхнення для н</w:t>
      </w:r>
      <w:r w:rsidR="00D67461">
        <w:rPr>
          <w:rFonts w:ascii="Times New Roman" w:hAnsi="Times New Roman"/>
          <w:sz w:val="20"/>
          <w:szCs w:val="20"/>
          <w:lang w:val="uk-UA"/>
        </w:rPr>
        <w:t xml:space="preserve">ових творень і поступу вперед. </w:t>
      </w:r>
      <w:r w:rsidRPr="00F661A7">
        <w:rPr>
          <w:rFonts w:ascii="Times New Roman" w:hAnsi="Times New Roman"/>
          <w:bCs/>
          <w:color w:val="000000"/>
          <w:sz w:val="20"/>
          <w:szCs w:val="20"/>
          <w:shd w:val="clear" w:color="auto" w:fill="FFFFFF"/>
          <w:lang w:val="uk-UA"/>
        </w:rPr>
        <w:t>На нашу думку, зроблені нами пошуки, вивчення і дослідження можуть бути використані вчителями району у процесі викладання базових навчальних дисциплін та в позашкільній освіті.</w:t>
      </w:r>
    </w:p>
    <w:p w:rsidR="0011750D" w:rsidRPr="00F661A7" w:rsidRDefault="0011750D" w:rsidP="0011750D">
      <w:pPr>
        <w:spacing w:after="0" w:line="240" w:lineRule="auto"/>
        <w:jc w:val="both"/>
        <w:rPr>
          <w:rFonts w:ascii="Times New Roman" w:hAnsi="Times New Roman"/>
          <w:b/>
          <w:sz w:val="20"/>
          <w:szCs w:val="20"/>
        </w:rPr>
      </w:pPr>
    </w:p>
    <w:p w:rsidR="0011750D" w:rsidRDefault="0011750D" w:rsidP="0011750D">
      <w:pPr>
        <w:spacing w:after="0" w:line="240" w:lineRule="auto"/>
        <w:jc w:val="center"/>
        <w:rPr>
          <w:rFonts w:ascii="Times New Roman" w:hAnsi="Times New Roman"/>
          <w:b/>
          <w:sz w:val="20"/>
          <w:szCs w:val="20"/>
          <w:lang w:val="uk-UA"/>
        </w:rPr>
      </w:pPr>
      <w:r w:rsidRPr="0011750D">
        <w:rPr>
          <w:rFonts w:ascii="Times New Roman" w:hAnsi="Times New Roman"/>
          <w:b/>
          <w:sz w:val="20"/>
          <w:szCs w:val="20"/>
          <w:lang w:val="uk-UA"/>
        </w:rPr>
        <w:t>БУКОВИНА -  КРАЙ</w:t>
      </w:r>
      <w:r>
        <w:rPr>
          <w:rFonts w:ascii="Times New Roman" w:hAnsi="Times New Roman"/>
          <w:b/>
          <w:sz w:val="20"/>
          <w:szCs w:val="20"/>
          <w:lang w:val="uk-UA"/>
        </w:rPr>
        <w:t>, ДЕ ВАРТО ЖИТИ</w:t>
      </w:r>
    </w:p>
    <w:p w:rsidR="0011750D" w:rsidRPr="0011750D" w:rsidRDefault="0011750D" w:rsidP="00E94A8C">
      <w:pPr>
        <w:spacing w:after="0" w:line="240" w:lineRule="auto"/>
        <w:jc w:val="center"/>
        <w:rPr>
          <w:rFonts w:ascii="Times New Roman" w:hAnsi="Times New Roman"/>
          <w:b/>
          <w:sz w:val="20"/>
          <w:szCs w:val="20"/>
          <w:lang w:val="uk-UA"/>
        </w:rPr>
      </w:pPr>
    </w:p>
    <w:p w:rsidR="0011750D" w:rsidRPr="00D67461" w:rsidRDefault="0011750D" w:rsidP="00E94A8C">
      <w:pPr>
        <w:spacing w:after="0" w:line="240" w:lineRule="auto"/>
        <w:contextualSpacing/>
        <w:jc w:val="center"/>
        <w:rPr>
          <w:rFonts w:ascii="Times New Roman" w:hAnsi="Times New Roman"/>
          <w:sz w:val="20"/>
          <w:szCs w:val="20"/>
          <w:lang w:val="uk-UA"/>
        </w:rPr>
      </w:pPr>
      <w:r w:rsidRPr="0011750D">
        <w:rPr>
          <w:rFonts w:ascii="Times New Roman" w:hAnsi="Times New Roman"/>
          <w:b/>
          <w:sz w:val="20"/>
          <w:szCs w:val="20"/>
          <w:lang w:val="uk-UA"/>
        </w:rPr>
        <w:t>Автор</w:t>
      </w:r>
      <w:r w:rsidRPr="00F661A7">
        <w:rPr>
          <w:rFonts w:ascii="Times New Roman" w:hAnsi="Times New Roman"/>
          <w:sz w:val="20"/>
          <w:szCs w:val="20"/>
        </w:rPr>
        <w:t xml:space="preserve">: </w:t>
      </w:r>
      <w:r w:rsidRPr="00F661A7">
        <w:rPr>
          <w:rFonts w:ascii="Times New Roman" w:hAnsi="Times New Roman"/>
          <w:sz w:val="20"/>
          <w:szCs w:val="20"/>
          <w:lang w:val="uk-UA"/>
        </w:rPr>
        <w:t>Гаманюк Марія</w:t>
      </w:r>
      <w:r w:rsidRPr="00F661A7">
        <w:rPr>
          <w:rFonts w:ascii="Times New Roman" w:hAnsi="Times New Roman"/>
          <w:sz w:val="20"/>
          <w:szCs w:val="20"/>
        </w:rPr>
        <w:t>,</w:t>
      </w:r>
      <w:r>
        <w:rPr>
          <w:rFonts w:ascii="Times New Roman" w:hAnsi="Times New Roman"/>
          <w:sz w:val="20"/>
          <w:szCs w:val="20"/>
          <w:lang w:val="uk-UA"/>
        </w:rPr>
        <w:t xml:space="preserve"> </w:t>
      </w:r>
      <w:r w:rsidRPr="00F661A7">
        <w:rPr>
          <w:rFonts w:ascii="Times New Roman" w:hAnsi="Times New Roman"/>
          <w:sz w:val="20"/>
          <w:szCs w:val="20"/>
        </w:rPr>
        <w:t xml:space="preserve"> учениця </w:t>
      </w:r>
      <w:r w:rsidRPr="00F661A7">
        <w:rPr>
          <w:rFonts w:ascii="Times New Roman" w:hAnsi="Times New Roman"/>
          <w:sz w:val="20"/>
          <w:szCs w:val="20"/>
          <w:lang w:val="uk-UA"/>
        </w:rPr>
        <w:t xml:space="preserve">6 </w:t>
      </w:r>
      <w:r w:rsidRPr="00F661A7">
        <w:rPr>
          <w:rFonts w:ascii="Times New Roman" w:hAnsi="Times New Roman"/>
          <w:sz w:val="20"/>
          <w:szCs w:val="20"/>
        </w:rPr>
        <w:t>класу</w:t>
      </w:r>
      <w:r w:rsidR="001B7FB0">
        <w:rPr>
          <w:rFonts w:ascii="Times New Roman" w:hAnsi="Times New Roman"/>
          <w:sz w:val="20"/>
          <w:szCs w:val="20"/>
          <w:lang w:val="uk-UA"/>
        </w:rPr>
        <w:t xml:space="preserve"> </w:t>
      </w:r>
      <w:r w:rsidRPr="00F661A7">
        <w:rPr>
          <w:rFonts w:ascii="Times New Roman" w:hAnsi="Times New Roman"/>
          <w:sz w:val="20"/>
          <w:szCs w:val="20"/>
          <w:lang w:val="uk-UA"/>
        </w:rPr>
        <w:t xml:space="preserve">ЗОШ </w:t>
      </w:r>
      <w:r w:rsidR="001B7FB0">
        <w:rPr>
          <w:rFonts w:ascii="Times New Roman" w:hAnsi="Times New Roman"/>
          <w:sz w:val="20"/>
          <w:szCs w:val="20"/>
        </w:rPr>
        <w:t xml:space="preserve"> І – ІІІ ст</w:t>
      </w:r>
      <w:r w:rsidR="001B7FB0">
        <w:rPr>
          <w:rFonts w:ascii="Times New Roman" w:hAnsi="Times New Roman"/>
          <w:sz w:val="20"/>
          <w:szCs w:val="20"/>
          <w:lang w:val="uk-UA"/>
        </w:rPr>
        <w:t>.</w:t>
      </w:r>
      <w:r w:rsidRPr="00F661A7">
        <w:rPr>
          <w:rFonts w:ascii="Times New Roman" w:hAnsi="Times New Roman"/>
          <w:sz w:val="20"/>
          <w:szCs w:val="20"/>
        </w:rPr>
        <w:t xml:space="preserve"> </w:t>
      </w:r>
      <w:r w:rsidR="001B7FB0" w:rsidRPr="001B7FB0">
        <w:rPr>
          <w:rFonts w:ascii="Times New Roman" w:hAnsi="Times New Roman"/>
          <w:sz w:val="20"/>
          <w:szCs w:val="20"/>
        </w:rPr>
        <w:t>№ 1</w:t>
      </w:r>
      <w:r w:rsidR="00D67461">
        <w:rPr>
          <w:rFonts w:ascii="Times New Roman" w:hAnsi="Times New Roman"/>
          <w:sz w:val="20"/>
          <w:szCs w:val="20"/>
          <w:lang w:val="uk-UA"/>
        </w:rPr>
        <w:t xml:space="preserve"> </w:t>
      </w:r>
      <w:r w:rsidRPr="00F661A7">
        <w:rPr>
          <w:rFonts w:ascii="Times New Roman" w:hAnsi="Times New Roman"/>
          <w:sz w:val="20"/>
          <w:szCs w:val="20"/>
        </w:rPr>
        <w:t>м. Сокиряни</w:t>
      </w:r>
    </w:p>
    <w:p w:rsidR="0011750D" w:rsidRPr="0011750D" w:rsidRDefault="00E94A8C" w:rsidP="00E94A8C">
      <w:pPr>
        <w:tabs>
          <w:tab w:val="left" w:pos="4558"/>
        </w:tabs>
        <w:spacing w:after="0" w:line="240" w:lineRule="auto"/>
        <w:contextualSpacing/>
        <w:jc w:val="center"/>
        <w:rPr>
          <w:rFonts w:ascii="Times New Roman" w:hAnsi="Times New Roman"/>
          <w:sz w:val="20"/>
          <w:szCs w:val="20"/>
          <w:lang w:val="uk-UA"/>
        </w:rPr>
      </w:pPr>
      <w:r>
        <w:rPr>
          <w:rFonts w:ascii="Times New Roman" w:hAnsi="Times New Roman"/>
          <w:b/>
          <w:sz w:val="20"/>
          <w:szCs w:val="20"/>
          <w:lang w:val="uk-UA"/>
        </w:rPr>
        <w:t>К</w:t>
      </w:r>
      <w:r w:rsidR="0011750D" w:rsidRPr="00E94A8C">
        <w:rPr>
          <w:rFonts w:ascii="Times New Roman" w:hAnsi="Times New Roman"/>
          <w:b/>
          <w:sz w:val="20"/>
          <w:szCs w:val="20"/>
          <w:lang w:val="uk-UA"/>
        </w:rPr>
        <w:t>ерівник</w:t>
      </w:r>
      <w:r w:rsidR="0011750D" w:rsidRPr="00E94A8C">
        <w:rPr>
          <w:rFonts w:ascii="Times New Roman" w:hAnsi="Times New Roman"/>
          <w:sz w:val="20"/>
          <w:szCs w:val="20"/>
          <w:lang w:val="uk-UA"/>
        </w:rPr>
        <w:t>:  Дорофей С</w:t>
      </w:r>
      <w:r w:rsidR="0011750D">
        <w:rPr>
          <w:rFonts w:ascii="Times New Roman" w:hAnsi="Times New Roman"/>
          <w:sz w:val="20"/>
          <w:szCs w:val="20"/>
          <w:lang w:val="uk-UA"/>
        </w:rPr>
        <w:t>.</w:t>
      </w:r>
      <w:r w:rsidR="0011750D" w:rsidRPr="00E94A8C">
        <w:rPr>
          <w:rFonts w:ascii="Times New Roman" w:hAnsi="Times New Roman"/>
          <w:sz w:val="20"/>
          <w:szCs w:val="20"/>
          <w:lang w:val="uk-UA"/>
        </w:rPr>
        <w:t>С</w:t>
      </w:r>
      <w:r w:rsidR="0011750D">
        <w:rPr>
          <w:rFonts w:ascii="Times New Roman" w:hAnsi="Times New Roman"/>
          <w:sz w:val="20"/>
          <w:szCs w:val="20"/>
          <w:lang w:val="uk-UA"/>
        </w:rPr>
        <w:t>.</w:t>
      </w:r>
      <w:r w:rsidR="0011750D" w:rsidRPr="00E94A8C">
        <w:rPr>
          <w:rFonts w:ascii="Times New Roman" w:hAnsi="Times New Roman"/>
          <w:sz w:val="20"/>
          <w:szCs w:val="20"/>
          <w:lang w:val="uk-UA"/>
        </w:rPr>
        <w:t>,</w:t>
      </w:r>
      <w:r w:rsidR="001B7FB0" w:rsidRPr="00E94A8C">
        <w:rPr>
          <w:rFonts w:ascii="Times New Roman" w:hAnsi="Times New Roman"/>
          <w:sz w:val="20"/>
          <w:szCs w:val="20"/>
          <w:lang w:val="uk-UA"/>
        </w:rPr>
        <w:t xml:space="preserve"> вчитель географії</w:t>
      </w:r>
      <w:r w:rsidR="001B7FB0">
        <w:rPr>
          <w:rFonts w:ascii="Times New Roman" w:hAnsi="Times New Roman"/>
          <w:sz w:val="20"/>
          <w:szCs w:val="20"/>
          <w:lang w:val="uk-UA"/>
        </w:rPr>
        <w:t xml:space="preserve"> </w:t>
      </w:r>
      <w:r w:rsidR="0011750D" w:rsidRPr="00E94A8C">
        <w:rPr>
          <w:rFonts w:ascii="Times New Roman" w:hAnsi="Times New Roman"/>
          <w:sz w:val="20"/>
          <w:szCs w:val="20"/>
          <w:lang w:val="uk-UA"/>
        </w:rPr>
        <w:t>ЗОШ І – ІІІ ст. №</w:t>
      </w:r>
      <w:r w:rsidR="001B7FB0">
        <w:rPr>
          <w:rFonts w:ascii="Times New Roman" w:hAnsi="Times New Roman"/>
          <w:sz w:val="20"/>
          <w:szCs w:val="20"/>
          <w:lang w:val="uk-UA"/>
        </w:rPr>
        <w:t xml:space="preserve"> </w:t>
      </w:r>
      <w:r w:rsidRPr="00E94A8C">
        <w:rPr>
          <w:rFonts w:ascii="Times New Roman" w:hAnsi="Times New Roman"/>
          <w:sz w:val="20"/>
          <w:szCs w:val="20"/>
          <w:lang w:val="uk-UA"/>
        </w:rPr>
        <w:t xml:space="preserve">1 </w:t>
      </w:r>
      <w:r w:rsidR="0011750D" w:rsidRPr="00E94A8C">
        <w:rPr>
          <w:rFonts w:ascii="Times New Roman" w:hAnsi="Times New Roman"/>
          <w:sz w:val="20"/>
          <w:szCs w:val="20"/>
          <w:lang w:val="uk-UA"/>
        </w:rPr>
        <w:t>м. Сокиряни</w:t>
      </w:r>
    </w:p>
    <w:p w:rsidR="0011750D" w:rsidRPr="00F661A7" w:rsidRDefault="0011750D" w:rsidP="00E94A8C">
      <w:pPr>
        <w:pStyle w:val="a9"/>
        <w:spacing w:before="0" w:beforeAutospacing="0" w:after="0" w:afterAutospacing="0"/>
        <w:ind w:firstLine="284"/>
        <w:contextualSpacing/>
        <w:jc w:val="both"/>
        <w:rPr>
          <w:bCs/>
          <w:sz w:val="20"/>
          <w:szCs w:val="20"/>
        </w:rPr>
      </w:pPr>
      <w:r w:rsidRPr="00F661A7">
        <w:rPr>
          <w:bCs/>
          <w:sz w:val="20"/>
          <w:szCs w:val="20"/>
        </w:rPr>
        <w:t xml:space="preserve"> «Буковина – край, де варто жити» є проектом триденної   екскурсійної поїздки по маршруту Сокиряни –  Чернівці – Вижниця – Берегомет – Бояни – Сокиряни з елементами одноденного походу у гори. Екскурсійну поїздку проведено у червні 2018 року з учнями 5–их і 7 –их класів класів ЗОШ №1 м. Сокиряни. У поїздці взяли участь 50 учнів та п’ятеро учителів школи. Над роботою працювали: виконавець -  Гаманюк М. і Деміняца  В. (уч.6 – А  кл.) та керівник – Дорофей С.С. (уч. географії).</w:t>
      </w:r>
    </w:p>
    <w:p w:rsidR="0011750D" w:rsidRPr="00F661A7" w:rsidRDefault="0011750D" w:rsidP="00E94A8C">
      <w:pPr>
        <w:pStyle w:val="a9"/>
        <w:spacing w:before="0" w:beforeAutospacing="0" w:after="0" w:afterAutospacing="0"/>
        <w:ind w:firstLine="284"/>
        <w:contextualSpacing/>
        <w:jc w:val="both"/>
        <w:rPr>
          <w:bCs/>
          <w:sz w:val="20"/>
          <w:szCs w:val="20"/>
        </w:rPr>
      </w:pPr>
      <w:r w:rsidRPr="00E71ED1">
        <w:rPr>
          <w:b/>
          <w:bCs/>
          <w:sz w:val="20"/>
          <w:szCs w:val="20"/>
        </w:rPr>
        <w:t>Мета проекту:</w:t>
      </w:r>
      <w:r w:rsidRPr="00F661A7">
        <w:rPr>
          <w:bCs/>
          <w:sz w:val="20"/>
          <w:szCs w:val="20"/>
        </w:rPr>
        <w:t>Рекламувати  програму поїздки, розкрити особливості природи та звичаїв і тра</w:t>
      </w:r>
      <w:r w:rsidR="00CC38FD">
        <w:rPr>
          <w:bCs/>
          <w:sz w:val="20"/>
          <w:szCs w:val="20"/>
        </w:rPr>
        <w:t>дицій території даного маршруту.</w:t>
      </w:r>
    </w:p>
    <w:p w:rsidR="0011750D" w:rsidRPr="00F661A7" w:rsidRDefault="0011750D" w:rsidP="00E94A8C">
      <w:pPr>
        <w:pStyle w:val="a9"/>
        <w:spacing w:before="0" w:beforeAutospacing="0" w:after="0" w:afterAutospacing="0"/>
        <w:ind w:firstLine="284"/>
        <w:contextualSpacing/>
        <w:jc w:val="both"/>
        <w:rPr>
          <w:sz w:val="20"/>
          <w:szCs w:val="20"/>
        </w:rPr>
      </w:pPr>
      <w:r w:rsidRPr="00F661A7">
        <w:rPr>
          <w:sz w:val="20"/>
          <w:szCs w:val="20"/>
        </w:rPr>
        <w:t>Подорожуючи стежками рідного краю, ми долаємо численні перешкоди, набуваємо необхідних у дорослому житті рис характеру, вчимося стежити за явищами природи, вести фенологічні  спостереження, розкривати красу рідної  природи та вчимося любити рідний край.</w:t>
      </w:r>
    </w:p>
    <w:p w:rsidR="0011750D" w:rsidRPr="00F661A7" w:rsidRDefault="0011750D" w:rsidP="00E94A8C">
      <w:pPr>
        <w:pStyle w:val="a9"/>
        <w:spacing w:before="0" w:beforeAutospacing="0" w:after="0" w:afterAutospacing="0"/>
        <w:ind w:firstLine="284"/>
        <w:contextualSpacing/>
        <w:jc w:val="both"/>
        <w:rPr>
          <w:sz w:val="20"/>
          <w:szCs w:val="20"/>
        </w:rPr>
      </w:pPr>
      <w:r w:rsidRPr="00F661A7">
        <w:rPr>
          <w:sz w:val="20"/>
          <w:szCs w:val="20"/>
        </w:rPr>
        <w:t>Навіть короткотривала екскурсійна подорож чи похід дає нам значно більше користі, ніж довготривалі теоретичні заняття. Адже в туризм закладено могутній виховний потенціал, який виконує наукову, культурно-пізнавальну, оздоровчу функції, розвиває увагу, виховує самостійність, кмітливість, уміння орієнтуватися у просторі і часі, долати труднощі та приймати рішення в екстремальних умовах.</w:t>
      </w:r>
    </w:p>
    <w:p w:rsidR="0011750D" w:rsidRPr="00F661A7" w:rsidRDefault="0011750D" w:rsidP="00E94A8C">
      <w:pPr>
        <w:pStyle w:val="a9"/>
        <w:spacing w:before="0" w:beforeAutospacing="0" w:after="0" w:afterAutospacing="0"/>
        <w:ind w:firstLine="284"/>
        <w:contextualSpacing/>
        <w:jc w:val="both"/>
        <w:rPr>
          <w:sz w:val="20"/>
          <w:szCs w:val="20"/>
        </w:rPr>
      </w:pPr>
      <w:r w:rsidRPr="00F661A7">
        <w:rPr>
          <w:spacing w:val="-3"/>
          <w:sz w:val="20"/>
          <w:szCs w:val="20"/>
        </w:rPr>
        <w:t xml:space="preserve">Неповторна краса рідного краю змушує нас поділитися </w:t>
      </w:r>
      <w:r w:rsidRPr="00F661A7">
        <w:rPr>
          <w:spacing w:val="-1"/>
          <w:sz w:val="20"/>
          <w:szCs w:val="20"/>
        </w:rPr>
        <w:t xml:space="preserve">інформацією з усіма,  хто любить подорожувати і шанує навколишнє природне середовище. І в той же ми застерігаємо мандрівників від нешанобливого ставлення до природи: знищення  рослинності, необережного поводження з вогнем, </w:t>
      </w:r>
      <w:r w:rsidRPr="00F661A7">
        <w:rPr>
          <w:spacing w:val="-1"/>
          <w:sz w:val="20"/>
          <w:szCs w:val="20"/>
        </w:rPr>
        <w:lastRenderedPageBreak/>
        <w:t xml:space="preserve">забруднення території. Бо давній вислів стверджує: «Одна людина залишає за собою слід, десять - стежку, тисяча - </w:t>
      </w:r>
      <w:r w:rsidRPr="00F661A7">
        <w:rPr>
          <w:sz w:val="20"/>
          <w:szCs w:val="20"/>
        </w:rPr>
        <w:t>пустелю».</w:t>
      </w:r>
    </w:p>
    <w:p w:rsidR="0011750D" w:rsidRPr="00F661A7" w:rsidRDefault="0011750D" w:rsidP="00E94A8C">
      <w:pPr>
        <w:pStyle w:val="a9"/>
        <w:spacing w:before="0" w:beforeAutospacing="0" w:after="0" w:afterAutospacing="0"/>
        <w:ind w:firstLine="284"/>
        <w:contextualSpacing/>
        <w:jc w:val="both"/>
        <w:rPr>
          <w:bCs/>
          <w:sz w:val="20"/>
          <w:szCs w:val="20"/>
        </w:rPr>
      </w:pPr>
      <w:r w:rsidRPr="00F661A7">
        <w:rPr>
          <w:spacing w:val="-1"/>
          <w:sz w:val="20"/>
          <w:szCs w:val="20"/>
        </w:rPr>
        <w:t xml:space="preserve">Живучи серед пишної краси рідного краю ми повинні знати і свято берегти його історію і природу, щоб і наші нащадки могли бачити ці </w:t>
      </w:r>
      <w:r w:rsidRPr="00F661A7">
        <w:rPr>
          <w:spacing w:val="-3"/>
          <w:sz w:val="20"/>
          <w:szCs w:val="20"/>
        </w:rPr>
        <w:t xml:space="preserve">прекрасні поля і пагорби, глибокі ліси і яри, струмки, водопади і річки. Все </w:t>
      </w:r>
      <w:r w:rsidRPr="00F661A7">
        <w:rPr>
          <w:sz w:val="20"/>
          <w:szCs w:val="20"/>
        </w:rPr>
        <w:t>те, що своїм існуванням прикрашає світ.</w:t>
      </w:r>
    </w:p>
    <w:p w:rsidR="0011750D" w:rsidRPr="00F661A7" w:rsidRDefault="0011750D" w:rsidP="00E94A8C">
      <w:pPr>
        <w:numPr>
          <w:ilvl w:val="0"/>
          <w:numId w:val="9"/>
        </w:numPr>
        <w:spacing w:after="0" w:line="240" w:lineRule="auto"/>
        <w:ind w:left="0" w:firstLine="284"/>
        <w:contextualSpacing/>
        <w:jc w:val="both"/>
        <w:rPr>
          <w:rFonts w:ascii="Times New Roman" w:hAnsi="Times New Roman"/>
          <w:b/>
          <w:sz w:val="20"/>
          <w:szCs w:val="20"/>
          <w:lang w:val="uk-UA"/>
        </w:rPr>
      </w:pPr>
      <w:r w:rsidRPr="00F661A7">
        <w:rPr>
          <w:rFonts w:ascii="Times New Roman" w:hAnsi="Times New Roman"/>
          <w:b/>
          <w:sz w:val="20"/>
          <w:szCs w:val="20"/>
        </w:rPr>
        <w:t>Докладна нитка маршруту</w:t>
      </w:r>
      <w:r w:rsidRPr="00F661A7">
        <w:rPr>
          <w:rFonts w:ascii="Times New Roman" w:hAnsi="Times New Roman"/>
          <w:b/>
          <w:sz w:val="20"/>
          <w:szCs w:val="20"/>
          <w:lang w:val="uk-UA"/>
        </w:rPr>
        <w:t xml:space="preserve"> екскурсійного туризму.</w:t>
      </w:r>
    </w:p>
    <w:p w:rsidR="0011750D" w:rsidRPr="00F661A7" w:rsidRDefault="0011750D" w:rsidP="00E94A8C">
      <w:pPr>
        <w:spacing w:after="0" w:line="240" w:lineRule="auto"/>
        <w:ind w:firstLine="284"/>
        <w:contextualSpacing/>
        <w:jc w:val="both"/>
        <w:rPr>
          <w:rFonts w:ascii="Times New Roman" w:hAnsi="Times New Roman"/>
          <w:sz w:val="20"/>
          <w:szCs w:val="20"/>
          <w:lang w:val="uk-UA"/>
        </w:rPr>
      </w:pPr>
      <w:r w:rsidRPr="00F661A7">
        <w:rPr>
          <w:rFonts w:ascii="Times New Roman" w:hAnsi="Times New Roman"/>
          <w:sz w:val="20"/>
          <w:szCs w:val="20"/>
          <w:lang w:val="uk-UA"/>
        </w:rPr>
        <w:t>ЗОШ І – ІІІ ст. м. Сокиряни - Чернівецький обласний музей народної архітектури та побуту -  жіночий Свято – Аннинський монастир -  м. Вижниця - т/б « Над  Черемошем» - Вижницький національний природний парк  ( Буковинські Карпати) -  р. Черемош – музей – садиба Назарія Яремчука – ТРК « Метро» - РТК « Сонячна долина» - ЗОШ І – ІІІ ст. м. Сокиряни</w:t>
      </w:r>
      <w:r w:rsidRPr="00F661A7">
        <w:rPr>
          <w:rFonts w:ascii="Times New Roman" w:hAnsi="Times New Roman"/>
          <w:sz w:val="20"/>
          <w:szCs w:val="20"/>
        </w:rPr>
        <w:t> </w:t>
      </w:r>
      <w:r w:rsidRPr="00F661A7">
        <w:rPr>
          <w:rFonts w:ascii="Times New Roman" w:hAnsi="Times New Roman"/>
          <w:sz w:val="20"/>
          <w:szCs w:val="20"/>
          <w:lang w:val="uk-UA"/>
        </w:rPr>
        <w:t xml:space="preserve"> </w:t>
      </w:r>
    </w:p>
    <w:p w:rsidR="0011750D" w:rsidRPr="00F661A7" w:rsidRDefault="0011750D" w:rsidP="00E94A8C">
      <w:pPr>
        <w:numPr>
          <w:ilvl w:val="0"/>
          <w:numId w:val="9"/>
        </w:numPr>
        <w:spacing w:after="0" w:line="240" w:lineRule="auto"/>
        <w:ind w:left="0" w:firstLine="284"/>
        <w:contextualSpacing/>
        <w:jc w:val="both"/>
        <w:rPr>
          <w:rFonts w:ascii="Times New Roman" w:hAnsi="Times New Roman"/>
          <w:b/>
          <w:sz w:val="20"/>
          <w:szCs w:val="20"/>
          <w:lang w:val="uk-UA"/>
        </w:rPr>
      </w:pPr>
      <w:r w:rsidRPr="00F661A7">
        <w:rPr>
          <w:rFonts w:ascii="Times New Roman" w:hAnsi="Times New Roman"/>
          <w:b/>
          <w:sz w:val="20"/>
          <w:szCs w:val="20"/>
          <w:lang w:val="uk-UA"/>
        </w:rPr>
        <w:t>Відомості  про маршрут екскурсійного туризму Сокиряни –  Чернівці – Вижниця – Бояни - Сокиряни</w:t>
      </w:r>
    </w:p>
    <w:p w:rsidR="0011750D" w:rsidRPr="00F661A7" w:rsidRDefault="0011750D" w:rsidP="00E94A8C">
      <w:pPr>
        <w:spacing w:after="0" w:line="240" w:lineRule="auto"/>
        <w:ind w:firstLine="284"/>
        <w:contextualSpacing/>
        <w:jc w:val="both"/>
        <w:rPr>
          <w:rFonts w:ascii="Times New Roman" w:hAnsi="Times New Roman"/>
          <w:sz w:val="20"/>
          <w:szCs w:val="20"/>
          <w:lang w:val="uk-UA"/>
        </w:rPr>
      </w:pPr>
      <w:r w:rsidRPr="00F661A7">
        <w:rPr>
          <w:rFonts w:ascii="Times New Roman" w:hAnsi="Times New Roman"/>
          <w:sz w:val="20"/>
          <w:szCs w:val="20"/>
          <w:lang w:val="uk-UA"/>
        </w:rPr>
        <w:t xml:space="preserve">   Вид туризму  (за метою) –  екскурсійний туризм з елементами спор</w:t>
      </w:r>
      <w:r w:rsidR="00E71ED1">
        <w:rPr>
          <w:rFonts w:ascii="Times New Roman" w:hAnsi="Times New Roman"/>
          <w:sz w:val="20"/>
          <w:szCs w:val="20"/>
          <w:lang w:val="uk-UA"/>
        </w:rPr>
        <w:t xml:space="preserve">тивного (гірського пішохідного) </w:t>
      </w:r>
      <w:r w:rsidRPr="00F661A7">
        <w:rPr>
          <w:rFonts w:ascii="Times New Roman" w:hAnsi="Times New Roman"/>
          <w:sz w:val="20"/>
          <w:szCs w:val="20"/>
          <w:lang w:val="uk-UA"/>
        </w:rPr>
        <w:t>Складність маршруту:  легка</w:t>
      </w:r>
    </w:p>
    <w:p w:rsidR="0011750D" w:rsidRPr="00F661A7" w:rsidRDefault="0011750D" w:rsidP="00E94A8C">
      <w:pPr>
        <w:spacing w:after="0" w:line="240" w:lineRule="auto"/>
        <w:ind w:firstLine="284"/>
        <w:contextualSpacing/>
        <w:jc w:val="both"/>
        <w:rPr>
          <w:rFonts w:ascii="Times New Roman" w:hAnsi="Times New Roman"/>
          <w:sz w:val="20"/>
          <w:szCs w:val="20"/>
        </w:rPr>
      </w:pPr>
      <w:r w:rsidRPr="00F661A7">
        <w:rPr>
          <w:rFonts w:ascii="Times New Roman" w:hAnsi="Times New Roman"/>
          <w:sz w:val="20"/>
          <w:szCs w:val="20"/>
        </w:rPr>
        <w:t>Загальна довжина екскурсійного маршруту</w:t>
      </w:r>
      <w:r w:rsidRPr="00F661A7">
        <w:rPr>
          <w:rFonts w:ascii="Times New Roman" w:hAnsi="Times New Roman"/>
          <w:sz w:val="20"/>
          <w:szCs w:val="20"/>
          <w:lang w:val="uk-UA"/>
        </w:rPr>
        <w:t xml:space="preserve"> - </w:t>
      </w:r>
      <w:r w:rsidRPr="00F661A7">
        <w:rPr>
          <w:rFonts w:ascii="Times New Roman" w:hAnsi="Times New Roman"/>
          <w:sz w:val="20"/>
          <w:szCs w:val="20"/>
        </w:rPr>
        <w:t xml:space="preserve"> 240 км.</w:t>
      </w:r>
    </w:p>
    <w:p w:rsidR="0011750D" w:rsidRPr="00F661A7" w:rsidRDefault="0011750D" w:rsidP="00E94A8C">
      <w:pPr>
        <w:spacing w:after="0" w:line="240" w:lineRule="auto"/>
        <w:ind w:firstLine="284"/>
        <w:contextualSpacing/>
        <w:jc w:val="both"/>
        <w:rPr>
          <w:rFonts w:ascii="Times New Roman" w:hAnsi="Times New Roman"/>
          <w:sz w:val="20"/>
          <w:szCs w:val="20"/>
        </w:rPr>
      </w:pPr>
      <w:r w:rsidRPr="00F661A7">
        <w:rPr>
          <w:rFonts w:ascii="Times New Roman" w:hAnsi="Times New Roman"/>
          <w:sz w:val="20"/>
          <w:szCs w:val="20"/>
        </w:rPr>
        <w:t xml:space="preserve">Довжина активного </w:t>
      </w:r>
      <w:proofErr w:type="gramStart"/>
      <w:r w:rsidRPr="00F661A7">
        <w:rPr>
          <w:rFonts w:ascii="Times New Roman" w:hAnsi="Times New Roman"/>
          <w:sz w:val="20"/>
          <w:szCs w:val="20"/>
        </w:rPr>
        <w:t>п</w:t>
      </w:r>
      <w:proofErr w:type="gramEnd"/>
      <w:r w:rsidRPr="00F661A7">
        <w:rPr>
          <w:rFonts w:ascii="Times New Roman" w:hAnsi="Times New Roman"/>
          <w:sz w:val="20"/>
          <w:szCs w:val="20"/>
        </w:rPr>
        <w:t>ішохідного гірського туризму</w:t>
      </w:r>
      <w:r w:rsidRPr="00F661A7">
        <w:rPr>
          <w:rFonts w:ascii="Times New Roman" w:hAnsi="Times New Roman"/>
          <w:sz w:val="20"/>
          <w:szCs w:val="20"/>
          <w:lang w:val="uk-UA"/>
        </w:rPr>
        <w:t xml:space="preserve">  -</w:t>
      </w:r>
      <w:r w:rsidRPr="00F661A7">
        <w:rPr>
          <w:rFonts w:ascii="Times New Roman" w:hAnsi="Times New Roman"/>
          <w:sz w:val="20"/>
          <w:szCs w:val="20"/>
        </w:rPr>
        <w:t xml:space="preserve"> 19 км.</w:t>
      </w:r>
    </w:p>
    <w:p w:rsidR="0011750D" w:rsidRPr="00E71ED1" w:rsidRDefault="0011750D" w:rsidP="00E94A8C">
      <w:pPr>
        <w:spacing w:after="0" w:line="240" w:lineRule="auto"/>
        <w:ind w:firstLine="284"/>
        <w:contextualSpacing/>
        <w:jc w:val="both"/>
        <w:rPr>
          <w:rFonts w:ascii="Times New Roman" w:hAnsi="Times New Roman"/>
          <w:b/>
          <w:sz w:val="20"/>
          <w:szCs w:val="20"/>
          <w:lang w:val="uk-UA"/>
        </w:rPr>
      </w:pPr>
      <w:r w:rsidRPr="00F661A7">
        <w:rPr>
          <w:rFonts w:ascii="Times New Roman" w:hAnsi="Times New Roman"/>
          <w:sz w:val="20"/>
          <w:szCs w:val="20"/>
        </w:rPr>
        <w:t xml:space="preserve"> </w:t>
      </w:r>
      <w:r w:rsidRPr="00F661A7">
        <w:rPr>
          <w:rFonts w:ascii="Times New Roman" w:hAnsi="Times New Roman"/>
          <w:sz w:val="20"/>
          <w:szCs w:val="20"/>
          <w:lang w:val="uk-UA"/>
        </w:rPr>
        <w:t>Г</w:t>
      </w:r>
      <w:r w:rsidRPr="00F661A7">
        <w:rPr>
          <w:rFonts w:ascii="Times New Roman" w:hAnsi="Times New Roman"/>
          <w:sz w:val="20"/>
          <w:szCs w:val="20"/>
        </w:rPr>
        <w:t xml:space="preserve">рафік руху на маршруті; </w:t>
      </w:r>
      <w:r w:rsidRPr="00F661A7">
        <w:rPr>
          <w:rFonts w:ascii="Times New Roman" w:hAnsi="Times New Roman"/>
          <w:sz w:val="20"/>
          <w:szCs w:val="20"/>
          <w:lang w:val="uk-UA"/>
        </w:rPr>
        <w:t xml:space="preserve">   Маршрутний лист додається </w:t>
      </w:r>
    </w:p>
    <w:p w:rsidR="0011750D" w:rsidRPr="00F661A7" w:rsidRDefault="0011750D" w:rsidP="00E94A8C">
      <w:pPr>
        <w:spacing w:after="0" w:line="240" w:lineRule="auto"/>
        <w:ind w:firstLine="284"/>
        <w:contextualSpacing/>
        <w:jc w:val="both"/>
        <w:rPr>
          <w:rFonts w:ascii="Times New Roman" w:hAnsi="Times New Roman"/>
          <w:sz w:val="20"/>
          <w:szCs w:val="20"/>
        </w:rPr>
      </w:pPr>
      <w:r w:rsidRPr="00F661A7">
        <w:rPr>
          <w:rFonts w:ascii="Times New Roman" w:hAnsi="Times New Roman"/>
          <w:sz w:val="20"/>
          <w:szCs w:val="20"/>
        </w:rPr>
        <w:t xml:space="preserve"> </w:t>
      </w:r>
      <w:r w:rsidRPr="00F661A7">
        <w:rPr>
          <w:rFonts w:ascii="Times New Roman" w:hAnsi="Times New Roman"/>
          <w:sz w:val="20"/>
          <w:szCs w:val="20"/>
          <w:lang w:val="uk-UA"/>
        </w:rPr>
        <w:t>Т</w:t>
      </w:r>
      <w:r w:rsidRPr="00F661A7">
        <w:rPr>
          <w:rFonts w:ascii="Times New Roman" w:hAnsi="Times New Roman"/>
          <w:sz w:val="20"/>
          <w:szCs w:val="20"/>
        </w:rPr>
        <w:t>ривалість  екскурсійної подорожі – 3 дні.</w:t>
      </w:r>
    </w:p>
    <w:p w:rsidR="0011750D" w:rsidRPr="00F661A7" w:rsidRDefault="0011750D" w:rsidP="00E94A8C">
      <w:pPr>
        <w:spacing w:after="0" w:line="240" w:lineRule="auto"/>
        <w:ind w:firstLine="284"/>
        <w:contextualSpacing/>
        <w:jc w:val="both"/>
        <w:rPr>
          <w:rFonts w:ascii="Times New Roman" w:hAnsi="Times New Roman"/>
          <w:sz w:val="20"/>
          <w:szCs w:val="20"/>
        </w:rPr>
      </w:pPr>
      <w:r w:rsidRPr="00F661A7">
        <w:rPr>
          <w:rFonts w:ascii="Times New Roman" w:hAnsi="Times New Roman"/>
          <w:sz w:val="20"/>
          <w:szCs w:val="20"/>
        </w:rPr>
        <w:t xml:space="preserve">Тривалість </w:t>
      </w:r>
      <w:proofErr w:type="gramStart"/>
      <w:r w:rsidRPr="00F661A7">
        <w:rPr>
          <w:rFonts w:ascii="Times New Roman" w:hAnsi="Times New Roman"/>
          <w:sz w:val="20"/>
          <w:szCs w:val="20"/>
        </w:rPr>
        <w:t>п</w:t>
      </w:r>
      <w:proofErr w:type="gramEnd"/>
      <w:r w:rsidRPr="00F661A7">
        <w:rPr>
          <w:rFonts w:ascii="Times New Roman" w:hAnsi="Times New Roman"/>
          <w:sz w:val="20"/>
          <w:szCs w:val="20"/>
        </w:rPr>
        <w:t>ішохідної подорожі в горах  – 13 год.</w:t>
      </w:r>
    </w:p>
    <w:p w:rsidR="0011750D" w:rsidRPr="00F661A7" w:rsidRDefault="0011750D" w:rsidP="00E94A8C">
      <w:pPr>
        <w:spacing w:after="0" w:line="240" w:lineRule="auto"/>
        <w:ind w:firstLine="284"/>
        <w:contextualSpacing/>
        <w:jc w:val="both"/>
        <w:rPr>
          <w:rFonts w:ascii="Times New Roman" w:hAnsi="Times New Roman"/>
          <w:i/>
          <w:sz w:val="20"/>
          <w:szCs w:val="20"/>
        </w:rPr>
      </w:pPr>
      <w:r w:rsidRPr="00F661A7">
        <w:rPr>
          <w:rFonts w:ascii="Times New Roman" w:hAnsi="Times New Roman"/>
          <w:sz w:val="20"/>
          <w:szCs w:val="20"/>
        </w:rPr>
        <w:t xml:space="preserve"> </w:t>
      </w:r>
      <w:r w:rsidRPr="00F661A7">
        <w:rPr>
          <w:rFonts w:ascii="Times New Roman" w:hAnsi="Times New Roman"/>
          <w:sz w:val="20"/>
          <w:szCs w:val="20"/>
          <w:lang w:val="uk-UA"/>
        </w:rPr>
        <w:t xml:space="preserve"> До пішохідного маршруту у Буковинські Карпати можна доїхати автобусом Чернівці – Вижниця або маршрутним таксі.</w:t>
      </w:r>
      <w:r w:rsidRPr="00F661A7">
        <w:rPr>
          <w:rFonts w:ascii="Times New Roman" w:hAnsi="Times New Roman"/>
          <w:i/>
          <w:sz w:val="20"/>
          <w:szCs w:val="20"/>
        </w:rPr>
        <w:t xml:space="preserve">   </w:t>
      </w:r>
    </w:p>
    <w:p w:rsidR="0011750D" w:rsidRPr="00F661A7" w:rsidRDefault="0011750D" w:rsidP="00E94A8C">
      <w:pPr>
        <w:spacing w:after="0" w:line="240" w:lineRule="auto"/>
        <w:ind w:firstLine="284"/>
        <w:contextualSpacing/>
        <w:jc w:val="both"/>
        <w:rPr>
          <w:rFonts w:ascii="Times New Roman" w:hAnsi="Times New Roman"/>
          <w:sz w:val="20"/>
          <w:szCs w:val="20"/>
          <w:lang w:val="uk-UA"/>
        </w:rPr>
      </w:pPr>
      <w:r w:rsidRPr="00F661A7">
        <w:rPr>
          <w:rFonts w:ascii="Times New Roman" w:hAnsi="Times New Roman"/>
          <w:sz w:val="20"/>
          <w:szCs w:val="20"/>
        </w:rPr>
        <w:t xml:space="preserve">Автобусно – екскурсійна поїздка за маршрутом Сокиряни – Вижниця </w:t>
      </w:r>
      <w:proofErr w:type="gramStart"/>
      <w:r w:rsidRPr="00F661A7">
        <w:rPr>
          <w:rFonts w:ascii="Times New Roman" w:hAnsi="Times New Roman"/>
          <w:sz w:val="20"/>
          <w:szCs w:val="20"/>
        </w:rPr>
        <w:t>–Б</w:t>
      </w:r>
      <w:proofErr w:type="gramEnd"/>
      <w:r w:rsidRPr="00F661A7">
        <w:rPr>
          <w:rFonts w:ascii="Times New Roman" w:hAnsi="Times New Roman"/>
          <w:sz w:val="20"/>
          <w:szCs w:val="20"/>
        </w:rPr>
        <w:t>ояни  - Сокиряни здійснювалась з 22 червня по 25 червня 201</w:t>
      </w:r>
      <w:r w:rsidRPr="00F661A7">
        <w:rPr>
          <w:rFonts w:ascii="Times New Roman" w:hAnsi="Times New Roman"/>
          <w:sz w:val="20"/>
          <w:szCs w:val="20"/>
          <w:lang w:val="uk-UA"/>
        </w:rPr>
        <w:t>5</w:t>
      </w:r>
      <w:r w:rsidRPr="00F661A7">
        <w:rPr>
          <w:rFonts w:ascii="Times New Roman" w:hAnsi="Times New Roman"/>
          <w:sz w:val="20"/>
          <w:szCs w:val="20"/>
        </w:rPr>
        <w:t xml:space="preserve"> року. Загальна протяжність маршруту становить </w:t>
      </w:r>
      <w:smartTag w:uri="urn:schemas-microsoft-com:office:smarttags" w:element="metricconverter">
        <w:smartTagPr>
          <w:attr w:name="ProductID" w:val="240 км"/>
        </w:smartTagPr>
        <w:r w:rsidRPr="00F661A7">
          <w:rPr>
            <w:rFonts w:ascii="Times New Roman" w:hAnsi="Times New Roman"/>
            <w:sz w:val="20"/>
            <w:szCs w:val="20"/>
          </w:rPr>
          <w:t>240 км</w:t>
        </w:r>
      </w:smartTag>
      <w:r w:rsidRPr="00F661A7">
        <w:rPr>
          <w:rFonts w:ascii="Times New Roman" w:hAnsi="Times New Roman"/>
          <w:sz w:val="20"/>
          <w:szCs w:val="20"/>
        </w:rPr>
        <w:t xml:space="preserve">. </w:t>
      </w:r>
    </w:p>
    <w:p w:rsidR="0011750D" w:rsidRPr="00F661A7" w:rsidRDefault="0011750D" w:rsidP="00E94A8C">
      <w:pPr>
        <w:tabs>
          <w:tab w:val="left" w:pos="2850"/>
        </w:tabs>
        <w:spacing w:after="0" w:line="240" w:lineRule="auto"/>
        <w:ind w:firstLine="284"/>
        <w:contextualSpacing/>
        <w:jc w:val="both"/>
        <w:rPr>
          <w:rFonts w:ascii="Times New Roman" w:hAnsi="Times New Roman"/>
          <w:sz w:val="20"/>
          <w:szCs w:val="20"/>
          <w:lang w:val="uk-UA"/>
        </w:rPr>
      </w:pPr>
      <w:r w:rsidRPr="00F661A7">
        <w:rPr>
          <w:rFonts w:ascii="Times New Roman" w:hAnsi="Times New Roman"/>
          <w:sz w:val="20"/>
          <w:szCs w:val="20"/>
          <w:lang w:val="uk-UA"/>
        </w:rPr>
        <w:t>Даний маршрут пролягає по історико – географічній області Буковина.</w:t>
      </w:r>
    </w:p>
    <w:p w:rsidR="0011750D" w:rsidRPr="00F661A7" w:rsidRDefault="0011750D" w:rsidP="00E94A8C">
      <w:pPr>
        <w:tabs>
          <w:tab w:val="left" w:pos="2850"/>
        </w:tabs>
        <w:spacing w:after="0" w:line="240" w:lineRule="auto"/>
        <w:ind w:firstLine="284"/>
        <w:contextualSpacing/>
        <w:jc w:val="both"/>
        <w:rPr>
          <w:rFonts w:ascii="Times New Roman" w:hAnsi="Times New Roman"/>
          <w:sz w:val="20"/>
          <w:szCs w:val="20"/>
          <w:lang w:val="uk-UA"/>
        </w:rPr>
      </w:pPr>
      <w:r w:rsidRPr="00F661A7">
        <w:rPr>
          <w:rFonts w:ascii="Times New Roman" w:hAnsi="Times New Roman"/>
          <w:sz w:val="20"/>
          <w:szCs w:val="20"/>
          <w:lang w:val="uk-UA"/>
        </w:rPr>
        <w:t xml:space="preserve">         Рух автобусно – екскурсійної поїздки здійснювався згідно схеми та графіку руху маршруту Сокиряни – Вижниця – Бояни – Сокиряни. Учасниками поїздки були 50 учнів 5-их - 7их класів. Вчитель географії Дорофей С.С. та класні керівники Місюрко Г.М, Ткач А.А., Черній Н.І.</w:t>
      </w:r>
    </w:p>
    <w:p w:rsidR="0011750D" w:rsidRPr="00F661A7" w:rsidRDefault="0011750D" w:rsidP="00E94A8C">
      <w:pPr>
        <w:tabs>
          <w:tab w:val="left" w:pos="2850"/>
        </w:tabs>
        <w:spacing w:after="0" w:line="240" w:lineRule="auto"/>
        <w:ind w:firstLine="284"/>
        <w:contextualSpacing/>
        <w:jc w:val="both"/>
        <w:rPr>
          <w:rFonts w:ascii="Times New Roman" w:hAnsi="Times New Roman"/>
          <w:sz w:val="20"/>
          <w:szCs w:val="20"/>
          <w:lang w:val="uk-UA"/>
        </w:rPr>
      </w:pPr>
      <w:r w:rsidRPr="00F661A7">
        <w:rPr>
          <w:rFonts w:ascii="Times New Roman" w:hAnsi="Times New Roman"/>
          <w:b/>
          <w:sz w:val="20"/>
          <w:szCs w:val="20"/>
          <w:lang w:val="uk-UA"/>
        </w:rPr>
        <w:t xml:space="preserve"> </w:t>
      </w:r>
      <w:r w:rsidRPr="00F661A7">
        <w:rPr>
          <w:rFonts w:ascii="Times New Roman" w:hAnsi="Times New Roman"/>
          <w:sz w:val="20"/>
          <w:szCs w:val="20"/>
          <w:lang w:val="uk-UA"/>
        </w:rPr>
        <w:t xml:space="preserve">        Природні умови сприяють господарській діяльності людини. Наявність великої кількості історико – культурних та природних пам’яток зумовлює розвиток  рекреаційно – туристичного комплексу</w:t>
      </w:r>
    </w:p>
    <w:p w:rsidR="0011750D" w:rsidRPr="00F661A7" w:rsidRDefault="0011750D" w:rsidP="00E94A8C">
      <w:pPr>
        <w:spacing w:after="0" w:line="240" w:lineRule="auto"/>
        <w:ind w:firstLine="284"/>
        <w:contextualSpacing/>
        <w:jc w:val="both"/>
        <w:rPr>
          <w:rFonts w:ascii="Times New Roman" w:hAnsi="Times New Roman"/>
          <w:b/>
          <w:i/>
          <w:sz w:val="20"/>
          <w:szCs w:val="20"/>
          <w:lang w:val="uk-UA"/>
        </w:rPr>
      </w:pPr>
      <w:r w:rsidRPr="00F661A7">
        <w:rPr>
          <w:rFonts w:ascii="Times New Roman" w:hAnsi="Times New Roman"/>
          <w:sz w:val="20"/>
          <w:szCs w:val="20"/>
          <w:lang w:val="uk-UA"/>
        </w:rPr>
        <w:t xml:space="preserve">       Район подорожі розташований на кордоні Чернівецької та Івано- Франківської областей на річці Черемош за </w:t>
      </w:r>
      <w:smartTag w:uri="urn:schemas-microsoft-com:office:smarttags" w:element="metricconverter">
        <w:smartTagPr>
          <w:attr w:name="ProductID" w:val="70 км"/>
        </w:smartTagPr>
        <w:r w:rsidRPr="00F661A7">
          <w:rPr>
            <w:rFonts w:ascii="Times New Roman" w:hAnsi="Times New Roman"/>
            <w:sz w:val="20"/>
            <w:szCs w:val="20"/>
            <w:lang w:val="uk-UA"/>
          </w:rPr>
          <w:t>70 км</w:t>
        </w:r>
      </w:smartTag>
      <w:r w:rsidRPr="00F661A7">
        <w:rPr>
          <w:rFonts w:ascii="Times New Roman" w:hAnsi="Times New Roman"/>
          <w:sz w:val="20"/>
          <w:szCs w:val="20"/>
          <w:lang w:val="uk-UA"/>
        </w:rPr>
        <w:t xml:space="preserve"> від обласного центру</w:t>
      </w:r>
      <w:r w:rsidRPr="00F661A7">
        <w:rPr>
          <w:rFonts w:ascii="Times New Roman" w:hAnsi="Times New Roman"/>
          <w:b/>
          <w:i/>
          <w:sz w:val="20"/>
          <w:szCs w:val="20"/>
          <w:lang w:val="uk-UA"/>
        </w:rPr>
        <w:t>.</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Адміністративний центр району подорожі – м. Вижниця</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Адреса: Вижницький р – н, Чернівецька обл., Україна.</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 xml:space="preserve">Географічні координати: 48°30´ північної широти, 27°12´ східної довготи.    </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Межує з населеними пунктами: .</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До обласного центру м.Чернівці – 70</w:t>
      </w:r>
      <w:r w:rsidRPr="00F661A7">
        <w:rPr>
          <w:rFonts w:ascii="Times New Roman" w:hAnsi="Times New Roman"/>
          <w:i/>
          <w:sz w:val="20"/>
          <w:szCs w:val="20"/>
          <w:lang w:val="uk-UA"/>
        </w:rPr>
        <w:t>км.</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 xml:space="preserve">Найближча залізнична станція знаходиться у місті Вижниця. </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sz w:val="20"/>
          <w:szCs w:val="20"/>
          <w:lang w:val="uk-UA"/>
        </w:rPr>
      </w:pPr>
      <w:r w:rsidRPr="00F661A7">
        <w:rPr>
          <w:rFonts w:ascii="Times New Roman" w:hAnsi="Times New Roman"/>
          <w:sz w:val="20"/>
          <w:szCs w:val="20"/>
          <w:lang w:val="uk-UA"/>
        </w:rPr>
        <w:t>Місто знаходиться на березі річки Черемош.</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i/>
          <w:sz w:val="20"/>
          <w:szCs w:val="20"/>
          <w:lang w:val="uk-UA"/>
        </w:rPr>
      </w:pPr>
      <w:r w:rsidRPr="00F661A7">
        <w:rPr>
          <w:rFonts w:ascii="Times New Roman" w:hAnsi="Times New Roman"/>
          <w:sz w:val="20"/>
          <w:szCs w:val="20"/>
          <w:lang w:val="uk-UA"/>
        </w:rPr>
        <w:lastRenderedPageBreak/>
        <w:t xml:space="preserve">Територія розміщена у межах Вижницького національного природного парку, площа якого становить 8 тис. га.   </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i/>
          <w:sz w:val="20"/>
          <w:szCs w:val="20"/>
          <w:lang w:val="uk-UA"/>
        </w:rPr>
      </w:pPr>
      <w:r w:rsidRPr="00F661A7">
        <w:rPr>
          <w:rFonts w:ascii="Times New Roman" w:hAnsi="Times New Roman"/>
          <w:sz w:val="20"/>
          <w:szCs w:val="20"/>
          <w:lang w:val="uk-UA"/>
        </w:rPr>
        <w:t xml:space="preserve">Природні та історичні пам’ятки: </w:t>
      </w:r>
    </w:p>
    <w:p w:rsidR="0011750D" w:rsidRPr="00E71ED1" w:rsidRDefault="0011750D" w:rsidP="00E94A8C">
      <w:pPr>
        <w:spacing w:after="0" w:line="240" w:lineRule="auto"/>
        <w:ind w:firstLine="284"/>
        <w:contextualSpacing/>
        <w:jc w:val="both"/>
        <w:rPr>
          <w:rFonts w:ascii="Times New Roman" w:hAnsi="Times New Roman"/>
          <w:i/>
          <w:sz w:val="20"/>
          <w:szCs w:val="20"/>
          <w:lang w:val="uk-UA"/>
        </w:rPr>
      </w:pPr>
      <w:r w:rsidRPr="00F661A7">
        <w:rPr>
          <w:rFonts w:ascii="Times New Roman" w:hAnsi="Times New Roman"/>
          <w:sz w:val="20"/>
          <w:szCs w:val="20"/>
          <w:lang w:val="uk-UA"/>
        </w:rPr>
        <w:t>Музей – садиба Назарія Яремчука,</w:t>
      </w:r>
      <w:r w:rsidRPr="00F661A7">
        <w:rPr>
          <w:rFonts w:ascii="Times New Roman" w:hAnsi="Times New Roman"/>
          <w:i/>
          <w:sz w:val="20"/>
          <w:szCs w:val="20"/>
          <w:lang w:val="uk-UA"/>
        </w:rPr>
        <w:t xml:space="preserve"> </w:t>
      </w:r>
      <w:r w:rsidRPr="00F661A7">
        <w:rPr>
          <w:rFonts w:ascii="Times New Roman" w:hAnsi="Times New Roman"/>
          <w:sz w:val="20"/>
          <w:szCs w:val="20"/>
          <w:lang w:val="uk-UA"/>
        </w:rPr>
        <w:t>Музей поета Миколи Марфієва, дерев’яна церква Івана Сучавського,  капличка</w:t>
      </w:r>
      <w:r w:rsidRPr="00F661A7">
        <w:rPr>
          <w:rFonts w:ascii="Times New Roman" w:hAnsi="Times New Roman"/>
          <w:i/>
          <w:sz w:val="20"/>
          <w:szCs w:val="20"/>
          <w:lang w:val="uk-UA"/>
        </w:rPr>
        <w:t xml:space="preserve">, </w:t>
      </w:r>
      <w:r w:rsidRPr="00F661A7">
        <w:rPr>
          <w:rFonts w:ascii="Times New Roman" w:hAnsi="Times New Roman"/>
          <w:sz w:val="20"/>
          <w:szCs w:val="20"/>
          <w:lang w:val="uk-UA"/>
        </w:rPr>
        <w:t>перевал Німчич,скеля Протя</w:t>
      </w:r>
      <w:r w:rsidR="00E71ED1">
        <w:rPr>
          <w:rFonts w:ascii="Times New Roman" w:hAnsi="Times New Roman"/>
          <w:sz w:val="20"/>
          <w:szCs w:val="20"/>
          <w:lang w:val="uk-UA"/>
        </w:rPr>
        <w:t xml:space="preserve">те каміння,камінь Соколине око, </w:t>
      </w:r>
      <w:r w:rsidRPr="00F661A7">
        <w:rPr>
          <w:rFonts w:ascii="Times New Roman" w:hAnsi="Times New Roman"/>
          <w:sz w:val="20"/>
          <w:szCs w:val="20"/>
          <w:lang w:val="uk-UA"/>
        </w:rPr>
        <w:t xml:space="preserve">хребет Берізка, мінеральне джерело. печера  Довбуша   </w:t>
      </w:r>
    </w:p>
    <w:p w:rsidR="0011750D" w:rsidRPr="00F661A7" w:rsidRDefault="0011750D" w:rsidP="00E94A8C">
      <w:pPr>
        <w:numPr>
          <w:ilvl w:val="0"/>
          <w:numId w:val="7"/>
        </w:numPr>
        <w:tabs>
          <w:tab w:val="clear" w:pos="1080"/>
          <w:tab w:val="num" w:pos="567"/>
        </w:tabs>
        <w:spacing w:after="0" w:line="240" w:lineRule="auto"/>
        <w:ind w:left="0" w:firstLine="284"/>
        <w:contextualSpacing/>
        <w:jc w:val="both"/>
        <w:rPr>
          <w:rFonts w:ascii="Times New Roman" w:hAnsi="Times New Roman"/>
          <w:i/>
          <w:sz w:val="20"/>
          <w:szCs w:val="20"/>
          <w:lang w:val="uk-UA"/>
        </w:rPr>
      </w:pPr>
      <w:r w:rsidRPr="00F661A7">
        <w:rPr>
          <w:rFonts w:ascii="Times New Roman" w:hAnsi="Times New Roman"/>
          <w:sz w:val="20"/>
          <w:szCs w:val="20"/>
          <w:lang w:val="uk-UA"/>
        </w:rPr>
        <w:t xml:space="preserve">Заняття населення: скотарство, народні промисли, лісопереробка, туризм. </w:t>
      </w:r>
    </w:p>
    <w:p w:rsidR="00E724B1" w:rsidRDefault="00E724B1" w:rsidP="00E94A8C">
      <w:pPr>
        <w:pStyle w:val="af9"/>
        <w:ind w:firstLine="284"/>
        <w:rPr>
          <w:rFonts w:ascii="Times New Roman" w:hAnsi="Times New Roman"/>
          <w:b/>
          <w:sz w:val="20"/>
          <w:szCs w:val="20"/>
        </w:rPr>
      </w:pPr>
    </w:p>
    <w:p w:rsidR="0011750D" w:rsidRDefault="0011750D" w:rsidP="00E94A8C">
      <w:pPr>
        <w:pStyle w:val="af9"/>
        <w:ind w:firstLine="284"/>
        <w:jc w:val="center"/>
        <w:rPr>
          <w:rFonts w:ascii="Times New Roman" w:hAnsi="Times New Roman"/>
          <w:b/>
          <w:sz w:val="20"/>
          <w:szCs w:val="20"/>
        </w:rPr>
      </w:pPr>
      <w:r w:rsidRPr="00F661A7">
        <w:rPr>
          <w:rFonts w:ascii="Times New Roman" w:hAnsi="Times New Roman"/>
          <w:b/>
          <w:sz w:val="20"/>
          <w:szCs w:val="20"/>
        </w:rPr>
        <w:t>ПРОБЛЕМИ ВОДОКОРИСТУВАННЯ ТА ПЕРСПЕ</w:t>
      </w:r>
      <w:r w:rsidR="00E94A8C">
        <w:rPr>
          <w:rFonts w:ascii="Times New Roman" w:hAnsi="Times New Roman"/>
          <w:b/>
          <w:sz w:val="20"/>
          <w:szCs w:val="20"/>
        </w:rPr>
        <w:t>КТИВИ РОЗВИТКУ</w:t>
      </w:r>
      <w:r w:rsidRPr="00F661A7">
        <w:rPr>
          <w:rFonts w:ascii="Times New Roman" w:hAnsi="Times New Roman"/>
          <w:b/>
          <w:sz w:val="20"/>
          <w:szCs w:val="20"/>
        </w:rPr>
        <w:t>ДНІСТРОВСЬКОГО ВОДОСХОВИЩА</w:t>
      </w:r>
    </w:p>
    <w:p w:rsidR="00E724B1" w:rsidRPr="00E724B1" w:rsidRDefault="00E724B1" w:rsidP="00E94A8C">
      <w:pPr>
        <w:spacing w:after="0" w:line="240" w:lineRule="auto"/>
        <w:ind w:firstLine="284"/>
        <w:rPr>
          <w:rFonts w:ascii="Times New Roman" w:hAnsi="Times New Roman"/>
          <w:b/>
          <w:sz w:val="20"/>
          <w:szCs w:val="20"/>
          <w:lang w:val="uk-UA"/>
        </w:rPr>
      </w:pPr>
    </w:p>
    <w:p w:rsidR="0051478A" w:rsidRDefault="0011750D" w:rsidP="00E94A8C">
      <w:pPr>
        <w:spacing w:after="0" w:line="240" w:lineRule="auto"/>
        <w:ind w:firstLine="284"/>
        <w:jc w:val="center"/>
        <w:rPr>
          <w:rFonts w:ascii="Times New Roman" w:hAnsi="Times New Roman"/>
          <w:sz w:val="20"/>
          <w:szCs w:val="20"/>
          <w:lang w:val="uk-UA"/>
        </w:rPr>
      </w:pPr>
      <w:r w:rsidRPr="00E724B1">
        <w:rPr>
          <w:rFonts w:ascii="Times New Roman" w:hAnsi="Times New Roman"/>
          <w:b/>
          <w:sz w:val="20"/>
          <w:szCs w:val="20"/>
          <w:lang w:val="uk-UA"/>
        </w:rPr>
        <w:t>Автор</w:t>
      </w:r>
      <w:r w:rsidRPr="00E724B1">
        <w:rPr>
          <w:rFonts w:ascii="Times New Roman" w:hAnsi="Times New Roman"/>
          <w:sz w:val="20"/>
          <w:szCs w:val="20"/>
          <w:lang w:val="uk-UA"/>
        </w:rPr>
        <w:t xml:space="preserve">: Гиков Владислав, учень 6 класу </w:t>
      </w:r>
    </w:p>
    <w:p w:rsidR="0011750D" w:rsidRPr="00E724B1" w:rsidRDefault="0011750D" w:rsidP="00E94A8C">
      <w:pPr>
        <w:spacing w:after="0" w:line="240" w:lineRule="auto"/>
        <w:ind w:firstLine="284"/>
        <w:jc w:val="center"/>
        <w:rPr>
          <w:rFonts w:ascii="Times New Roman" w:hAnsi="Times New Roman"/>
          <w:sz w:val="20"/>
          <w:szCs w:val="20"/>
          <w:lang w:val="uk-UA"/>
        </w:rPr>
      </w:pPr>
      <w:r w:rsidRPr="00E724B1">
        <w:rPr>
          <w:rFonts w:ascii="Times New Roman" w:hAnsi="Times New Roman"/>
          <w:sz w:val="20"/>
          <w:szCs w:val="20"/>
          <w:lang w:val="uk-UA"/>
        </w:rPr>
        <w:t xml:space="preserve">Ожівського НВК </w:t>
      </w:r>
      <w:r w:rsidR="0051478A">
        <w:rPr>
          <w:rFonts w:ascii="Times New Roman" w:hAnsi="Times New Roman"/>
          <w:sz w:val="20"/>
          <w:szCs w:val="20"/>
          <w:lang w:val="uk-UA"/>
        </w:rPr>
        <w:t xml:space="preserve">Сокирянського району </w:t>
      </w:r>
    </w:p>
    <w:p w:rsidR="001B7FB0" w:rsidRPr="00E724B1" w:rsidRDefault="00F10752" w:rsidP="00E94A8C">
      <w:pPr>
        <w:spacing w:after="0" w:line="240" w:lineRule="auto"/>
        <w:ind w:firstLine="284"/>
        <w:jc w:val="center"/>
        <w:rPr>
          <w:rFonts w:ascii="Times New Roman" w:hAnsi="Times New Roman"/>
          <w:sz w:val="20"/>
          <w:szCs w:val="20"/>
          <w:lang w:val="uk-UA"/>
        </w:rPr>
      </w:pPr>
      <w:r w:rsidRPr="00E724B1">
        <w:rPr>
          <w:rFonts w:ascii="Times New Roman" w:hAnsi="Times New Roman"/>
          <w:b/>
          <w:sz w:val="20"/>
          <w:szCs w:val="20"/>
          <w:lang w:val="uk-UA"/>
        </w:rPr>
        <w:t>Наукові</w:t>
      </w:r>
      <w:r w:rsidR="0011750D" w:rsidRPr="00E724B1">
        <w:rPr>
          <w:rFonts w:ascii="Times New Roman" w:hAnsi="Times New Roman"/>
          <w:b/>
          <w:sz w:val="20"/>
          <w:szCs w:val="20"/>
          <w:lang w:val="uk-UA"/>
        </w:rPr>
        <w:t xml:space="preserve"> керівник</w:t>
      </w:r>
      <w:r w:rsidRPr="00E724B1">
        <w:rPr>
          <w:rFonts w:ascii="Times New Roman" w:hAnsi="Times New Roman"/>
          <w:b/>
          <w:sz w:val="20"/>
          <w:szCs w:val="20"/>
          <w:lang w:val="uk-UA"/>
        </w:rPr>
        <w:t>и</w:t>
      </w:r>
      <w:r w:rsidR="0011750D" w:rsidRPr="00E724B1">
        <w:rPr>
          <w:rFonts w:ascii="Times New Roman" w:hAnsi="Times New Roman"/>
          <w:b/>
          <w:sz w:val="20"/>
          <w:szCs w:val="20"/>
          <w:lang w:val="uk-UA"/>
        </w:rPr>
        <w:t xml:space="preserve">: </w:t>
      </w:r>
      <w:r w:rsidR="0011750D" w:rsidRPr="00E724B1">
        <w:rPr>
          <w:rFonts w:ascii="Times New Roman" w:hAnsi="Times New Roman"/>
          <w:sz w:val="20"/>
          <w:szCs w:val="20"/>
          <w:lang w:val="uk-UA"/>
        </w:rPr>
        <w:t xml:space="preserve">Руденко В.П., </w:t>
      </w:r>
      <w:r w:rsidR="00E724B1" w:rsidRPr="00E724B1">
        <w:rPr>
          <w:rFonts w:ascii="Times New Roman" w:hAnsi="Times New Roman"/>
          <w:sz w:val="20"/>
          <w:szCs w:val="20"/>
          <w:lang w:val="uk-UA"/>
        </w:rPr>
        <w:t>проф.</w:t>
      </w:r>
      <w:r w:rsidR="0011750D" w:rsidRPr="00E724B1">
        <w:rPr>
          <w:rFonts w:ascii="Times New Roman" w:hAnsi="Times New Roman"/>
          <w:sz w:val="20"/>
          <w:szCs w:val="20"/>
          <w:lang w:val="uk-UA"/>
        </w:rPr>
        <w:t xml:space="preserve"> </w:t>
      </w:r>
      <w:r w:rsidR="001B7FB0" w:rsidRPr="00E724B1">
        <w:rPr>
          <w:rFonts w:ascii="Times New Roman" w:hAnsi="Times New Roman"/>
          <w:sz w:val="20"/>
          <w:szCs w:val="20"/>
          <w:lang w:val="uk-UA"/>
        </w:rPr>
        <w:t>ЧНУ імені Ю.</w:t>
      </w:r>
      <w:r w:rsidR="0011750D" w:rsidRPr="00E724B1">
        <w:rPr>
          <w:rFonts w:ascii="Times New Roman" w:hAnsi="Times New Roman"/>
          <w:sz w:val="20"/>
          <w:szCs w:val="20"/>
          <w:lang w:val="uk-UA"/>
        </w:rPr>
        <w:t xml:space="preserve"> Федьковича</w:t>
      </w:r>
      <w:r w:rsidRPr="00E724B1">
        <w:rPr>
          <w:rFonts w:ascii="Times New Roman" w:hAnsi="Times New Roman"/>
          <w:sz w:val="20"/>
          <w:szCs w:val="20"/>
          <w:lang w:val="uk-UA"/>
        </w:rPr>
        <w:t>,</w:t>
      </w:r>
      <w:r w:rsidR="00E724B1" w:rsidRPr="00E724B1">
        <w:rPr>
          <w:rFonts w:ascii="Times New Roman" w:hAnsi="Times New Roman"/>
          <w:sz w:val="20"/>
          <w:szCs w:val="20"/>
          <w:lang w:val="uk-UA"/>
        </w:rPr>
        <w:t>д.г.н.</w:t>
      </w:r>
    </w:p>
    <w:p w:rsidR="0011750D" w:rsidRPr="00E724B1" w:rsidRDefault="00E724B1" w:rsidP="00E94A8C">
      <w:pPr>
        <w:spacing w:after="0" w:line="240" w:lineRule="auto"/>
        <w:ind w:firstLine="284"/>
        <w:jc w:val="center"/>
        <w:rPr>
          <w:rFonts w:ascii="Times New Roman" w:hAnsi="Times New Roman"/>
          <w:sz w:val="20"/>
          <w:szCs w:val="20"/>
          <w:lang w:val="uk-UA"/>
        </w:rPr>
      </w:pPr>
      <w:r w:rsidRPr="00E724B1">
        <w:rPr>
          <w:rFonts w:ascii="Times New Roman" w:hAnsi="Times New Roman"/>
          <w:b/>
          <w:sz w:val="20"/>
          <w:szCs w:val="20"/>
          <w:lang w:val="uk-UA"/>
        </w:rPr>
        <w:t>Керівник :</w:t>
      </w:r>
      <w:r w:rsidRPr="00E724B1">
        <w:rPr>
          <w:rFonts w:ascii="Times New Roman" w:hAnsi="Times New Roman"/>
          <w:sz w:val="20"/>
          <w:szCs w:val="20"/>
          <w:lang w:val="uk-UA"/>
        </w:rPr>
        <w:t xml:space="preserve"> </w:t>
      </w:r>
      <w:r w:rsidR="00F10752" w:rsidRPr="00E724B1">
        <w:rPr>
          <w:rFonts w:ascii="Times New Roman" w:hAnsi="Times New Roman"/>
          <w:sz w:val="20"/>
          <w:szCs w:val="20"/>
          <w:lang w:val="uk-UA"/>
        </w:rPr>
        <w:t>Шибінська В.І.,</w:t>
      </w:r>
      <w:r w:rsidR="0011750D" w:rsidRPr="00E724B1">
        <w:rPr>
          <w:rFonts w:ascii="Times New Roman" w:hAnsi="Times New Roman"/>
          <w:sz w:val="20"/>
          <w:szCs w:val="20"/>
          <w:lang w:val="uk-UA"/>
        </w:rPr>
        <w:t xml:space="preserve">  вчит</w:t>
      </w:r>
      <w:r w:rsidR="001B7FB0" w:rsidRPr="00E724B1">
        <w:rPr>
          <w:rFonts w:ascii="Times New Roman" w:hAnsi="Times New Roman"/>
          <w:sz w:val="20"/>
          <w:szCs w:val="20"/>
          <w:lang w:val="uk-UA"/>
        </w:rPr>
        <w:t xml:space="preserve">ель географії </w:t>
      </w:r>
      <w:r w:rsidR="0011750D" w:rsidRPr="00E724B1">
        <w:rPr>
          <w:rFonts w:ascii="Times New Roman" w:hAnsi="Times New Roman"/>
          <w:sz w:val="20"/>
          <w:szCs w:val="20"/>
          <w:lang w:val="uk-UA"/>
        </w:rPr>
        <w:t>Ожівського</w:t>
      </w:r>
      <w:r w:rsidR="00F10752" w:rsidRPr="00E724B1">
        <w:rPr>
          <w:rFonts w:ascii="Times New Roman" w:hAnsi="Times New Roman"/>
          <w:sz w:val="20"/>
          <w:szCs w:val="20"/>
          <w:lang w:val="uk-UA"/>
        </w:rPr>
        <w:t xml:space="preserve"> НВК</w:t>
      </w:r>
    </w:p>
    <w:p w:rsidR="0011750D" w:rsidRPr="00E724B1" w:rsidRDefault="0011750D" w:rsidP="00E94A8C">
      <w:pPr>
        <w:spacing w:after="0" w:line="240" w:lineRule="auto"/>
        <w:ind w:firstLine="284"/>
        <w:jc w:val="both"/>
        <w:rPr>
          <w:rFonts w:ascii="Times New Roman" w:hAnsi="Times New Roman"/>
          <w:b/>
          <w:sz w:val="20"/>
          <w:szCs w:val="20"/>
        </w:rPr>
      </w:pPr>
      <w:r w:rsidRPr="00E724B1">
        <w:rPr>
          <w:rFonts w:ascii="Times New Roman" w:hAnsi="Times New Roman"/>
          <w:sz w:val="20"/>
          <w:szCs w:val="20"/>
          <w:lang w:val="uk-UA"/>
        </w:rPr>
        <w:t>П</w:t>
      </w:r>
      <w:r w:rsidRPr="00E724B1">
        <w:rPr>
          <w:rFonts w:ascii="Times New Roman" w:eastAsia="Times New Roman" w:hAnsi="Times New Roman"/>
          <w:color w:val="000000"/>
          <w:sz w:val="20"/>
          <w:szCs w:val="20"/>
          <w:shd w:val="clear" w:color="auto" w:fill="FFFFFF"/>
          <w:lang w:eastAsia="ru-RU"/>
        </w:rPr>
        <w:t>отреба у воді зростає, а антропогенне навантаження на водоймища збільшується. Режим економії води</w:t>
      </w:r>
      <w:r w:rsidRPr="00E724B1">
        <w:rPr>
          <w:rFonts w:ascii="Times New Roman" w:eastAsia="Times New Roman" w:hAnsi="Times New Roman"/>
          <w:color w:val="000000"/>
          <w:sz w:val="20"/>
          <w:szCs w:val="20"/>
          <w:shd w:val="clear" w:color="auto" w:fill="FFFFFF"/>
          <w:lang w:val="uk-UA" w:eastAsia="ru-RU"/>
        </w:rPr>
        <w:t xml:space="preserve"> </w:t>
      </w:r>
      <w:r w:rsidRPr="00E724B1">
        <w:rPr>
          <w:rFonts w:ascii="Times New Roman" w:eastAsia="Times New Roman" w:hAnsi="Times New Roman"/>
          <w:color w:val="000000"/>
          <w:sz w:val="20"/>
          <w:szCs w:val="20"/>
          <w:shd w:val="clear" w:color="auto" w:fill="FFFFFF"/>
          <w:lang w:eastAsia="ru-RU"/>
        </w:rPr>
        <w:t>– ось ті резерви прісних вод, використання яких може зменшити напруження водного балансу і поліпшити екологічну ситуацію у внутрішніх водоймищах. </w:t>
      </w:r>
      <w:r w:rsidRPr="00E724B1">
        <w:rPr>
          <w:rFonts w:ascii="Times New Roman" w:hAnsi="Times New Roman"/>
          <w:sz w:val="20"/>
          <w:szCs w:val="20"/>
          <w:lang w:val="uk-UA"/>
        </w:rPr>
        <w:t>Не є винятком і Дністровське водосховище. Тому актуальним питанням є вивчення екологічного стану водойми, використовуючи різні методи дослідження.</w:t>
      </w:r>
    </w:p>
    <w:p w:rsidR="0011750D" w:rsidRPr="00E724B1" w:rsidRDefault="0011750D" w:rsidP="00E94A8C">
      <w:pPr>
        <w:spacing w:after="0" w:line="240" w:lineRule="auto"/>
        <w:ind w:firstLine="284"/>
        <w:jc w:val="both"/>
        <w:rPr>
          <w:rFonts w:ascii="Times New Roman" w:hAnsi="Times New Roman"/>
          <w:sz w:val="20"/>
          <w:szCs w:val="20"/>
          <w:lang w:val="uk-UA"/>
        </w:rPr>
      </w:pPr>
      <w:r w:rsidRPr="00E724B1">
        <w:rPr>
          <w:rFonts w:ascii="Times New Roman" w:hAnsi="Times New Roman"/>
          <w:b/>
          <w:sz w:val="20"/>
          <w:szCs w:val="20"/>
          <w:lang w:val="uk-UA"/>
        </w:rPr>
        <w:t>Мета дослідження:</w:t>
      </w:r>
      <w:r w:rsidRPr="00E724B1">
        <w:rPr>
          <w:rFonts w:ascii="Times New Roman" w:hAnsi="Times New Roman"/>
          <w:sz w:val="20"/>
          <w:szCs w:val="20"/>
          <w:lang w:val="uk-UA"/>
        </w:rPr>
        <w:t xml:space="preserve"> </w:t>
      </w:r>
      <w:r w:rsidRPr="00E724B1">
        <w:rPr>
          <w:rFonts w:ascii="Times New Roman" w:hAnsi="Times New Roman"/>
          <w:color w:val="000000"/>
          <w:sz w:val="20"/>
          <w:szCs w:val="20"/>
          <w:shd w:val="clear" w:color="auto" w:fill="FFFFFF"/>
        </w:rPr>
        <w:t>поширити та популяризувати стратегію сталого розвитку у використанні Дністровського водосховища.</w:t>
      </w:r>
    </w:p>
    <w:p w:rsidR="0011750D" w:rsidRPr="00E724B1" w:rsidRDefault="0011750D" w:rsidP="00E94A8C">
      <w:pPr>
        <w:spacing w:after="0" w:line="240" w:lineRule="auto"/>
        <w:ind w:firstLine="284"/>
        <w:jc w:val="both"/>
        <w:rPr>
          <w:rFonts w:ascii="Times New Roman" w:hAnsi="Times New Roman"/>
          <w:sz w:val="20"/>
          <w:szCs w:val="20"/>
          <w:lang w:val="uk-UA"/>
        </w:rPr>
      </w:pPr>
      <w:r w:rsidRPr="00E724B1">
        <w:rPr>
          <w:rFonts w:ascii="Times New Roman" w:hAnsi="Times New Roman"/>
          <w:sz w:val="20"/>
          <w:szCs w:val="20"/>
          <w:lang w:val="uk-UA"/>
        </w:rPr>
        <w:t xml:space="preserve">Відповідно до цього були поставлені наступні </w:t>
      </w:r>
      <w:r w:rsidRPr="00E724B1">
        <w:rPr>
          <w:rFonts w:ascii="Times New Roman" w:hAnsi="Times New Roman"/>
          <w:b/>
          <w:sz w:val="20"/>
          <w:szCs w:val="20"/>
          <w:lang w:val="uk-UA"/>
        </w:rPr>
        <w:t xml:space="preserve">завдання: </w:t>
      </w:r>
      <w:r w:rsidRPr="00E724B1">
        <w:rPr>
          <w:rFonts w:ascii="Times New Roman" w:eastAsia="+mn-ea" w:hAnsi="Times New Roman"/>
          <w:sz w:val="20"/>
          <w:szCs w:val="20"/>
          <w:lang w:val="uk-UA"/>
        </w:rPr>
        <w:t xml:space="preserve">1) опрацювати літературу з теми дослідження; 2) провести польове обстеження та відбір проб води; 3) провести хімічний аналіз проб води; </w:t>
      </w:r>
      <w:r w:rsidRPr="00E724B1">
        <w:rPr>
          <w:rFonts w:ascii="Times New Roman" w:hAnsi="Times New Roman"/>
          <w:sz w:val="20"/>
          <w:szCs w:val="20"/>
          <w:lang w:val="uk-UA"/>
        </w:rPr>
        <w:t xml:space="preserve">4) запропонувати заходи щодо поліпшення екологічного стану </w:t>
      </w:r>
      <w:r w:rsidRPr="00E724B1">
        <w:rPr>
          <w:rFonts w:ascii="Times New Roman" w:hAnsi="Times New Roman"/>
          <w:bCs/>
          <w:sz w:val="20"/>
          <w:szCs w:val="20"/>
          <w:lang w:val="uk-UA"/>
        </w:rPr>
        <w:t>водосховища</w:t>
      </w:r>
      <w:r w:rsidRPr="00E724B1">
        <w:rPr>
          <w:rFonts w:ascii="Times New Roman" w:hAnsi="Times New Roman"/>
          <w:sz w:val="20"/>
          <w:szCs w:val="20"/>
          <w:lang w:val="uk-UA"/>
        </w:rPr>
        <w:t xml:space="preserve"> та його збереження  як водної екосистеми.</w:t>
      </w:r>
    </w:p>
    <w:p w:rsidR="0011750D" w:rsidRPr="00E724B1" w:rsidRDefault="0011750D" w:rsidP="00E94A8C">
      <w:pPr>
        <w:pStyle w:val="a9"/>
        <w:spacing w:before="0" w:beforeAutospacing="0" w:after="0" w:afterAutospacing="0"/>
        <w:ind w:firstLine="284"/>
        <w:jc w:val="both"/>
        <w:rPr>
          <w:sz w:val="20"/>
          <w:szCs w:val="20"/>
        </w:rPr>
      </w:pPr>
      <w:r w:rsidRPr="00E724B1">
        <w:rPr>
          <w:b/>
          <w:sz w:val="20"/>
          <w:szCs w:val="20"/>
        </w:rPr>
        <w:t>Об’єкт дослідження:</w:t>
      </w:r>
      <w:r w:rsidRPr="00E724B1">
        <w:rPr>
          <w:sz w:val="20"/>
          <w:szCs w:val="20"/>
        </w:rPr>
        <w:t xml:space="preserve"> Дністровське водосховище</w:t>
      </w:r>
      <w:r w:rsidRPr="00E724B1">
        <w:rPr>
          <w:color w:val="000000"/>
          <w:sz w:val="20"/>
          <w:szCs w:val="20"/>
          <w:shd w:val="clear" w:color="auto" w:fill="FFFFFF"/>
        </w:rPr>
        <w:t xml:space="preserve"> та його  використання.</w:t>
      </w:r>
    </w:p>
    <w:p w:rsidR="0011750D" w:rsidRPr="00E724B1" w:rsidRDefault="0011750D" w:rsidP="00E94A8C">
      <w:pPr>
        <w:spacing w:after="0" w:line="240" w:lineRule="auto"/>
        <w:ind w:firstLine="284"/>
        <w:jc w:val="both"/>
        <w:rPr>
          <w:rFonts w:ascii="Times New Roman" w:hAnsi="Times New Roman"/>
          <w:color w:val="000000"/>
          <w:sz w:val="20"/>
          <w:szCs w:val="20"/>
          <w:shd w:val="clear" w:color="auto" w:fill="FFFFFF"/>
        </w:rPr>
      </w:pPr>
      <w:r w:rsidRPr="00E724B1">
        <w:rPr>
          <w:rFonts w:ascii="Times New Roman" w:hAnsi="Times New Roman"/>
          <w:b/>
          <w:sz w:val="20"/>
          <w:szCs w:val="20"/>
          <w:lang w:val="uk-UA"/>
        </w:rPr>
        <w:t xml:space="preserve">Предметом  дослідження </w:t>
      </w:r>
      <w:r w:rsidRPr="00E724B1">
        <w:rPr>
          <w:rFonts w:ascii="Times New Roman" w:hAnsi="Times New Roman"/>
          <w:color w:val="000000"/>
          <w:sz w:val="20"/>
          <w:szCs w:val="20"/>
          <w:shd w:val="clear" w:color="auto" w:fill="FFFFFF"/>
        </w:rPr>
        <w:t>є шляхи раціонального водокористування.</w:t>
      </w:r>
    </w:p>
    <w:p w:rsidR="0011750D" w:rsidRPr="00E724B1" w:rsidRDefault="0011750D" w:rsidP="00E94A8C">
      <w:pPr>
        <w:spacing w:after="0" w:line="240" w:lineRule="auto"/>
        <w:ind w:firstLine="284"/>
        <w:jc w:val="both"/>
        <w:rPr>
          <w:rFonts w:ascii="Times New Roman" w:hAnsi="Times New Roman"/>
          <w:sz w:val="20"/>
          <w:szCs w:val="20"/>
          <w:lang w:val="uk-UA"/>
        </w:rPr>
      </w:pPr>
      <w:r w:rsidRPr="00E724B1">
        <w:rPr>
          <w:rFonts w:ascii="Times New Roman" w:hAnsi="Times New Roman"/>
          <w:sz w:val="20"/>
          <w:szCs w:val="20"/>
          <w:lang w:val="uk-UA"/>
        </w:rPr>
        <w:t xml:space="preserve">Були використані наступні </w:t>
      </w:r>
      <w:r w:rsidRPr="00E724B1">
        <w:rPr>
          <w:rFonts w:ascii="Times New Roman" w:hAnsi="Times New Roman"/>
          <w:b/>
          <w:sz w:val="20"/>
          <w:szCs w:val="20"/>
          <w:lang w:val="uk-UA"/>
        </w:rPr>
        <w:t>методи дослідження</w:t>
      </w:r>
      <w:r w:rsidRPr="00E724B1">
        <w:rPr>
          <w:rFonts w:ascii="Times New Roman" w:hAnsi="Times New Roman"/>
          <w:sz w:val="20"/>
          <w:szCs w:val="20"/>
          <w:lang w:val="uk-UA"/>
        </w:rPr>
        <w:t xml:space="preserve">: </w:t>
      </w:r>
      <w:r w:rsidRPr="00E724B1">
        <w:rPr>
          <w:rFonts w:ascii="Times New Roman" w:hAnsi="Times New Roman"/>
          <w:iCs/>
          <w:sz w:val="20"/>
          <w:szCs w:val="20"/>
          <w:lang w:val="uk-UA"/>
        </w:rPr>
        <w:t>системного аналізу, картографічний,</w:t>
      </w:r>
      <w:r w:rsidRPr="00E724B1">
        <w:rPr>
          <w:rFonts w:ascii="Times New Roman" w:hAnsi="Times New Roman"/>
          <w:sz w:val="20"/>
          <w:szCs w:val="20"/>
          <w:lang w:val="uk-UA"/>
        </w:rPr>
        <w:t xml:space="preserve"> статистичний, математичний, порівняльний, графічний, комп’ютерного моделювання (в програмі </w:t>
      </w:r>
      <w:r w:rsidRPr="00E724B1">
        <w:rPr>
          <w:rFonts w:ascii="Times New Roman" w:hAnsi="Times New Roman"/>
          <w:sz w:val="20"/>
          <w:szCs w:val="20"/>
          <w:lang w:val="en-US"/>
        </w:rPr>
        <w:t>Microsoft</w:t>
      </w:r>
      <w:r w:rsidRPr="00E724B1">
        <w:rPr>
          <w:rFonts w:ascii="Times New Roman" w:hAnsi="Times New Roman"/>
          <w:sz w:val="20"/>
          <w:szCs w:val="20"/>
          <w:lang w:val="uk-UA"/>
        </w:rPr>
        <w:t xml:space="preserve"> </w:t>
      </w:r>
      <w:r w:rsidRPr="00E724B1">
        <w:rPr>
          <w:rFonts w:ascii="Times New Roman" w:hAnsi="Times New Roman"/>
          <w:sz w:val="20"/>
          <w:szCs w:val="20"/>
          <w:lang w:val="en-US"/>
        </w:rPr>
        <w:t>Office</w:t>
      </w:r>
      <w:r w:rsidRPr="00E724B1">
        <w:rPr>
          <w:rFonts w:ascii="Times New Roman" w:hAnsi="Times New Roman"/>
          <w:sz w:val="20"/>
          <w:szCs w:val="20"/>
          <w:lang w:val="uk-UA"/>
        </w:rPr>
        <w:t xml:space="preserve"> </w:t>
      </w:r>
      <w:r w:rsidRPr="00E724B1">
        <w:rPr>
          <w:rFonts w:ascii="Times New Roman" w:hAnsi="Times New Roman"/>
          <w:sz w:val="20"/>
          <w:szCs w:val="20"/>
          <w:lang w:val="en-US"/>
        </w:rPr>
        <w:t>Excel</w:t>
      </w:r>
      <w:r w:rsidRPr="00E724B1">
        <w:rPr>
          <w:rFonts w:ascii="Times New Roman" w:hAnsi="Times New Roman"/>
          <w:sz w:val="20"/>
          <w:szCs w:val="20"/>
          <w:lang w:val="uk-UA"/>
        </w:rPr>
        <w:t>).</w:t>
      </w:r>
    </w:p>
    <w:p w:rsidR="0011750D" w:rsidRPr="00E724B1" w:rsidRDefault="0011750D" w:rsidP="00E94A8C">
      <w:pPr>
        <w:spacing w:after="0" w:line="240" w:lineRule="auto"/>
        <w:ind w:firstLine="284"/>
        <w:jc w:val="both"/>
        <w:rPr>
          <w:rFonts w:ascii="Times New Roman" w:hAnsi="Times New Roman"/>
          <w:sz w:val="20"/>
          <w:szCs w:val="20"/>
          <w:lang w:val="uk-UA"/>
        </w:rPr>
      </w:pPr>
      <w:r w:rsidRPr="00E724B1">
        <w:rPr>
          <w:rFonts w:ascii="Times New Roman" w:hAnsi="Times New Roman"/>
          <w:b/>
          <w:sz w:val="20"/>
          <w:szCs w:val="20"/>
          <w:lang w:val="uk-UA"/>
        </w:rPr>
        <w:t>Наукова</w:t>
      </w:r>
      <w:r w:rsidRPr="00E724B1">
        <w:rPr>
          <w:rFonts w:ascii="Times New Roman" w:hAnsi="Times New Roman"/>
          <w:sz w:val="20"/>
          <w:szCs w:val="20"/>
          <w:lang w:val="uk-UA"/>
        </w:rPr>
        <w:t xml:space="preserve"> </w:t>
      </w:r>
      <w:r w:rsidRPr="00E724B1">
        <w:rPr>
          <w:rFonts w:ascii="Times New Roman" w:hAnsi="Times New Roman"/>
          <w:b/>
          <w:sz w:val="20"/>
          <w:szCs w:val="20"/>
          <w:lang w:val="uk-UA"/>
        </w:rPr>
        <w:t>новизна</w:t>
      </w:r>
      <w:r w:rsidRPr="00E724B1">
        <w:rPr>
          <w:rFonts w:ascii="Times New Roman" w:hAnsi="Times New Roman"/>
          <w:sz w:val="20"/>
          <w:szCs w:val="20"/>
        </w:rPr>
        <w:t xml:space="preserve"> </w:t>
      </w:r>
      <w:r w:rsidRPr="00E724B1">
        <w:rPr>
          <w:rFonts w:ascii="Times New Roman" w:hAnsi="Times New Roman"/>
          <w:sz w:val="20"/>
          <w:szCs w:val="20"/>
          <w:lang w:val="uk-UA"/>
        </w:rPr>
        <w:t>роботи в тому, що дослідження екологічного стану Дністровського водосховища не проводилися на території району досліджень.</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Виконана наукова робота присвячена детальному дослідженню проблем водокористування та перспектив розвитку Дністровського водосховища  та вирішенню питань, які стосуються спостереження, опису гідрологічних показників розвитку Дністровського водосховища. </w:t>
      </w:r>
      <w:r w:rsidRPr="00E724B1">
        <w:rPr>
          <w:rFonts w:ascii="Times New Roman" w:hAnsi="Times New Roman"/>
          <w:sz w:val="20"/>
          <w:szCs w:val="20"/>
        </w:rPr>
        <w:t>Матеріали, отримані в результаті досліджень, дозволяють з упевненістю говорити про досить помітну зміну водокористування протяго</w:t>
      </w:r>
      <w:r w:rsidRPr="00E724B1">
        <w:rPr>
          <w:rFonts w:ascii="Times New Roman" w:hAnsi="Times New Roman"/>
          <w:sz w:val="20"/>
          <w:szCs w:val="20"/>
          <w:lang w:val="uk-UA"/>
        </w:rPr>
        <w:t xml:space="preserve">м останніх років </w:t>
      </w:r>
      <w:r w:rsidRPr="00E724B1">
        <w:rPr>
          <w:rFonts w:ascii="Times New Roman" w:hAnsi="Times New Roman"/>
          <w:sz w:val="20"/>
          <w:szCs w:val="20"/>
        </w:rPr>
        <w:t>та зробити наступні висновки:</w:t>
      </w:r>
    </w:p>
    <w:p w:rsidR="0011750D" w:rsidRPr="00E724B1" w:rsidRDefault="0011750D" w:rsidP="00E94A8C">
      <w:pPr>
        <w:tabs>
          <w:tab w:val="left" w:pos="0"/>
          <w:tab w:val="left" w:pos="284"/>
        </w:tabs>
        <w:spacing w:after="0" w:line="240" w:lineRule="auto"/>
        <w:ind w:firstLine="284"/>
        <w:jc w:val="both"/>
        <w:rPr>
          <w:rFonts w:ascii="Times New Roman" w:hAnsi="Times New Roman"/>
          <w:sz w:val="20"/>
          <w:szCs w:val="20"/>
          <w:lang w:val="uk-UA"/>
        </w:rPr>
      </w:pPr>
      <w:r w:rsidRPr="00E724B1">
        <w:rPr>
          <w:rFonts w:ascii="Times New Roman" w:hAnsi="Times New Roman"/>
          <w:sz w:val="20"/>
          <w:szCs w:val="20"/>
          <w:lang w:val="uk-UA"/>
        </w:rPr>
        <w:lastRenderedPageBreak/>
        <w:t>1.Дослідження показали , що за період спостережень берегової смуги Дністровського водосховища  були зафіксовані такі порушення, як створення стихійних сміттєзвалищ, засмічення акваторії Дністровського водосховища, забудова ПЗС. Це все негативно впливає на стан земель та водних ресурсів.</w:t>
      </w:r>
    </w:p>
    <w:p w:rsidR="0011750D" w:rsidRPr="00E724B1" w:rsidRDefault="0011750D" w:rsidP="00E94A8C">
      <w:pPr>
        <w:pStyle w:val="a4"/>
        <w:spacing w:after="0" w:line="240" w:lineRule="auto"/>
        <w:ind w:left="0" w:firstLine="284"/>
        <w:jc w:val="both"/>
        <w:rPr>
          <w:rFonts w:ascii="Times New Roman" w:hAnsi="Times New Roman"/>
          <w:sz w:val="20"/>
          <w:szCs w:val="20"/>
          <w:lang w:val="uk-UA"/>
        </w:rPr>
      </w:pPr>
      <w:r w:rsidRPr="00E724B1">
        <w:rPr>
          <w:rFonts w:ascii="Times New Roman" w:hAnsi="Times New Roman"/>
          <w:sz w:val="20"/>
          <w:szCs w:val="20"/>
          <w:lang w:val="uk-UA"/>
        </w:rPr>
        <w:t>2.Аналізуючи дані ми з’ясували, що о</w:t>
      </w:r>
      <w:r w:rsidRPr="00E724B1">
        <w:rPr>
          <w:rFonts w:ascii="Times New Roman" w:hAnsi="Times New Roman"/>
          <w:color w:val="000000"/>
          <w:sz w:val="20"/>
          <w:szCs w:val="20"/>
          <w:lang w:val="uk-UA"/>
        </w:rPr>
        <w:t>собливу шкоду водній акваторії, прибережним смугам Дністровського водосховища наносить «дикий» туризм, неорганізований масовий відпочинок громадян, який в останні роки набрав значних розмірів.</w:t>
      </w:r>
      <w:r w:rsidRPr="00E724B1">
        <w:rPr>
          <w:rFonts w:ascii="Times New Roman" w:hAnsi="Times New Roman"/>
          <w:color w:val="FF0000"/>
          <w:sz w:val="20"/>
          <w:szCs w:val="20"/>
          <w:lang w:val="uk-UA"/>
        </w:rPr>
        <w:t xml:space="preserve"> </w:t>
      </w:r>
    </w:p>
    <w:p w:rsidR="0011750D" w:rsidRPr="00E724B1" w:rsidRDefault="0011750D" w:rsidP="00D310DE">
      <w:pPr>
        <w:pStyle w:val="a4"/>
        <w:tabs>
          <w:tab w:val="left" w:pos="567"/>
          <w:tab w:val="left" w:pos="1080"/>
        </w:tabs>
        <w:spacing w:after="0" w:line="240" w:lineRule="auto"/>
        <w:ind w:left="0" w:firstLine="284"/>
        <w:jc w:val="both"/>
        <w:rPr>
          <w:rFonts w:ascii="Times New Roman" w:hAnsi="Times New Roman"/>
          <w:sz w:val="20"/>
          <w:szCs w:val="20"/>
          <w:lang w:val="uk-UA"/>
        </w:rPr>
      </w:pPr>
      <w:r w:rsidRPr="00E724B1">
        <w:rPr>
          <w:rFonts w:ascii="Times New Roman" w:hAnsi="Times New Roman"/>
          <w:sz w:val="20"/>
          <w:szCs w:val="20"/>
          <w:lang w:val="uk-UA"/>
        </w:rPr>
        <w:t>3.В ході аналізу також виявилось, що велике значення у формуванні хімічного складу вод водосховища відіграють великі та малі притоки. Також на якість вод впливають такі процеси як переробка берегової лінії, зсувні процеси та інше, що також впливає на замулення Дністровського водосховища</w:t>
      </w:r>
      <w:r w:rsidR="00D310DE">
        <w:rPr>
          <w:rFonts w:ascii="Times New Roman" w:hAnsi="Times New Roman"/>
          <w:sz w:val="20"/>
          <w:szCs w:val="20"/>
          <w:lang w:val="uk-UA"/>
        </w:rPr>
        <w:t xml:space="preserve">. </w:t>
      </w:r>
      <w:r w:rsidRPr="00E724B1">
        <w:rPr>
          <w:rFonts w:ascii="Times New Roman" w:hAnsi="Times New Roman"/>
          <w:sz w:val="20"/>
          <w:szCs w:val="20"/>
          <w:lang w:val="uk-UA"/>
        </w:rPr>
        <w:t>Отже, дослідивши Дністровське водосховище з’ясовано, що щорічне «цвітіння» води на окремих плесах Дністра та особливо у Дністровському водосховищі, що суттєво погіршує якість води.</w:t>
      </w:r>
    </w:p>
    <w:p w:rsidR="0011750D" w:rsidRPr="00E724B1" w:rsidRDefault="0011750D" w:rsidP="00E94A8C">
      <w:pPr>
        <w:spacing w:after="0" w:line="240" w:lineRule="auto"/>
        <w:ind w:firstLine="284"/>
        <w:jc w:val="both"/>
        <w:rPr>
          <w:rFonts w:ascii="Times New Roman" w:hAnsi="Times New Roman"/>
          <w:sz w:val="20"/>
          <w:szCs w:val="20"/>
          <w:lang w:val="uk-UA"/>
        </w:rPr>
      </w:pPr>
      <w:r w:rsidRPr="00E724B1">
        <w:rPr>
          <w:rFonts w:ascii="Times New Roman" w:hAnsi="Times New Roman"/>
          <w:sz w:val="20"/>
          <w:szCs w:val="20"/>
          <w:lang w:val="uk-UA"/>
        </w:rPr>
        <w:t>Проведені дослідження проблем водокористування (за 2015-2018 рр) говорять про те, що при детальному вивченні їх на певній територій можна отримати інформацію, яка необхідна для перспектив розвитку Дністровського водосховища. Нами з’ясовано, що:</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проведення екологічного попуску будь-якою ціною, навіть, якщо водність Дністра цього не дозволяє  призводить до деградації Дністровського водосховищ</w:t>
      </w:r>
      <w:r w:rsidRPr="00E724B1">
        <w:rPr>
          <w:rFonts w:ascii="Times New Roman" w:hAnsi="Times New Roman"/>
          <w:sz w:val="20"/>
          <w:szCs w:val="20"/>
          <w:lang w:val="uk-UA"/>
        </w:rPr>
        <w:t>а</w:t>
      </w:r>
      <w:r w:rsidRPr="00E724B1">
        <w:rPr>
          <w:rFonts w:ascii="Times New Roman" w:hAnsi="Times New Roman"/>
          <w:sz w:val="20"/>
          <w:szCs w:val="20"/>
        </w:rPr>
        <w:t>;</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масові порушення законодавства при виділенні земель в прибережних захисних смугах (ПЗС);</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ігнорування законодавства при здійсненні господарської діяльності в ПЗС, як-то розорювання до урізу води, застосування ядохімікатів, тощо (це можливо простежити навіть засобами сервісів Google, публічної кадастрової карти, при обстеженні територій);</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масове безоблікове використання вод Дністра для зрошення на прикладі сіл Перебиківці в Чернівецькій області та Горошово в Тернопільській області. Варто вивчити питання організації централізованого водопостачання;</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безконтрольний відбір ПГС з русла ріки та притоків приватними та юридичними особами;</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необгрунтоване днопо</w:t>
      </w:r>
      <w:r w:rsidRPr="00E724B1">
        <w:rPr>
          <w:rFonts w:ascii="Times New Roman" w:hAnsi="Times New Roman"/>
          <w:sz w:val="20"/>
          <w:szCs w:val="20"/>
          <w:lang w:val="uk-UA"/>
        </w:rPr>
        <w:t>г</w:t>
      </w:r>
      <w:r w:rsidRPr="00E724B1">
        <w:rPr>
          <w:rFonts w:ascii="Times New Roman" w:hAnsi="Times New Roman"/>
          <w:sz w:val="20"/>
          <w:szCs w:val="20"/>
        </w:rPr>
        <w:t>либлення в руслі Дністра, що призводить до створення перекатів, плес і як наслідок додаткове руйнування берегів, ділянок затороутворення;</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відсутня робота по розчистці та облаштуванню джерел з чистою водою вздовж річки, їх маркування, що не сприяє нормальному туризму;</w:t>
      </w:r>
    </w:p>
    <w:p w:rsidR="0011750D" w:rsidRPr="00E724B1" w:rsidRDefault="0011750D" w:rsidP="00E94A8C">
      <w:pPr>
        <w:spacing w:after="0" w:line="240" w:lineRule="auto"/>
        <w:ind w:firstLine="284"/>
        <w:jc w:val="both"/>
        <w:rPr>
          <w:rFonts w:ascii="Times New Roman" w:hAnsi="Times New Roman"/>
          <w:sz w:val="20"/>
          <w:szCs w:val="20"/>
        </w:rPr>
      </w:pPr>
      <w:r w:rsidRPr="00E724B1">
        <w:rPr>
          <w:rFonts w:ascii="Times New Roman" w:hAnsi="Times New Roman"/>
          <w:sz w:val="20"/>
          <w:szCs w:val="20"/>
          <w:lang w:val="uk-UA"/>
        </w:rPr>
        <w:t xml:space="preserve">- </w:t>
      </w:r>
      <w:r w:rsidRPr="00E724B1">
        <w:rPr>
          <w:rFonts w:ascii="Times New Roman" w:hAnsi="Times New Roman"/>
          <w:sz w:val="20"/>
          <w:szCs w:val="20"/>
        </w:rPr>
        <w:t>водний транспорт на Дністровському водосховищі не контролюється, тому відбувається рух плавзасобів без навігаційних ознак, навіть вночі. Хвилі заподіяні рухом плавзасобів руйнують береги на рівні вітрових, а в період нересту змивають ікру риби та завдають шкоди її молоді;</w:t>
      </w:r>
    </w:p>
    <w:p w:rsidR="0011750D" w:rsidRPr="00E724B1" w:rsidRDefault="0011750D" w:rsidP="00D310DE">
      <w:pPr>
        <w:spacing w:after="0" w:line="240" w:lineRule="auto"/>
        <w:jc w:val="both"/>
        <w:rPr>
          <w:rFonts w:ascii="Times New Roman" w:hAnsi="Times New Roman"/>
          <w:sz w:val="20"/>
          <w:szCs w:val="20"/>
          <w:lang w:val="uk-UA"/>
        </w:rPr>
      </w:pPr>
    </w:p>
    <w:p w:rsidR="00886588" w:rsidRPr="00E724B1" w:rsidRDefault="00886588" w:rsidP="00E724B1">
      <w:pPr>
        <w:spacing w:after="0" w:line="240" w:lineRule="auto"/>
        <w:ind w:firstLine="567"/>
        <w:jc w:val="both"/>
        <w:rPr>
          <w:rFonts w:ascii="Times New Roman" w:hAnsi="Times New Roman"/>
          <w:sz w:val="20"/>
          <w:szCs w:val="20"/>
          <w:lang w:val="uk-UA"/>
        </w:rPr>
      </w:pPr>
    </w:p>
    <w:p w:rsidR="0011750D" w:rsidRDefault="00F10752" w:rsidP="00F10752">
      <w:pPr>
        <w:spacing w:after="0" w:line="240" w:lineRule="auto"/>
        <w:ind w:firstLine="900"/>
        <w:jc w:val="center"/>
        <w:rPr>
          <w:rFonts w:ascii="Times New Roman" w:hAnsi="Times New Roman"/>
          <w:b/>
          <w:color w:val="000000"/>
          <w:sz w:val="20"/>
          <w:szCs w:val="20"/>
          <w:lang w:val="uk-UA"/>
        </w:rPr>
      </w:pPr>
      <w:r w:rsidRPr="00F661A7">
        <w:rPr>
          <w:rFonts w:ascii="Times New Roman" w:hAnsi="Times New Roman"/>
          <w:b/>
          <w:color w:val="000000"/>
          <w:sz w:val="20"/>
          <w:szCs w:val="20"/>
          <w:lang w:val="uk-UA"/>
        </w:rPr>
        <w:lastRenderedPageBreak/>
        <w:t>КРАЄЗНАВЧІ ПЕРЛИНИ ГЛИБОЧЧИНИ</w:t>
      </w:r>
    </w:p>
    <w:p w:rsidR="00B4208C" w:rsidRDefault="00B4208C" w:rsidP="00F10752">
      <w:pPr>
        <w:spacing w:after="0" w:line="240" w:lineRule="auto"/>
        <w:ind w:firstLine="900"/>
        <w:jc w:val="center"/>
        <w:rPr>
          <w:rFonts w:ascii="Times New Roman" w:hAnsi="Times New Roman"/>
          <w:b/>
          <w:color w:val="000000"/>
          <w:sz w:val="20"/>
          <w:szCs w:val="20"/>
          <w:lang w:val="uk-UA"/>
        </w:rPr>
      </w:pPr>
    </w:p>
    <w:p w:rsidR="0011750D" w:rsidRPr="00F661A7" w:rsidRDefault="00F10752" w:rsidP="00E94A8C">
      <w:pPr>
        <w:pStyle w:val="HTML"/>
        <w:shd w:val="clear" w:color="auto" w:fill="FFFFFF"/>
        <w:ind w:firstLine="284"/>
        <w:jc w:val="both"/>
        <w:rPr>
          <w:rFonts w:ascii="Times New Roman" w:hAnsi="Times New Roman" w:cs="Times New Roman"/>
          <w:lang w:val="uk-UA"/>
        </w:rPr>
      </w:pPr>
      <w:r w:rsidRPr="00F10752">
        <w:rPr>
          <w:rFonts w:ascii="Times New Roman" w:hAnsi="Times New Roman" w:cs="Times New Roman"/>
          <w:b/>
          <w:lang w:val="uk-UA"/>
        </w:rPr>
        <w:t>Автор</w:t>
      </w:r>
      <w:r>
        <w:rPr>
          <w:rFonts w:ascii="Times New Roman" w:hAnsi="Times New Roman" w:cs="Times New Roman"/>
          <w:lang w:val="uk-UA"/>
        </w:rPr>
        <w:t>:</w:t>
      </w:r>
      <w:r w:rsidR="001B7FB0">
        <w:rPr>
          <w:rFonts w:ascii="Times New Roman" w:hAnsi="Times New Roman" w:cs="Times New Roman"/>
          <w:lang w:val="uk-UA"/>
        </w:rPr>
        <w:t xml:space="preserve"> Назаришин Анатолій, учень 9</w:t>
      </w:r>
      <w:r w:rsidR="0011750D" w:rsidRPr="00F661A7">
        <w:rPr>
          <w:rFonts w:ascii="Times New Roman" w:hAnsi="Times New Roman" w:cs="Times New Roman"/>
          <w:lang w:val="uk-UA"/>
        </w:rPr>
        <w:t xml:space="preserve"> класу Глибоцького ліцею </w:t>
      </w:r>
    </w:p>
    <w:p w:rsidR="0011750D" w:rsidRDefault="00F10752" w:rsidP="00E94A8C">
      <w:pPr>
        <w:pStyle w:val="HTML"/>
        <w:shd w:val="clear" w:color="auto" w:fill="FFFFFF"/>
        <w:ind w:firstLine="284"/>
        <w:jc w:val="both"/>
        <w:rPr>
          <w:rFonts w:ascii="Times New Roman" w:hAnsi="Times New Roman" w:cs="Times New Roman"/>
          <w:lang w:val="uk-UA"/>
        </w:rPr>
      </w:pPr>
      <w:r w:rsidRPr="00F10752">
        <w:rPr>
          <w:rFonts w:ascii="Times New Roman" w:hAnsi="Times New Roman" w:cs="Times New Roman"/>
          <w:b/>
          <w:lang w:val="uk-UA"/>
        </w:rPr>
        <w:t>Науковий к</w:t>
      </w:r>
      <w:r w:rsidR="0011750D" w:rsidRPr="00F10752">
        <w:rPr>
          <w:rFonts w:ascii="Times New Roman" w:hAnsi="Times New Roman" w:cs="Times New Roman"/>
          <w:b/>
          <w:lang w:val="uk-UA"/>
        </w:rPr>
        <w:t>ерівник</w:t>
      </w:r>
      <w:r w:rsidR="0011750D" w:rsidRPr="00F661A7">
        <w:rPr>
          <w:rFonts w:ascii="Times New Roman" w:hAnsi="Times New Roman" w:cs="Times New Roman"/>
          <w:lang w:val="uk-UA"/>
        </w:rPr>
        <w:t>: Чубрей О</w:t>
      </w:r>
      <w:r>
        <w:rPr>
          <w:rFonts w:ascii="Times New Roman" w:hAnsi="Times New Roman" w:cs="Times New Roman"/>
          <w:lang w:val="uk-UA"/>
        </w:rPr>
        <w:t>.</w:t>
      </w:r>
      <w:r w:rsidR="0011750D" w:rsidRPr="00F661A7">
        <w:rPr>
          <w:rFonts w:ascii="Times New Roman" w:hAnsi="Times New Roman" w:cs="Times New Roman"/>
          <w:lang w:val="uk-UA"/>
        </w:rPr>
        <w:t>С</w:t>
      </w:r>
      <w:r>
        <w:rPr>
          <w:rFonts w:ascii="Times New Roman" w:hAnsi="Times New Roman" w:cs="Times New Roman"/>
          <w:lang w:val="uk-UA"/>
        </w:rPr>
        <w:t>.</w:t>
      </w:r>
      <w:r w:rsidR="0011750D" w:rsidRPr="00F661A7">
        <w:rPr>
          <w:rFonts w:ascii="Times New Roman" w:hAnsi="Times New Roman" w:cs="Times New Roman"/>
          <w:lang w:val="uk-UA"/>
        </w:rPr>
        <w:t xml:space="preserve">, вчитель географії Глибоцького ліцею </w:t>
      </w:r>
    </w:p>
    <w:p w:rsidR="0011750D" w:rsidRPr="00F661A7" w:rsidRDefault="0011750D" w:rsidP="00E94A8C">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Глибоцький район Чернівецької області - привабливий туристично-рекреаційний та історико-культурний регіон, який має потужну рекреаційно-туристську ресурсну базу (природну, природно-антропогенну, суспільно-історичну) і може забезпечити широкий спектр надання споживачам високоякісних послуг щодо пізнавального туризму, різних видів активного відпочинку, мистецьких екскурсій, вивчення природної та історико-архітектурної спадщини.</w:t>
      </w:r>
    </w:p>
    <w:p w:rsidR="0011750D" w:rsidRPr="00D310DE" w:rsidRDefault="0011750D" w:rsidP="00D310DE">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Маршрут освітньо-пізнавальної туристсько-краєзнавчої екскурсії «Краєзнавчі пе</w:t>
      </w:r>
      <w:r w:rsidRPr="00F661A7">
        <w:rPr>
          <w:rFonts w:ascii="Times New Roman" w:hAnsi="Times New Roman"/>
          <w:spacing w:val="-1"/>
          <w:sz w:val="20"/>
          <w:szCs w:val="20"/>
          <w:lang w:val="uk-UA"/>
        </w:rPr>
        <w:t>рлини Глибоччини» розроблений</w:t>
      </w:r>
      <w:r w:rsidRPr="00F661A7">
        <w:rPr>
          <w:rFonts w:ascii="Times New Roman" w:hAnsi="Times New Roman"/>
          <w:b/>
          <w:spacing w:val="-1"/>
          <w:sz w:val="20"/>
          <w:szCs w:val="20"/>
          <w:lang w:val="uk-UA"/>
        </w:rPr>
        <w:t xml:space="preserve"> з </w:t>
      </w:r>
      <w:r w:rsidRPr="0051478A">
        <w:rPr>
          <w:rFonts w:ascii="Times New Roman" w:hAnsi="Times New Roman"/>
          <w:sz w:val="20"/>
          <w:szCs w:val="20"/>
          <w:lang w:val="uk-UA"/>
        </w:rPr>
        <w:t xml:space="preserve">метою </w:t>
      </w:r>
      <w:r w:rsidRPr="0051478A">
        <w:rPr>
          <w:rFonts w:ascii="Times New Roman" w:hAnsi="Times New Roman"/>
          <w:iCs/>
          <w:sz w:val="20"/>
          <w:szCs w:val="20"/>
          <w:lang w:val="uk-UA"/>
        </w:rPr>
        <w:t>ознайомити учнів, жителів  та гостей з пам’ятками природної та історико-архітектурної спадщини Глибоцького району</w:t>
      </w:r>
      <w:r w:rsidRPr="00F661A7">
        <w:rPr>
          <w:rFonts w:ascii="Times New Roman" w:hAnsi="Times New Roman"/>
          <w:sz w:val="20"/>
          <w:szCs w:val="20"/>
          <w:lang w:val="uk-UA"/>
        </w:rPr>
        <w:t xml:space="preserve">. Розширити кругозір і коло інтересів екскурсантів, активізувати їх пізнавальну діяльність, виховати шанобливе ставлення  до історико-культурних надбань, природи рідного краю. </w:t>
      </w:r>
      <w:r w:rsidRPr="00F661A7">
        <w:rPr>
          <w:rFonts w:ascii="Times New Roman" w:hAnsi="Times New Roman"/>
          <w:spacing w:val="-1"/>
          <w:sz w:val="20"/>
          <w:szCs w:val="20"/>
          <w:lang w:val="uk-UA"/>
        </w:rPr>
        <w:t xml:space="preserve">Розроблений нами  екскурсійний маршрут розрахований для учнів </w:t>
      </w:r>
      <w:r w:rsidRPr="00F661A7">
        <w:rPr>
          <w:rFonts w:ascii="Times New Roman" w:hAnsi="Times New Roman"/>
          <w:spacing w:val="13"/>
          <w:sz w:val="20"/>
          <w:szCs w:val="20"/>
          <w:lang w:val="uk-UA"/>
        </w:rPr>
        <w:t>7-11</w:t>
      </w:r>
      <w:r w:rsidRPr="00F661A7">
        <w:rPr>
          <w:rFonts w:ascii="Times New Roman" w:hAnsi="Times New Roman"/>
          <w:spacing w:val="-1"/>
          <w:sz w:val="20"/>
          <w:szCs w:val="20"/>
          <w:lang w:val="uk-UA"/>
        </w:rPr>
        <w:t xml:space="preserve"> класів, молоді та гостей нашого району. </w:t>
      </w:r>
    </w:p>
    <w:p w:rsidR="0011750D" w:rsidRPr="00DC7414" w:rsidRDefault="0011750D" w:rsidP="00E94A8C">
      <w:pPr>
        <w:widowControl w:val="0"/>
        <w:shd w:val="clear" w:color="auto" w:fill="FFFFFF"/>
        <w:autoSpaceDE w:val="0"/>
        <w:autoSpaceDN w:val="0"/>
        <w:adjustRightInd w:val="0"/>
        <w:spacing w:after="0" w:line="240" w:lineRule="auto"/>
        <w:ind w:firstLine="284"/>
        <w:jc w:val="both"/>
        <w:rPr>
          <w:rFonts w:ascii="Times New Roman" w:hAnsi="Times New Roman"/>
          <w:b/>
          <w:bCs/>
          <w:sz w:val="20"/>
          <w:szCs w:val="20"/>
          <w:lang w:val="uk-UA"/>
        </w:rPr>
      </w:pPr>
      <w:r w:rsidRPr="00F661A7">
        <w:rPr>
          <w:rFonts w:ascii="Times New Roman" w:hAnsi="Times New Roman"/>
          <w:b/>
          <w:bCs/>
          <w:sz w:val="20"/>
          <w:szCs w:val="20"/>
          <w:lang w:val="uk-UA"/>
        </w:rPr>
        <w:t>Екскурсійний об’єкт №</w:t>
      </w:r>
      <w:r w:rsidRPr="001B7FB0">
        <w:rPr>
          <w:rFonts w:ascii="Times New Roman" w:hAnsi="Times New Roman"/>
          <w:b/>
          <w:bCs/>
          <w:sz w:val="20"/>
          <w:szCs w:val="20"/>
          <w:lang w:val="uk-UA"/>
        </w:rPr>
        <w:t>1</w:t>
      </w:r>
      <w:r w:rsidR="00E724B1">
        <w:rPr>
          <w:rFonts w:ascii="Times New Roman" w:hAnsi="Times New Roman"/>
          <w:b/>
          <w:bCs/>
          <w:sz w:val="20"/>
          <w:szCs w:val="20"/>
          <w:lang w:val="uk-UA"/>
        </w:rPr>
        <w:t xml:space="preserve"> </w:t>
      </w:r>
      <w:r w:rsidR="00DC7414">
        <w:rPr>
          <w:rFonts w:ascii="Times New Roman" w:hAnsi="Times New Roman"/>
          <w:b/>
          <w:bCs/>
          <w:sz w:val="20"/>
          <w:szCs w:val="20"/>
          <w:lang w:val="uk-UA"/>
        </w:rPr>
        <w:t xml:space="preserve">Глибоцький краєзнавчий музей. </w:t>
      </w:r>
      <w:r w:rsidRPr="00F661A7">
        <w:rPr>
          <w:rFonts w:ascii="Times New Roman" w:hAnsi="Times New Roman"/>
          <w:spacing w:val="-1"/>
          <w:sz w:val="20"/>
          <w:szCs w:val="20"/>
          <w:lang w:val="uk-UA"/>
        </w:rPr>
        <w:t xml:space="preserve">Кожне місто України може пишатися своїми музеями історичного, краєзнавчого, </w:t>
      </w:r>
      <w:r w:rsidRPr="00F661A7">
        <w:rPr>
          <w:rFonts w:ascii="Times New Roman" w:hAnsi="Times New Roman"/>
          <w:spacing w:val="-6"/>
          <w:sz w:val="20"/>
          <w:szCs w:val="20"/>
          <w:lang w:val="uk-UA"/>
        </w:rPr>
        <w:t xml:space="preserve">меморіального характеру. Глибоцький районний краєзнавчий музей — краса і гордість смт. </w:t>
      </w:r>
      <w:r w:rsidRPr="00F661A7">
        <w:rPr>
          <w:rFonts w:ascii="Times New Roman" w:hAnsi="Times New Roman"/>
          <w:sz w:val="20"/>
          <w:szCs w:val="20"/>
          <w:lang w:val="uk-UA"/>
        </w:rPr>
        <w:t>Глибока.</w:t>
      </w:r>
    </w:p>
    <w:p w:rsidR="0011750D" w:rsidRPr="00F661A7" w:rsidRDefault="0011750D" w:rsidP="00E94A8C">
      <w:pPr>
        <w:shd w:val="clear" w:color="auto" w:fill="FFFFFF"/>
        <w:spacing w:after="0" w:line="240" w:lineRule="auto"/>
        <w:ind w:firstLine="284"/>
        <w:jc w:val="both"/>
        <w:rPr>
          <w:rFonts w:ascii="Times New Roman" w:hAnsi="Times New Roman"/>
          <w:sz w:val="20"/>
          <w:szCs w:val="20"/>
          <w:lang w:val="uk-UA"/>
        </w:rPr>
      </w:pPr>
      <w:r w:rsidRPr="00F661A7">
        <w:rPr>
          <w:rFonts w:ascii="Times New Roman" w:hAnsi="Times New Roman"/>
          <w:spacing w:val="-8"/>
          <w:sz w:val="20"/>
          <w:szCs w:val="20"/>
          <w:lang w:val="uk-UA"/>
        </w:rPr>
        <w:t xml:space="preserve">Музей розташовано в будинку-пам'ятці архітектури (кінця ХІХ – початку ХХст.). Музей відкрито  1 </w:t>
      </w:r>
      <w:r w:rsidRPr="00F661A7">
        <w:rPr>
          <w:rFonts w:ascii="Times New Roman" w:hAnsi="Times New Roman"/>
          <w:spacing w:val="-4"/>
          <w:sz w:val="20"/>
          <w:szCs w:val="20"/>
          <w:lang w:val="uk-UA"/>
        </w:rPr>
        <w:t xml:space="preserve">травня 2005 р. </w:t>
      </w:r>
      <w:r w:rsidRPr="00F661A7">
        <w:rPr>
          <w:rFonts w:ascii="Times New Roman" w:hAnsi="Times New Roman"/>
          <w:spacing w:val="-9"/>
          <w:sz w:val="20"/>
          <w:szCs w:val="20"/>
          <w:lang w:val="uk-UA"/>
        </w:rPr>
        <w:t>Працює чотири експозиційні зали, в яких розміщено біля 700 експонатів основного та науково-</w:t>
      </w:r>
      <w:r w:rsidRPr="00F661A7">
        <w:rPr>
          <w:rFonts w:ascii="Times New Roman" w:hAnsi="Times New Roman"/>
          <w:spacing w:val="-4"/>
          <w:sz w:val="20"/>
          <w:szCs w:val="20"/>
          <w:lang w:val="uk-UA"/>
        </w:rPr>
        <w:t xml:space="preserve">допоміжного фонду. В музеї відкрита експозиція «Історія однієї розкопки» де представлені </w:t>
      </w:r>
      <w:r w:rsidRPr="00F661A7">
        <w:rPr>
          <w:rFonts w:ascii="Times New Roman" w:hAnsi="Times New Roman"/>
          <w:spacing w:val="-10"/>
          <w:sz w:val="20"/>
          <w:szCs w:val="20"/>
          <w:lang w:val="uk-UA"/>
        </w:rPr>
        <w:t xml:space="preserve">археологічні знахідки різних культур на території району, «Держава Київська Русь», «Етнографія </w:t>
      </w:r>
      <w:r w:rsidRPr="00F661A7">
        <w:rPr>
          <w:rFonts w:ascii="Times New Roman" w:hAnsi="Times New Roman"/>
          <w:spacing w:val="-9"/>
          <w:sz w:val="20"/>
          <w:szCs w:val="20"/>
          <w:lang w:val="uk-UA"/>
        </w:rPr>
        <w:t xml:space="preserve">рідного краю». </w:t>
      </w:r>
      <w:r w:rsidRPr="00F661A7">
        <w:rPr>
          <w:rFonts w:ascii="Times New Roman" w:hAnsi="Times New Roman"/>
          <w:spacing w:val="-10"/>
          <w:sz w:val="20"/>
          <w:szCs w:val="20"/>
          <w:lang w:val="uk-UA"/>
        </w:rPr>
        <w:t>Демонструються зразки гончарної роботи та речі побутового вжитку, є експозиція «Літературно-мистецька Глибочина», присвячена життю і творчості місцевих поетів та співаків.</w:t>
      </w:r>
    </w:p>
    <w:p w:rsidR="0011750D" w:rsidRPr="00DC7414" w:rsidRDefault="00E724B1" w:rsidP="00E94A8C">
      <w:pPr>
        <w:widowControl w:val="0"/>
        <w:shd w:val="clear" w:color="auto" w:fill="FFFFFF"/>
        <w:autoSpaceDE w:val="0"/>
        <w:autoSpaceDN w:val="0"/>
        <w:adjustRightInd w:val="0"/>
        <w:spacing w:after="0" w:line="240" w:lineRule="auto"/>
        <w:ind w:firstLine="284"/>
        <w:jc w:val="both"/>
        <w:rPr>
          <w:rFonts w:ascii="Times New Roman" w:hAnsi="Times New Roman"/>
          <w:b/>
          <w:bCs/>
          <w:sz w:val="20"/>
          <w:szCs w:val="20"/>
          <w:lang w:val="uk-UA"/>
        </w:rPr>
      </w:pPr>
      <w:r>
        <w:rPr>
          <w:rFonts w:ascii="Times New Roman" w:hAnsi="Times New Roman"/>
          <w:b/>
          <w:bCs/>
          <w:sz w:val="20"/>
          <w:szCs w:val="20"/>
          <w:lang w:val="uk-UA"/>
        </w:rPr>
        <w:t xml:space="preserve">Екскурсійний об’єкт №2 </w:t>
      </w:r>
      <w:r w:rsidR="0011750D" w:rsidRPr="00F661A7">
        <w:rPr>
          <w:rFonts w:ascii="Times New Roman" w:hAnsi="Times New Roman"/>
          <w:b/>
          <w:sz w:val="20"/>
          <w:szCs w:val="20"/>
          <w:lang w:val="uk-UA"/>
        </w:rPr>
        <w:t>Парк-пам’ятка садово-паркового мистецтва в смт. Глибока</w:t>
      </w:r>
      <w:r w:rsidR="00DC7414">
        <w:rPr>
          <w:rFonts w:ascii="Times New Roman" w:hAnsi="Times New Roman"/>
          <w:b/>
          <w:bCs/>
          <w:sz w:val="20"/>
          <w:szCs w:val="20"/>
          <w:lang w:val="uk-UA"/>
        </w:rPr>
        <w:t xml:space="preserve">. </w:t>
      </w:r>
      <w:r w:rsidR="0011750D" w:rsidRPr="00F661A7">
        <w:rPr>
          <w:rFonts w:ascii="Times New Roman" w:hAnsi="Times New Roman"/>
          <w:bCs/>
          <w:color w:val="000000"/>
          <w:sz w:val="20"/>
          <w:szCs w:val="20"/>
          <w:lang w:val="uk-UA"/>
        </w:rPr>
        <w:t>Парк-пам’ятка</w:t>
      </w:r>
      <w:r w:rsidR="0011750D" w:rsidRPr="00F661A7">
        <w:rPr>
          <w:rFonts w:ascii="Times New Roman" w:hAnsi="Times New Roman"/>
          <w:b/>
          <w:bCs/>
          <w:color w:val="000000"/>
          <w:sz w:val="20"/>
          <w:szCs w:val="20"/>
          <w:lang w:val="uk-UA"/>
        </w:rPr>
        <w:t xml:space="preserve">  </w:t>
      </w:r>
      <w:r w:rsidR="0011750D" w:rsidRPr="00F661A7">
        <w:rPr>
          <w:rFonts w:ascii="Times New Roman" w:hAnsi="Times New Roman"/>
          <w:color w:val="000000"/>
          <w:sz w:val="20"/>
          <w:szCs w:val="20"/>
          <w:lang w:val="uk-UA"/>
        </w:rPr>
        <w:t>садово-паркової архітектури Глибоцької</w:t>
      </w:r>
      <w:r w:rsidR="0011750D" w:rsidRPr="00F661A7">
        <w:rPr>
          <w:rFonts w:ascii="Times New Roman" w:hAnsi="Times New Roman"/>
          <w:sz w:val="20"/>
          <w:szCs w:val="20"/>
          <w:lang w:val="uk-UA"/>
        </w:rPr>
        <w:t xml:space="preserve"> </w:t>
      </w:r>
      <w:r w:rsidR="0011750D" w:rsidRPr="00F661A7">
        <w:rPr>
          <w:rFonts w:ascii="Times New Roman" w:hAnsi="Times New Roman"/>
          <w:color w:val="000000"/>
          <w:sz w:val="20"/>
          <w:szCs w:val="20"/>
          <w:lang w:val="uk-UA"/>
        </w:rPr>
        <w:t>райлікарні, закладений в 1890 р. біля маєтку поміщика Скібіневського. До наших днів збереглися 2</w:t>
      </w:r>
      <w:r w:rsidR="0011750D" w:rsidRPr="00F661A7">
        <w:rPr>
          <w:rFonts w:ascii="Times New Roman" w:hAnsi="Times New Roman"/>
          <w:i/>
          <w:iCs/>
          <w:color w:val="000000"/>
          <w:sz w:val="20"/>
          <w:szCs w:val="20"/>
          <w:lang w:val="uk-UA"/>
        </w:rPr>
        <w:t xml:space="preserve"> </w:t>
      </w:r>
      <w:r w:rsidR="0011750D" w:rsidRPr="00F661A7">
        <w:rPr>
          <w:rFonts w:ascii="Times New Roman" w:hAnsi="Times New Roman"/>
          <w:color w:val="000000"/>
          <w:sz w:val="20"/>
          <w:szCs w:val="20"/>
          <w:lang w:val="uk-UA"/>
        </w:rPr>
        <w:t>екземпляри горіха чорного (</w:t>
      </w:r>
      <w:r w:rsidR="0011750D" w:rsidRPr="00F661A7">
        <w:rPr>
          <w:rFonts w:ascii="Times New Roman" w:hAnsi="Times New Roman"/>
          <w:color w:val="000000"/>
          <w:sz w:val="20"/>
          <w:szCs w:val="20"/>
          <w:lang w:val="en-US"/>
        </w:rPr>
        <w:t>Juglans</w:t>
      </w:r>
      <w:r w:rsidR="0011750D" w:rsidRPr="00F661A7">
        <w:rPr>
          <w:rFonts w:ascii="Times New Roman" w:hAnsi="Times New Roman"/>
          <w:color w:val="000000"/>
          <w:sz w:val="20"/>
          <w:szCs w:val="20"/>
          <w:lang w:val="uk-UA"/>
        </w:rPr>
        <w:t xml:space="preserve"> </w:t>
      </w:r>
      <w:r w:rsidR="0011750D" w:rsidRPr="00F661A7">
        <w:rPr>
          <w:rFonts w:ascii="Times New Roman" w:hAnsi="Times New Roman"/>
          <w:color w:val="000000"/>
          <w:sz w:val="20"/>
          <w:szCs w:val="20"/>
          <w:lang w:val="en-US"/>
        </w:rPr>
        <w:t>nigra</w:t>
      </w:r>
      <w:r w:rsidR="0011750D" w:rsidRPr="00F661A7">
        <w:rPr>
          <w:rFonts w:ascii="Times New Roman" w:hAnsi="Times New Roman"/>
          <w:color w:val="000000"/>
          <w:sz w:val="20"/>
          <w:szCs w:val="20"/>
          <w:lang w:val="uk-UA"/>
        </w:rPr>
        <w:t xml:space="preserve"> </w:t>
      </w:r>
      <w:r w:rsidR="0011750D" w:rsidRPr="00F661A7">
        <w:rPr>
          <w:rFonts w:ascii="Times New Roman" w:hAnsi="Times New Roman"/>
          <w:color w:val="000000"/>
          <w:sz w:val="20"/>
          <w:szCs w:val="20"/>
          <w:lang w:val="en-US"/>
        </w:rPr>
        <w:t>L</w:t>
      </w:r>
      <w:r w:rsidR="0011750D" w:rsidRPr="00F661A7">
        <w:rPr>
          <w:rFonts w:ascii="Times New Roman" w:hAnsi="Times New Roman"/>
          <w:color w:val="000000"/>
          <w:sz w:val="20"/>
          <w:szCs w:val="20"/>
          <w:lang w:val="uk-UA"/>
        </w:rPr>
        <w:t>.) посаджених за тих часів.</w:t>
      </w:r>
    </w:p>
    <w:p w:rsidR="0011750D" w:rsidRDefault="0011750D" w:rsidP="00E94A8C">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В 60-ті роки на території парку-пам’ятки садово-паркового мистецтва „Глибоцький” зростали такі види, як акація біла (</w:t>
      </w:r>
      <w:r w:rsidRPr="00F661A7">
        <w:rPr>
          <w:rFonts w:ascii="Times New Roman" w:hAnsi="Times New Roman"/>
          <w:sz w:val="20"/>
          <w:szCs w:val="20"/>
          <w:lang w:val="en-US"/>
        </w:rPr>
        <w:t>Robinia</w:t>
      </w:r>
      <w:r w:rsidRPr="00F661A7">
        <w:rPr>
          <w:rFonts w:ascii="Times New Roman" w:hAnsi="Times New Roman"/>
          <w:sz w:val="20"/>
          <w:szCs w:val="20"/>
          <w:lang w:val="uk-UA"/>
        </w:rPr>
        <w:t xml:space="preserve"> </w:t>
      </w:r>
      <w:r w:rsidRPr="00F661A7">
        <w:rPr>
          <w:rFonts w:ascii="Times New Roman" w:hAnsi="Times New Roman"/>
          <w:sz w:val="20"/>
          <w:szCs w:val="20"/>
          <w:lang w:val="en-US"/>
        </w:rPr>
        <w:t>pseudoacaia</w:t>
      </w:r>
      <w:r w:rsidRPr="00F661A7">
        <w:rPr>
          <w:rFonts w:ascii="Times New Roman" w:hAnsi="Times New Roman"/>
          <w:sz w:val="20"/>
          <w:szCs w:val="20"/>
          <w:lang w:val="uk-UA"/>
        </w:rPr>
        <w:t xml:space="preserve"> “</w:t>
      </w:r>
      <w:r w:rsidRPr="00F661A7">
        <w:rPr>
          <w:rFonts w:ascii="Times New Roman" w:hAnsi="Times New Roman"/>
          <w:sz w:val="20"/>
          <w:szCs w:val="20"/>
          <w:lang w:val="en-US"/>
        </w:rPr>
        <w:t>Glodosa</w:t>
      </w:r>
      <w:r w:rsidRPr="00F661A7">
        <w:rPr>
          <w:rFonts w:ascii="Times New Roman" w:hAnsi="Times New Roman"/>
          <w:sz w:val="20"/>
          <w:szCs w:val="20"/>
          <w:lang w:val="uk-UA"/>
        </w:rPr>
        <w:t xml:space="preserve">”), оцтове дерево (сумах пухнастий, </w:t>
      </w:r>
      <w:r w:rsidRPr="00F661A7">
        <w:rPr>
          <w:rFonts w:ascii="Times New Roman" w:hAnsi="Times New Roman"/>
          <w:sz w:val="20"/>
          <w:szCs w:val="20"/>
          <w:lang w:val="en-US"/>
        </w:rPr>
        <w:t>Rhus</w:t>
      </w:r>
      <w:r w:rsidRPr="00F661A7">
        <w:rPr>
          <w:rFonts w:ascii="Times New Roman" w:hAnsi="Times New Roman"/>
          <w:sz w:val="20"/>
          <w:szCs w:val="20"/>
          <w:lang w:val="uk-UA"/>
        </w:rPr>
        <w:t xml:space="preserve"> </w:t>
      </w:r>
      <w:r w:rsidRPr="00F661A7">
        <w:rPr>
          <w:rFonts w:ascii="Times New Roman" w:hAnsi="Times New Roman"/>
          <w:sz w:val="20"/>
          <w:szCs w:val="20"/>
          <w:lang w:val="en-US"/>
        </w:rPr>
        <w:t>typhina</w:t>
      </w:r>
      <w:r w:rsidRPr="00F661A7">
        <w:rPr>
          <w:rFonts w:ascii="Times New Roman" w:hAnsi="Times New Roman"/>
          <w:sz w:val="20"/>
          <w:szCs w:val="20"/>
          <w:lang w:val="uk-UA"/>
        </w:rPr>
        <w:t>), айлант височайший (</w:t>
      </w:r>
      <w:r w:rsidRPr="00F661A7">
        <w:rPr>
          <w:rFonts w:ascii="Times New Roman" w:hAnsi="Times New Roman"/>
          <w:sz w:val="20"/>
          <w:szCs w:val="20"/>
          <w:lang w:val="en-US"/>
        </w:rPr>
        <w:t>Ailanthus</w:t>
      </w:r>
      <w:r w:rsidRPr="00F661A7">
        <w:rPr>
          <w:rFonts w:ascii="Times New Roman" w:hAnsi="Times New Roman"/>
          <w:sz w:val="20"/>
          <w:szCs w:val="20"/>
          <w:lang w:val="uk-UA"/>
        </w:rPr>
        <w:t xml:space="preserve"> </w:t>
      </w:r>
      <w:r w:rsidRPr="00F661A7">
        <w:rPr>
          <w:rFonts w:ascii="Times New Roman" w:hAnsi="Times New Roman"/>
          <w:sz w:val="20"/>
          <w:szCs w:val="20"/>
          <w:lang w:val="en-US"/>
        </w:rPr>
        <w:t>altissimo</w:t>
      </w:r>
      <w:r w:rsidRPr="00F661A7">
        <w:rPr>
          <w:rFonts w:ascii="Times New Roman" w:hAnsi="Times New Roman"/>
          <w:sz w:val="20"/>
          <w:szCs w:val="20"/>
          <w:lang w:val="uk-UA"/>
        </w:rPr>
        <w:t>), клен яснолистий (</w:t>
      </w:r>
      <w:r w:rsidRPr="00F661A7">
        <w:rPr>
          <w:rFonts w:ascii="Times New Roman" w:hAnsi="Times New Roman"/>
          <w:sz w:val="20"/>
          <w:szCs w:val="20"/>
          <w:lang w:val="en-US"/>
        </w:rPr>
        <w:t>Acer</w:t>
      </w:r>
      <w:r w:rsidRPr="00F661A7">
        <w:rPr>
          <w:rFonts w:ascii="Times New Roman" w:hAnsi="Times New Roman"/>
          <w:sz w:val="20"/>
          <w:szCs w:val="20"/>
          <w:lang w:val="uk-UA"/>
        </w:rPr>
        <w:t xml:space="preserve"> </w:t>
      </w:r>
      <w:r w:rsidRPr="00F661A7">
        <w:rPr>
          <w:rFonts w:ascii="Times New Roman" w:hAnsi="Times New Roman"/>
          <w:sz w:val="20"/>
          <w:szCs w:val="20"/>
          <w:lang w:val="en-US"/>
        </w:rPr>
        <w:t>negundo</w:t>
      </w:r>
      <w:r w:rsidRPr="00F661A7">
        <w:rPr>
          <w:rFonts w:ascii="Times New Roman" w:hAnsi="Times New Roman"/>
          <w:sz w:val="20"/>
          <w:szCs w:val="20"/>
          <w:lang w:val="uk-UA"/>
        </w:rPr>
        <w:t>), бузок персидський (</w:t>
      </w:r>
      <w:r w:rsidRPr="00F661A7">
        <w:rPr>
          <w:rFonts w:ascii="Times New Roman" w:hAnsi="Times New Roman"/>
          <w:sz w:val="20"/>
          <w:szCs w:val="20"/>
          <w:lang w:val="en-US"/>
        </w:rPr>
        <w:t>Syringa</w:t>
      </w:r>
      <w:r w:rsidRPr="00F661A7">
        <w:rPr>
          <w:rFonts w:ascii="Times New Roman" w:hAnsi="Times New Roman"/>
          <w:sz w:val="20"/>
          <w:szCs w:val="20"/>
          <w:lang w:val="uk-UA"/>
        </w:rPr>
        <w:t xml:space="preserve"> </w:t>
      </w:r>
      <w:r w:rsidRPr="00F661A7">
        <w:rPr>
          <w:rFonts w:ascii="Times New Roman" w:hAnsi="Times New Roman"/>
          <w:sz w:val="20"/>
          <w:szCs w:val="20"/>
          <w:lang w:val="en-US"/>
        </w:rPr>
        <w:t>persica</w:t>
      </w:r>
      <w:r w:rsidRPr="00F661A7">
        <w:rPr>
          <w:rFonts w:ascii="Times New Roman" w:hAnsi="Times New Roman"/>
          <w:sz w:val="20"/>
          <w:szCs w:val="20"/>
          <w:lang w:val="uk-UA"/>
        </w:rPr>
        <w:t>), тис ягідний (</w:t>
      </w:r>
      <w:r w:rsidRPr="00F661A7">
        <w:rPr>
          <w:rFonts w:ascii="Times New Roman" w:hAnsi="Times New Roman"/>
          <w:sz w:val="20"/>
          <w:szCs w:val="20"/>
          <w:lang w:val="en-US"/>
        </w:rPr>
        <w:t>Taxus</w:t>
      </w:r>
      <w:r w:rsidRPr="00F661A7">
        <w:rPr>
          <w:rFonts w:ascii="Times New Roman" w:hAnsi="Times New Roman"/>
          <w:sz w:val="20"/>
          <w:szCs w:val="20"/>
          <w:lang w:val="uk-UA"/>
        </w:rPr>
        <w:t xml:space="preserve"> </w:t>
      </w:r>
      <w:r w:rsidRPr="00F661A7">
        <w:rPr>
          <w:rFonts w:ascii="Times New Roman" w:hAnsi="Times New Roman"/>
          <w:sz w:val="20"/>
          <w:szCs w:val="20"/>
          <w:lang w:val="en-US"/>
        </w:rPr>
        <w:t>baccata</w:t>
      </w:r>
      <w:r w:rsidRPr="00F661A7">
        <w:rPr>
          <w:rFonts w:ascii="Times New Roman" w:hAnsi="Times New Roman"/>
          <w:sz w:val="20"/>
          <w:szCs w:val="20"/>
          <w:lang w:val="uk-UA"/>
        </w:rPr>
        <w:t xml:space="preserve">). З різних причин перелічені  види зникли. Згідно інвентаризації, проведеної  співробітниками ботанічного саду ЧНУ в 1999 році, на території парку „Глибоцький” зростає 30 видів деревних екзотів. </w:t>
      </w:r>
    </w:p>
    <w:p w:rsidR="004D2297" w:rsidRPr="00F661A7" w:rsidRDefault="004D2297" w:rsidP="00E94A8C">
      <w:pPr>
        <w:spacing w:after="0" w:line="240" w:lineRule="auto"/>
        <w:ind w:firstLine="284"/>
        <w:jc w:val="both"/>
        <w:rPr>
          <w:rFonts w:ascii="Times New Roman" w:hAnsi="Times New Roman"/>
          <w:sz w:val="20"/>
          <w:szCs w:val="20"/>
          <w:lang w:val="uk-UA"/>
        </w:rPr>
      </w:pPr>
    </w:p>
    <w:p w:rsidR="001B7FB0" w:rsidRPr="00D310DE" w:rsidRDefault="00E724B1" w:rsidP="00D310DE">
      <w:pPr>
        <w:widowControl w:val="0"/>
        <w:shd w:val="clear" w:color="auto" w:fill="FFFFFF"/>
        <w:autoSpaceDE w:val="0"/>
        <w:autoSpaceDN w:val="0"/>
        <w:adjustRightInd w:val="0"/>
        <w:spacing w:after="0" w:line="240" w:lineRule="auto"/>
        <w:ind w:firstLine="284"/>
        <w:jc w:val="both"/>
        <w:rPr>
          <w:rFonts w:ascii="Times New Roman" w:hAnsi="Times New Roman"/>
          <w:b/>
          <w:bCs/>
          <w:sz w:val="20"/>
          <w:szCs w:val="20"/>
          <w:lang w:val="uk-UA"/>
        </w:rPr>
      </w:pPr>
      <w:r>
        <w:rPr>
          <w:rFonts w:ascii="Times New Roman" w:hAnsi="Times New Roman"/>
          <w:b/>
          <w:bCs/>
          <w:sz w:val="20"/>
          <w:szCs w:val="20"/>
          <w:lang w:val="uk-UA"/>
        </w:rPr>
        <w:lastRenderedPageBreak/>
        <w:t xml:space="preserve">Екскурсійний об’єкт №3 </w:t>
      </w:r>
      <w:r w:rsidR="0011750D" w:rsidRPr="00F661A7">
        <w:rPr>
          <w:rFonts w:ascii="Times New Roman" w:hAnsi="Times New Roman"/>
          <w:b/>
          <w:sz w:val="20"/>
          <w:szCs w:val="20"/>
          <w:lang w:val="uk-UA"/>
        </w:rPr>
        <w:t>Маєток пана Скібіневського</w:t>
      </w:r>
      <w:r w:rsidR="00DC7414">
        <w:rPr>
          <w:rFonts w:ascii="Times New Roman" w:hAnsi="Times New Roman"/>
          <w:b/>
          <w:bCs/>
          <w:sz w:val="20"/>
          <w:szCs w:val="20"/>
          <w:lang w:val="uk-UA"/>
        </w:rPr>
        <w:t xml:space="preserve">. </w:t>
      </w:r>
      <w:r w:rsidR="0011750D" w:rsidRPr="00F661A7">
        <w:rPr>
          <w:rFonts w:ascii="Times New Roman" w:hAnsi="Times New Roman"/>
          <w:sz w:val="20"/>
          <w:szCs w:val="20"/>
          <w:lang w:val="uk-UA"/>
        </w:rPr>
        <w:t>На території районної лікарні знаходиться особливо цінна архітектурна забудова – садиба пана Броніслава Скібіневського.</w:t>
      </w:r>
      <w:r w:rsidR="00D310DE">
        <w:rPr>
          <w:rFonts w:ascii="Times New Roman" w:hAnsi="Times New Roman"/>
          <w:b/>
          <w:bCs/>
          <w:sz w:val="20"/>
          <w:szCs w:val="20"/>
          <w:lang w:val="uk-UA"/>
        </w:rPr>
        <w:t xml:space="preserve"> </w:t>
      </w:r>
      <w:r w:rsidR="0011750D" w:rsidRPr="00F661A7">
        <w:rPr>
          <w:rFonts w:ascii="Times New Roman" w:hAnsi="Times New Roman"/>
          <w:sz w:val="20"/>
          <w:szCs w:val="20"/>
          <w:lang w:val="uk-UA"/>
        </w:rPr>
        <w:t>Вона входить в категорію найвизначніших споруд кінця 19 – поч. 20 ст. – періоду найбільш пожвавленого будівництва в Глибоці. Це зразок історизму – архітектурного стилю, який визначив основу архітектурного обличчя населеного пункту. Садиба добре збереглася і має задовільний технічний стан.</w:t>
      </w:r>
      <w:r w:rsidR="0011750D" w:rsidRPr="00F661A7">
        <w:rPr>
          <w:rFonts w:ascii="Times New Roman" w:hAnsi="Times New Roman"/>
          <w:sz w:val="20"/>
          <w:szCs w:val="20"/>
          <w:lang w:val="uk-UA"/>
        </w:rPr>
        <w:tab/>
        <w:t xml:space="preserve">                                 </w:t>
      </w:r>
    </w:p>
    <w:p w:rsidR="0011750D" w:rsidRPr="00DC7414" w:rsidRDefault="001B7FB0" w:rsidP="00E94A8C">
      <w:pPr>
        <w:tabs>
          <w:tab w:val="left" w:pos="700"/>
        </w:tabs>
        <w:spacing w:after="0" w:line="240" w:lineRule="auto"/>
        <w:ind w:firstLine="284"/>
        <w:jc w:val="both"/>
        <w:rPr>
          <w:rFonts w:ascii="Times New Roman" w:hAnsi="Times New Roman"/>
          <w:sz w:val="20"/>
          <w:szCs w:val="20"/>
          <w:lang w:val="uk-UA"/>
        </w:rPr>
      </w:pPr>
      <w:r>
        <w:rPr>
          <w:rFonts w:ascii="Times New Roman" w:hAnsi="Times New Roman"/>
          <w:sz w:val="20"/>
          <w:szCs w:val="20"/>
          <w:lang w:val="uk-UA"/>
        </w:rPr>
        <w:tab/>
      </w:r>
      <w:r w:rsidR="0011750D" w:rsidRPr="00F661A7">
        <w:rPr>
          <w:rFonts w:ascii="Times New Roman" w:hAnsi="Times New Roman"/>
          <w:b/>
          <w:bCs/>
          <w:sz w:val="20"/>
          <w:szCs w:val="20"/>
          <w:lang w:val="uk-UA"/>
        </w:rPr>
        <w:t>Екскурсійний об’єкт №4</w:t>
      </w:r>
      <w:r w:rsidR="00E724B1">
        <w:rPr>
          <w:rFonts w:ascii="Times New Roman" w:hAnsi="Times New Roman"/>
          <w:sz w:val="20"/>
          <w:szCs w:val="20"/>
          <w:lang w:val="uk-UA"/>
        </w:rPr>
        <w:t xml:space="preserve"> </w:t>
      </w:r>
      <w:r w:rsidR="0011750D" w:rsidRPr="00F661A7">
        <w:rPr>
          <w:rFonts w:ascii="Times New Roman" w:hAnsi="Times New Roman"/>
          <w:b/>
          <w:bCs/>
          <w:sz w:val="20"/>
          <w:szCs w:val="20"/>
          <w:lang w:val="uk-UA"/>
        </w:rPr>
        <w:t>Червонодібровська Січ</w:t>
      </w:r>
      <w:r w:rsidR="00DC7414">
        <w:rPr>
          <w:rFonts w:ascii="Times New Roman" w:hAnsi="Times New Roman"/>
          <w:sz w:val="20"/>
          <w:szCs w:val="20"/>
          <w:lang w:val="uk-UA"/>
        </w:rPr>
        <w:t xml:space="preserve">. </w:t>
      </w:r>
      <w:r w:rsidR="0011750D" w:rsidRPr="00F661A7">
        <w:rPr>
          <w:rFonts w:ascii="Times New Roman" w:hAnsi="Times New Roman"/>
          <w:spacing w:val="-1"/>
          <w:sz w:val="20"/>
          <w:szCs w:val="20"/>
          <w:lang w:val="uk-UA"/>
        </w:rPr>
        <w:t xml:space="preserve">Наступним об'єктом нашої пізнавальної екскурсії є Червонодібровська </w:t>
      </w:r>
      <w:r w:rsidR="0011750D" w:rsidRPr="00F661A7">
        <w:rPr>
          <w:rFonts w:ascii="Times New Roman" w:hAnsi="Times New Roman"/>
          <w:spacing w:val="-2"/>
          <w:sz w:val="20"/>
          <w:szCs w:val="20"/>
          <w:lang w:val="uk-UA"/>
        </w:rPr>
        <w:t xml:space="preserve">Січ. До неї ми під'їжджаємо автобусом. І знову нас чарує краса лісів і небокраїв </w:t>
      </w:r>
      <w:r w:rsidR="0011750D" w:rsidRPr="00F661A7">
        <w:rPr>
          <w:rFonts w:ascii="Times New Roman" w:hAnsi="Times New Roman"/>
          <w:sz w:val="20"/>
          <w:szCs w:val="20"/>
          <w:lang w:val="uk-UA"/>
        </w:rPr>
        <w:t xml:space="preserve">та сповнює душу невимовним духом свободи. Січ розкинулася на високій </w:t>
      </w:r>
      <w:r w:rsidR="0011750D" w:rsidRPr="00F661A7">
        <w:rPr>
          <w:rFonts w:ascii="Times New Roman" w:hAnsi="Times New Roman"/>
          <w:spacing w:val="-2"/>
          <w:sz w:val="20"/>
          <w:szCs w:val="20"/>
          <w:lang w:val="uk-UA"/>
        </w:rPr>
        <w:t xml:space="preserve">галявині, яку з усіх боків огортають лісисті пагорби та гори. Ми ступаємо на цю </w:t>
      </w:r>
      <w:r w:rsidR="0011750D" w:rsidRPr="00F661A7">
        <w:rPr>
          <w:rFonts w:ascii="Times New Roman" w:hAnsi="Times New Roman"/>
          <w:sz w:val="20"/>
          <w:szCs w:val="20"/>
          <w:lang w:val="uk-UA"/>
        </w:rPr>
        <w:t>унікальну сучасну місцину і починаємо знайомство з цим дивовижним осередком козацької свободи.</w:t>
      </w:r>
    </w:p>
    <w:p w:rsidR="0011750D" w:rsidRPr="00016406" w:rsidRDefault="00E724B1" w:rsidP="00016406">
      <w:pPr>
        <w:widowControl w:val="0"/>
        <w:shd w:val="clear" w:color="auto" w:fill="FFFFFF"/>
        <w:autoSpaceDE w:val="0"/>
        <w:autoSpaceDN w:val="0"/>
        <w:adjustRightInd w:val="0"/>
        <w:spacing w:after="0" w:line="240" w:lineRule="auto"/>
        <w:ind w:firstLine="284"/>
        <w:jc w:val="both"/>
        <w:rPr>
          <w:rFonts w:ascii="Times New Roman" w:hAnsi="Times New Roman"/>
          <w:b/>
          <w:bCs/>
          <w:sz w:val="20"/>
          <w:szCs w:val="20"/>
          <w:lang w:val="uk-UA"/>
        </w:rPr>
      </w:pPr>
      <w:r>
        <w:rPr>
          <w:rFonts w:ascii="Times New Roman" w:hAnsi="Times New Roman"/>
          <w:b/>
          <w:bCs/>
          <w:sz w:val="20"/>
          <w:szCs w:val="20"/>
          <w:lang w:val="uk-UA"/>
        </w:rPr>
        <w:t xml:space="preserve">Екскурсійний об’єкт №5 </w:t>
      </w:r>
      <w:r w:rsidR="0011750D" w:rsidRPr="00F661A7">
        <w:rPr>
          <w:rFonts w:ascii="Times New Roman" w:hAnsi="Times New Roman"/>
          <w:b/>
          <w:sz w:val="20"/>
          <w:szCs w:val="20"/>
          <w:lang w:val="uk-UA"/>
        </w:rPr>
        <w:t>Музей-садиба сім’ї  Кобилянських</w:t>
      </w:r>
      <w:r>
        <w:rPr>
          <w:rFonts w:ascii="Times New Roman" w:hAnsi="Times New Roman"/>
          <w:b/>
          <w:bCs/>
          <w:sz w:val="20"/>
          <w:szCs w:val="20"/>
          <w:lang w:val="uk-UA"/>
        </w:rPr>
        <w:t xml:space="preserve"> </w:t>
      </w:r>
      <w:r w:rsidR="0011750D" w:rsidRPr="00F661A7">
        <w:rPr>
          <w:rFonts w:ascii="Times New Roman" w:hAnsi="Times New Roman"/>
          <w:b/>
          <w:sz w:val="20"/>
          <w:szCs w:val="20"/>
          <w:lang w:val="uk-UA"/>
        </w:rPr>
        <w:t>( с. Димка)</w:t>
      </w:r>
      <w:r w:rsidR="00DC7414">
        <w:rPr>
          <w:rFonts w:ascii="Times New Roman" w:hAnsi="Times New Roman"/>
          <w:b/>
          <w:bCs/>
          <w:sz w:val="20"/>
          <w:szCs w:val="20"/>
          <w:lang w:val="uk-UA"/>
        </w:rPr>
        <w:t>.</w:t>
      </w:r>
      <w:r w:rsidR="0011750D" w:rsidRPr="00F661A7">
        <w:rPr>
          <w:rFonts w:ascii="Times New Roman" w:hAnsi="Times New Roman"/>
          <w:sz w:val="20"/>
          <w:szCs w:val="20"/>
          <w:lang w:val="uk-UA"/>
        </w:rPr>
        <w:t xml:space="preserve">Літературно-меморіальний музей-садиба О.Кобилянської знаходиться у с.Димка Глибоцького району. Тут у кінці ХІХ – поч. ХХ ст. жила письменниця.В садибі розташована родинна хата, криниця. У 1982р. встановлено бюст письменниці.Експозиція музею розміщується у чотирьох кімнатах і розповідає про життя і творчість Ольги Юліанівни. Збережена меморіальна кімната письменниці, де вона працювала над повістями „Людина”, „Царівна”, „Ніоба”. В основу її творів „Банк рустикальний”, „За готар”, „На полях”, „Під голим небом” і особливо повісті „Земля” куди лягли справжні події, що відбулися у Димці. На стендах музею представлені оригінальні і високохудожні ілюстрації до багатьох її творів. </w:t>
      </w:r>
    </w:p>
    <w:p w:rsidR="0011750D" w:rsidRPr="00DC7414" w:rsidRDefault="00E724B1" w:rsidP="00E94A8C">
      <w:pPr>
        <w:widowControl w:val="0"/>
        <w:shd w:val="clear" w:color="auto" w:fill="FFFFFF"/>
        <w:autoSpaceDE w:val="0"/>
        <w:autoSpaceDN w:val="0"/>
        <w:adjustRightInd w:val="0"/>
        <w:spacing w:after="0" w:line="240" w:lineRule="auto"/>
        <w:ind w:firstLine="284"/>
        <w:jc w:val="both"/>
        <w:rPr>
          <w:rFonts w:ascii="Times New Roman" w:hAnsi="Times New Roman"/>
          <w:b/>
          <w:bCs/>
          <w:sz w:val="20"/>
          <w:szCs w:val="20"/>
          <w:lang w:val="uk-UA"/>
        </w:rPr>
      </w:pPr>
      <w:r>
        <w:rPr>
          <w:rFonts w:ascii="Times New Roman" w:hAnsi="Times New Roman"/>
          <w:b/>
          <w:bCs/>
          <w:sz w:val="20"/>
          <w:szCs w:val="20"/>
          <w:lang w:val="uk-UA"/>
        </w:rPr>
        <w:t xml:space="preserve">Екскурсійний об’єкт №6 </w:t>
      </w:r>
      <w:r w:rsidR="0011750D" w:rsidRPr="00F661A7">
        <w:rPr>
          <w:rFonts w:ascii="Times New Roman" w:hAnsi="Times New Roman"/>
          <w:b/>
          <w:sz w:val="20"/>
          <w:szCs w:val="20"/>
          <w:lang w:val="uk-UA"/>
        </w:rPr>
        <w:t>Церква Різдва Пресвятої Богородиці</w:t>
      </w:r>
      <w:r>
        <w:rPr>
          <w:rFonts w:ascii="Times New Roman" w:hAnsi="Times New Roman"/>
          <w:b/>
          <w:bCs/>
          <w:sz w:val="20"/>
          <w:szCs w:val="20"/>
          <w:lang w:val="uk-UA"/>
        </w:rPr>
        <w:t xml:space="preserve"> </w:t>
      </w:r>
      <w:r w:rsidR="0011750D" w:rsidRPr="00F661A7">
        <w:rPr>
          <w:rFonts w:ascii="Times New Roman" w:hAnsi="Times New Roman"/>
          <w:b/>
          <w:sz w:val="20"/>
          <w:szCs w:val="20"/>
          <w:lang w:val="uk-UA"/>
        </w:rPr>
        <w:t>с. Опришени</w:t>
      </w:r>
      <w:r w:rsidR="00DC7414">
        <w:rPr>
          <w:rFonts w:ascii="Times New Roman" w:hAnsi="Times New Roman"/>
          <w:b/>
          <w:bCs/>
          <w:sz w:val="20"/>
          <w:szCs w:val="20"/>
          <w:lang w:val="uk-UA"/>
        </w:rPr>
        <w:t xml:space="preserve">. </w:t>
      </w:r>
      <w:r w:rsidR="0011750D" w:rsidRPr="00F661A7">
        <w:rPr>
          <w:rFonts w:ascii="Times New Roman" w:hAnsi="Times New Roman"/>
          <w:sz w:val="20"/>
          <w:szCs w:val="20"/>
          <w:lang w:val="uk-UA"/>
        </w:rPr>
        <w:t xml:space="preserve">Церква Різдва Пресвятої Богородиці побудована в 1910 році у візантійському стилі, з трьома куполами, по проекту німецького архітектора Йоганна Копа. Церква розташована у центрі села, споруджена з каменю. Дзвіниця знаходиться у лівому куполі церкви. Іконостас різьблений, позолочений. У вівтарі зберігаються ікони ХІХ століття, написані на дереві. </w:t>
      </w:r>
    </w:p>
    <w:p w:rsidR="0011750D" w:rsidRPr="00DC7414" w:rsidRDefault="0011750D" w:rsidP="00E94A8C">
      <w:pPr>
        <w:tabs>
          <w:tab w:val="left" w:pos="5430"/>
        </w:tabs>
        <w:spacing w:after="0" w:line="240" w:lineRule="auto"/>
        <w:ind w:firstLine="284"/>
        <w:jc w:val="both"/>
        <w:rPr>
          <w:rFonts w:ascii="Times New Roman" w:hAnsi="Times New Roman"/>
          <w:b/>
          <w:bCs/>
          <w:sz w:val="20"/>
          <w:szCs w:val="20"/>
          <w:lang w:val="uk-UA"/>
        </w:rPr>
      </w:pPr>
      <w:r w:rsidRPr="00F661A7">
        <w:rPr>
          <w:rFonts w:ascii="Times New Roman" w:hAnsi="Times New Roman"/>
          <w:b/>
          <w:sz w:val="20"/>
          <w:szCs w:val="20"/>
          <w:lang w:val="uk-UA"/>
        </w:rPr>
        <w:t xml:space="preserve">Екскурсійний об’єкт </w:t>
      </w:r>
      <w:r w:rsidR="00DC7414">
        <w:rPr>
          <w:rFonts w:ascii="Times New Roman" w:hAnsi="Times New Roman"/>
          <w:b/>
          <w:bCs/>
          <w:sz w:val="20"/>
          <w:szCs w:val="20"/>
          <w:lang w:val="uk-UA"/>
        </w:rPr>
        <w:t xml:space="preserve">№7 </w:t>
      </w:r>
      <w:r w:rsidRPr="00F661A7">
        <w:rPr>
          <w:rFonts w:ascii="Times New Roman" w:hAnsi="Times New Roman"/>
          <w:b/>
          <w:sz w:val="20"/>
          <w:szCs w:val="20"/>
          <w:lang w:val="uk-UA"/>
        </w:rPr>
        <w:t>Опришенський археологічний музей ім. М. Гакмана</w:t>
      </w:r>
      <w:r w:rsidR="00DC7414">
        <w:rPr>
          <w:rFonts w:ascii="Times New Roman" w:hAnsi="Times New Roman"/>
          <w:b/>
          <w:bCs/>
          <w:sz w:val="20"/>
          <w:szCs w:val="20"/>
          <w:lang w:val="uk-UA"/>
        </w:rPr>
        <w:t>.</w:t>
      </w:r>
      <w:r w:rsidRPr="00F661A7">
        <w:rPr>
          <w:rFonts w:ascii="Times New Roman" w:hAnsi="Times New Roman"/>
          <w:sz w:val="20"/>
          <w:szCs w:val="20"/>
          <w:lang w:val="uk-UA"/>
        </w:rPr>
        <w:t xml:space="preserve">18 грудня 2005 року, відбулось офіційне урочисте відкриття Опришенського музею археології та етнографії. </w:t>
      </w:r>
      <w:r w:rsidRPr="00B4208C">
        <w:rPr>
          <w:rFonts w:ascii="Times New Roman" w:hAnsi="Times New Roman"/>
          <w:sz w:val="20"/>
          <w:szCs w:val="20"/>
          <w:lang w:val="uk-UA"/>
        </w:rPr>
        <w:t xml:space="preserve"> В музеї зберігаються багато експонатів з палеоліту до сьогодення. В ньому відвідувачі можуть ознайомитись з секціями  “Археологія” де представлена одна з найбагатших колекції речей з палеоліту та Трипільської культури до археологічних пам’яток середньовіччя.. </w:t>
      </w:r>
    </w:p>
    <w:p w:rsidR="0011750D" w:rsidRPr="00DC7414" w:rsidRDefault="0011750D" w:rsidP="00E94A8C">
      <w:pPr>
        <w:pStyle w:val="aa"/>
        <w:spacing w:after="0"/>
        <w:ind w:firstLine="284"/>
        <w:jc w:val="both"/>
        <w:rPr>
          <w:b/>
          <w:bCs/>
          <w:sz w:val="20"/>
          <w:szCs w:val="20"/>
          <w:lang w:val="uk-UA"/>
        </w:rPr>
      </w:pPr>
      <w:r w:rsidRPr="00F661A7">
        <w:rPr>
          <w:b/>
          <w:sz w:val="20"/>
          <w:szCs w:val="20"/>
          <w:lang w:val="uk-UA"/>
        </w:rPr>
        <w:t xml:space="preserve">Екскурсійний об’єкт </w:t>
      </w:r>
      <w:r w:rsidR="00DC7414">
        <w:rPr>
          <w:b/>
          <w:bCs/>
          <w:sz w:val="20"/>
          <w:szCs w:val="20"/>
          <w:lang w:val="uk-UA"/>
        </w:rPr>
        <w:t xml:space="preserve">№ 8 </w:t>
      </w:r>
      <w:r w:rsidRPr="00F661A7">
        <w:rPr>
          <w:b/>
          <w:sz w:val="20"/>
          <w:szCs w:val="20"/>
          <w:lang w:val="uk-UA"/>
        </w:rPr>
        <w:t>Старововчинецький краєзнавчий музей</w:t>
      </w:r>
    </w:p>
    <w:p w:rsidR="0011750D" w:rsidRPr="00016406" w:rsidRDefault="0011750D" w:rsidP="00016406">
      <w:pPr>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 xml:space="preserve"> Музей розташовано у будинку старої школи на між</w:t>
      </w:r>
      <w:r w:rsidR="00016406">
        <w:rPr>
          <w:rFonts w:ascii="Times New Roman" w:hAnsi="Times New Roman"/>
          <w:sz w:val="20"/>
          <w:szCs w:val="20"/>
          <w:lang w:val="uk-UA"/>
        </w:rPr>
        <w:t>народній трасі Чернівці-Сучава</w:t>
      </w:r>
      <w:r w:rsidR="00016406" w:rsidRPr="00016406">
        <w:rPr>
          <w:rFonts w:ascii="Times New Roman" w:hAnsi="Times New Roman"/>
          <w:sz w:val="20"/>
          <w:szCs w:val="20"/>
          <w:lang w:val="uk-UA"/>
        </w:rPr>
        <w:t>.</w:t>
      </w:r>
      <w:r w:rsidRPr="00016406">
        <w:rPr>
          <w:rFonts w:ascii="Times New Roman" w:hAnsi="Times New Roman"/>
          <w:sz w:val="20"/>
          <w:szCs w:val="20"/>
          <w:lang w:val="uk-UA"/>
        </w:rPr>
        <w:t xml:space="preserve">Музей налічує 500 оригінальних експонатів, пам'яток історії та культури, котрі були зібрані учнями, членами гуртка "Активісти шкільного музею", що діє при старововчинецькій школі-ліцеї та отримані від жителів села. </w:t>
      </w:r>
    </w:p>
    <w:p w:rsidR="0011750D" w:rsidRPr="00DC7414" w:rsidRDefault="0011750D" w:rsidP="00E94A8C">
      <w:pPr>
        <w:tabs>
          <w:tab w:val="left" w:pos="5430"/>
        </w:tabs>
        <w:spacing w:after="0" w:line="240" w:lineRule="auto"/>
        <w:ind w:firstLine="284"/>
        <w:jc w:val="both"/>
        <w:rPr>
          <w:rFonts w:ascii="Times New Roman" w:hAnsi="Times New Roman"/>
          <w:b/>
          <w:bCs/>
          <w:sz w:val="20"/>
          <w:szCs w:val="20"/>
          <w:lang w:val="uk-UA"/>
        </w:rPr>
      </w:pPr>
      <w:r w:rsidRPr="00F661A7">
        <w:rPr>
          <w:rFonts w:ascii="Times New Roman" w:hAnsi="Times New Roman"/>
          <w:b/>
          <w:sz w:val="20"/>
          <w:szCs w:val="20"/>
          <w:lang w:val="uk-UA"/>
        </w:rPr>
        <w:lastRenderedPageBreak/>
        <w:t xml:space="preserve">Екскурсійний об’єкт </w:t>
      </w:r>
      <w:r w:rsidR="00DC7414">
        <w:rPr>
          <w:rFonts w:ascii="Times New Roman" w:hAnsi="Times New Roman"/>
          <w:b/>
          <w:bCs/>
          <w:sz w:val="20"/>
          <w:szCs w:val="20"/>
          <w:lang w:val="uk-UA"/>
        </w:rPr>
        <w:t xml:space="preserve">№9 </w:t>
      </w:r>
      <w:r w:rsidRPr="00F661A7">
        <w:rPr>
          <w:rFonts w:ascii="Times New Roman" w:hAnsi="Times New Roman"/>
          <w:b/>
          <w:sz w:val="20"/>
          <w:szCs w:val="20"/>
          <w:lang w:val="uk-UA"/>
        </w:rPr>
        <w:t>Церква Різдва Пресвятої Богородиці, 1901р. та дзвіниця</w:t>
      </w:r>
      <w:r w:rsidR="00DC7414">
        <w:rPr>
          <w:rFonts w:ascii="Times New Roman" w:hAnsi="Times New Roman"/>
          <w:b/>
          <w:bCs/>
          <w:sz w:val="20"/>
          <w:szCs w:val="20"/>
          <w:lang w:val="uk-UA"/>
        </w:rPr>
        <w:t xml:space="preserve"> </w:t>
      </w:r>
      <w:r w:rsidRPr="00DC7414">
        <w:rPr>
          <w:rFonts w:ascii="Times New Roman" w:hAnsi="Times New Roman"/>
          <w:b/>
          <w:sz w:val="20"/>
          <w:szCs w:val="20"/>
          <w:lang w:val="uk-UA"/>
        </w:rPr>
        <w:t>(с. Старий Вовчинець)</w:t>
      </w:r>
      <w:r w:rsidR="00DC7414">
        <w:rPr>
          <w:rFonts w:ascii="Times New Roman" w:hAnsi="Times New Roman"/>
          <w:b/>
          <w:bCs/>
          <w:sz w:val="20"/>
          <w:szCs w:val="20"/>
          <w:lang w:val="uk-UA"/>
        </w:rPr>
        <w:t xml:space="preserve">. </w:t>
      </w:r>
      <w:r w:rsidRPr="00F661A7">
        <w:rPr>
          <w:rFonts w:ascii="Times New Roman" w:hAnsi="Times New Roman"/>
          <w:sz w:val="20"/>
          <w:szCs w:val="20"/>
          <w:lang w:val="uk-UA"/>
        </w:rPr>
        <w:t>Розташована у східній частині села. Мурована, потинькована, однобанна, триконхова з прямокутним бабинцем та невеликим присінком, до якого з північного та південного боків примикають дві, тригранної форми вежі. В церкві знаходиться різьблений, золочений іконостас поч. ХХ ст.</w:t>
      </w:r>
    </w:p>
    <w:p w:rsidR="0011750D" w:rsidRPr="00DC7414" w:rsidRDefault="0011750D" w:rsidP="00E94A8C">
      <w:pPr>
        <w:tabs>
          <w:tab w:val="left" w:pos="5430"/>
        </w:tabs>
        <w:spacing w:after="0" w:line="240" w:lineRule="auto"/>
        <w:ind w:firstLine="284"/>
        <w:jc w:val="both"/>
        <w:rPr>
          <w:rFonts w:ascii="Times New Roman" w:hAnsi="Times New Roman"/>
          <w:b/>
          <w:bCs/>
          <w:sz w:val="20"/>
          <w:szCs w:val="20"/>
          <w:lang w:val="uk-UA"/>
        </w:rPr>
      </w:pPr>
      <w:r w:rsidRPr="00F661A7">
        <w:rPr>
          <w:rFonts w:ascii="Times New Roman" w:hAnsi="Times New Roman"/>
          <w:b/>
          <w:sz w:val="20"/>
          <w:szCs w:val="20"/>
          <w:lang w:val="uk-UA"/>
        </w:rPr>
        <w:t xml:space="preserve">Екскурсійний об’єкт </w:t>
      </w:r>
      <w:r w:rsidR="00DC7414">
        <w:rPr>
          <w:rFonts w:ascii="Times New Roman" w:hAnsi="Times New Roman"/>
          <w:b/>
          <w:bCs/>
          <w:sz w:val="20"/>
          <w:szCs w:val="20"/>
          <w:lang w:val="uk-UA"/>
        </w:rPr>
        <w:t xml:space="preserve">№10 </w:t>
      </w:r>
      <w:r w:rsidRPr="00F661A7">
        <w:rPr>
          <w:rFonts w:ascii="Times New Roman" w:hAnsi="Times New Roman"/>
          <w:b/>
          <w:sz w:val="20"/>
          <w:szCs w:val="20"/>
          <w:lang w:val="uk-UA"/>
        </w:rPr>
        <w:t>Білокриницький собор Успіння Пресвятої Богородиці</w:t>
      </w:r>
      <w:r w:rsidR="00DC7414">
        <w:rPr>
          <w:rFonts w:ascii="Times New Roman" w:hAnsi="Times New Roman"/>
          <w:b/>
          <w:bCs/>
          <w:sz w:val="20"/>
          <w:szCs w:val="20"/>
          <w:lang w:val="uk-UA"/>
        </w:rPr>
        <w:t xml:space="preserve"> </w:t>
      </w:r>
      <w:r w:rsidRPr="00F661A7">
        <w:rPr>
          <w:rFonts w:ascii="Times New Roman" w:hAnsi="Times New Roman"/>
          <w:b/>
          <w:sz w:val="20"/>
          <w:szCs w:val="20"/>
          <w:lang w:val="uk-UA"/>
        </w:rPr>
        <w:t>(с. Біла Криниця)</w:t>
      </w:r>
      <w:r w:rsidR="00DC7414">
        <w:rPr>
          <w:rFonts w:ascii="Times New Roman" w:hAnsi="Times New Roman"/>
          <w:b/>
          <w:sz w:val="20"/>
          <w:szCs w:val="20"/>
          <w:lang w:val="uk-UA"/>
        </w:rPr>
        <w:t xml:space="preserve">. </w:t>
      </w:r>
      <w:r w:rsidRPr="00F661A7">
        <w:rPr>
          <w:rFonts w:ascii="Times New Roman" w:hAnsi="Times New Roman"/>
          <w:sz w:val="20"/>
          <w:szCs w:val="20"/>
          <w:lang w:val="uk-UA"/>
        </w:rPr>
        <w:t>Побудований у 1901-1908 роках на кошти московського купця Олександра Овсяннікова і його дружини Ольги за проектом віденського архітектора В.А.Кліка. Розташований у східній частині селі, собор захоплює своєю величчю при в’їзді з північного сходу.</w:t>
      </w:r>
    </w:p>
    <w:p w:rsidR="0011750D" w:rsidRPr="00DC7414" w:rsidRDefault="0011750D" w:rsidP="00E94A8C">
      <w:pPr>
        <w:shd w:val="clear" w:color="auto" w:fill="FFFFFF"/>
        <w:spacing w:after="0" w:line="240" w:lineRule="auto"/>
        <w:ind w:firstLine="284"/>
        <w:jc w:val="both"/>
        <w:rPr>
          <w:rFonts w:ascii="Times New Roman" w:hAnsi="Times New Roman"/>
          <w:sz w:val="20"/>
          <w:szCs w:val="20"/>
          <w:lang w:val="uk-UA"/>
        </w:rPr>
      </w:pPr>
      <w:r w:rsidRPr="00F661A7">
        <w:rPr>
          <w:rFonts w:ascii="Times New Roman" w:hAnsi="Times New Roman"/>
          <w:sz w:val="20"/>
          <w:szCs w:val="20"/>
          <w:lang w:val="uk-UA"/>
        </w:rPr>
        <w:t>Маршрут екскурсії «Краєзнавчі перлини Глибоччини» розроблений для практичного використання в школах району, області, в позашкільних закладах. Даний маршрут висвітлений на сторінках обласної газети «Освіта Буковини» в статті «Ласкаво просимо на Глибоччину</w:t>
      </w:r>
      <w:r w:rsidRPr="00F661A7">
        <w:rPr>
          <w:rFonts w:ascii="Times New Roman" w:hAnsi="Times New Roman"/>
          <w:spacing w:val="-1"/>
          <w:sz w:val="20"/>
          <w:szCs w:val="20"/>
          <w:lang w:val="uk-UA"/>
        </w:rPr>
        <w:t>!</w:t>
      </w:r>
      <w:r w:rsidRPr="00F661A7">
        <w:rPr>
          <w:rFonts w:ascii="Times New Roman" w:hAnsi="Times New Roman"/>
          <w:sz w:val="20"/>
          <w:szCs w:val="20"/>
          <w:lang w:val="uk-UA"/>
        </w:rPr>
        <w:t xml:space="preserve">»Це дало змогу ознайомити  велику кількість потенційних екскурсантів із туристсько-рекреаційними та екскурсійними можливостями Глибоцького району, запропонувати освітньо-пізнавальний маршрут </w:t>
      </w:r>
      <w:r w:rsidR="00DC7414">
        <w:rPr>
          <w:rFonts w:ascii="Times New Roman" w:hAnsi="Times New Roman"/>
          <w:sz w:val="20"/>
          <w:szCs w:val="20"/>
          <w:lang w:val="uk-UA"/>
        </w:rPr>
        <w:t xml:space="preserve">для учнів Чернівецької області. </w:t>
      </w:r>
      <w:r w:rsidRPr="00F661A7">
        <w:rPr>
          <w:rFonts w:ascii="Times New Roman" w:hAnsi="Times New Roman"/>
          <w:spacing w:val="-1"/>
          <w:sz w:val="20"/>
          <w:szCs w:val="20"/>
          <w:lang w:val="uk-UA"/>
        </w:rPr>
        <w:t>Отож,  ласкаво просимо на Глибоччину !</w:t>
      </w:r>
    </w:p>
    <w:p w:rsidR="0011750D" w:rsidRPr="00F661A7" w:rsidRDefault="0011750D" w:rsidP="00E94A8C">
      <w:pPr>
        <w:spacing w:after="0" w:line="240" w:lineRule="auto"/>
        <w:ind w:firstLine="284"/>
        <w:jc w:val="both"/>
        <w:rPr>
          <w:rFonts w:ascii="Times New Roman" w:hAnsi="Times New Roman"/>
          <w:b/>
          <w:sz w:val="20"/>
          <w:szCs w:val="20"/>
        </w:rPr>
      </w:pPr>
    </w:p>
    <w:p w:rsidR="0011750D" w:rsidRDefault="00F10752" w:rsidP="00E94A8C">
      <w:pPr>
        <w:spacing w:after="0" w:line="240" w:lineRule="auto"/>
        <w:ind w:firstLine="284"/>
        <w:jc w:val="center"/>
        <w:rPr>
          <w:rFonts w:ascii="Times New Roman" w:hAnsi="Times New Roman"/>
          <w:b/>
          <w:sz w:val="20"/>
          <w:szCs w:val="20"/>
          <w:lang w:val="uk-UA"/>
        </w:rPr>
      </w:pPr>
      <w:r w:rsidRPr="00F661A7">
        <w:rPr>
          <w:rFonts w:ascii="Times New Roman" w:hAnsi="Times New Roman"/>
          <w:b/>
          <w:sz w:val="20"/>
          <w:szCs w:val="20"/>
          <w:lang w:val="uk-UA"/>
        </w:rPr>
        <w:t>ПРОБЛЕМИ ТА ПЕРСПЕКТИВИ РОЗВИТКУ СІЛЬСЬКОГО ЗЕЛЕНОГО ТУРИЗМУ В С.</w:t>
      </w:r>
      <w:r>
        <w:rPr>
          <w:rFonts w:ascii="Times New Roman" w:hAnsi="Times New Roman"/>
          <w:b/>
          <w:sz w:val="20"/>
          <w:szCs w:val="20"/>
          <w:lang w:val="uk-UA"/>
        </w:rPr>
        <w:t>ХРЕЩАТИК ЗАСТАВНІВСЬКОГО РАЙОНУ</w:t>
      </w:r>
    </w:p>
    <w:p w:rsidR="00B4208C" w:rsidRPr="00F661A7" w:rsidRDefault="00B4208C" w:rsidP="00E94A8C">
      <w:pPr>
        <w:spacing w:after="0" w:line="240" w:lineRule="auto"/>
        <w:ind w:firstLine="284"/>
        <w:jc w:val="center"/>
        <w:rPr>
          <w:rFonts w:ascii="Times New Roman" w:hAnsi="Times New Roman"/>
          <w:b/>
          <w:sz w:val="20"/>
          <w:szCs w:val="20"/>
          <w:lang w:val="uk-UA"/>
        </w:rPr>
      </w:pPr>
    </w:p>
    <w:p w:rsidR="0011750D" w:rsidRPr="00F661A7" w:rsidRDefault="0011750D" w:rsidP="00E94A8C">
      <w:pPr>
        <w:spacing w:after="0" w:line="240" w:lineRule="auto"/>
        <w:ind w:firstLine="284"/>
        <w:jc w:val="center"/>
        <w:rPr>
          <w:rFonts w:ascii="Times New Roman" w:hAnsi="Times New Roman"/>
          <w:sz w:val="20"/>
          <w:szCs w:val="20"/>
          <w:lang w:val="uk-UA"/>
        </w:rPr>
      </w:pPr>
      <w:r w:rsidRPr="00F661A7">
        <w:rPr>
          <w:rFonts w:ascii="Times New Roman" w:hAnsi="Times New Roman"/>
          <w:b/>
          <w:sz w:val="20"/>
          <w:szCs w:val="20"/>
          <w:lang w:val="uk-UA"/>
        </w:rPr>
        <w:t xml:space="preserve">Автор: </w:t>
      </w:r>
      <w:r w:rsidRPr="00F661A7">
        <w:rPr>
          <w:rFonts w:ascii="Times New Roman" w:hAnsi="Times New Roman"/>
          <w:sz w:val="20"/>
          <w:szCs w:val="20"/>
          <w:lang w:val="uk-UA"/>
        </w:rPr>
        <w:t>Мороз Наталія, учениця 9 класу Хрещатицько</w:t>
      </w:r>
      <w:r w:rsidR="00F10752">
        <w:rPr>
          <w:rFonts w:ascii="Times New Roman" w:hAnsi="Times New Roman"/>
          <w:sz w:val="20"/>
          <w:szCs w:val="20"/>
          <w:lang w:val="uk-UA"/>
        </w:rPr>
        <w:t>го НВК</w:t>
      </w:r>
      <w:r w:rsidR="0051478A">
        <w:rPr>
          <w:rFonts w:ascii="Times New Roman" w:hAnsi="Times New Roman"/>
          <w:sz w:val="20"/>
          <w:szCs w:val="20"/>
          <w:lang w:val="uk-UA"/>
        </w:rPr>
        <w:t xml:space="preserve"> Заставнівського району </w:t>
      </w:r>
    </w:p>
    <w:p w:rsidR="0011750D" w:rsidRPr="00F661A7" w:rsidRDefault="00DC7414" w:rsidP="00E94A8C">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К</w:t>
      </w:r>
      <w:r w:rsidR="0011750D" w:rsidRPr="00F661A7">
        <w:rPr>
          <w:rFonts w:ascii="Times New Roman" w:hAnsi="Times New Roman"/>
          <w:b/>
          <w:sz w:val="20"/>
          <w:szCs w:val="20"/>
          <w:lang w:val="uk-UA"/>
        </w:rPr>
        <w:t xml:space="preserve">ерівник: </w:t>
      </w:r>
      <w:r w:rsidR="00BF4BB4">
        <w:rPr>
          <w:rFonts w:ascii="Times New Roman" w:hAnsi="Times New Roman"/>
          <w:sz w:val="20"/>
          <w:szCs w:val="20"/>
          <w:lang w:val="uk-UA"/>
        </w:rPr>
        <w:t>Калинюк В.</w:t>
      </w:r>
      <w:r w:rsidR="0011750D" w:rsidRPr="00F661A7">
        <w:rPr>
          <w:rFonts w:ascii="Times New Roman" w:hAnsi="Times New Roman"/>
          <w:sz w:val="20"/>
          <w:szCs w:val="20"/>
          <w:lang w:val="uk-UA"/>
        </w:rPr>
        <w:t xml:space="preserve">Я., вчитель географії </w:t>
      </w:r>
      <w:r w:rsidR="00BF4BB4">
        <w:rPr>
          <w:rFonts w:ascii="Times New Roman" w:hAnsi="Times New Roman"/>
          <w:sz w:val="20"/>
          <w:szCs w:val="20"/>
          <w:lang w:val="uk-UA"/>
        </w:rPr>
        <w:t>Хрещатицького НВК</w:t>
      </w:r>
    </w:p>
    <w:p w:rsidR="0011750D" w:rsidRPr="00F661A7" w:rsidRDefault="0011750D" w:rsidP="00E94A8C">
      <w:pPr>
        <w:shd w:val="clear" w:color="auto" w:fill="FFFFFF"/>
        <w:spacing w:after="0" w:line="240" w:lineRule="auto"/>
        <w:ind w:firstLine="284"/>
        <w:jc w:val="both"/>
        <w:rPr>
          <w:rFonts w:ascii="Times New Roman" w:eastAsia="Times New Roman" w:hAnsi="Times New Roman"/>
          <w:sz w:val="20"/>
          <w:szCs w:val="20"/>
        </w:rPr>
      </w:pPr>
      <w:r w:rsidRPr="00F661A7">
        <w:rPr>
          <w:rFonts w:ascii="Times New Roman" w:eastAsia="Times New Roman" w:hAnsi="Times New Roman"/>
          <w:sz w:val="20"/>
          <w:szCs w:val="20"/>
          <w:lang w:val="uk-UA"/>
        </w:rPr>
        <w:t>Україна, обравши своїм стратегічним курсом інтеграцію до  Європейського Союзу, прийняла виклик часу щодо прискореного реформування різних сфер соціально-політичного і економічного життя країни, зокрема, сфери послуг туризму.   Світовий досвід прогресивного господарювання надає туризму перше місце серед інших галузей економіки за обсягами експорту товарів та послуг. За даними Всесвітньої туристичної організації, у понад 40 державах світу туризм став основним джерелом наповнення бюджету, а у 70 країнах – однією з трьох основних .</w:t>
      </w:r>
    </w:p>
    <w:p w:rsidR="0011750D" w:rsidRPr="00F661A7" w:rsidRDefault="0011750D" w:rsidP="00016406">
      <w:pPr>
        <w:shd w:val="clear" w:color="auto" w:fill="FFFFFF"/>
        <w:spacing w:after="0" w:line="240" w:lineRule="auto"/>
        <w:ind w:firstLine="284"/>
        <w:jc w:val="both"/>
        <w:rPr>
          <w:rFonts w:ascii="Times New Roman" w:eastAsia="Times New Roman" w:hAnsi="Times New Roman"/>
          <w:sz w:val="20"/>
          <w:szCs w:val="20"/>
          <w:lang w:val="uk-UA"/>
        </w:rPr>
      </w:pPr>
      <w:r w:rsidRPr="00F661A7">
        <w:rPr>
          <w:rFonts w:ascii="Times New Roman" w:eastAsia="Times New Roman" w:hAnsi="Times New Roman"/>
          <w:sz w:val="20"/>
          <w:szCs w:val="20"/>
          <w:lang w:val="uk-UA"/>
        </w:rPr>
        <w:t>За останні десятиліття кількість туристів у світі неухильно зростала і досягла третини населення земної кулі. За прогнозами фахівців, ХХІ століття буде століттям туризму, і до цього потрібно відповідно готуватися. Сьогодні найбільш динамічно зростаючим сектором світового туристичного господарства є сфера</w:t>
      </w:r>
      <w:r w:rsidR="00016406">
        <w:rPr>
          <w:rFonts w:ascii="Times New Roman" w:eastAsia="Times New Roman" w:hAnsi="Times New Roman"/>
          <w:sz w:val="20"/>
          <w:szCs w:val="20"/>
          <w:lang w:val="uk-UA"/>
        </w:rPr>
        <w:t xml:space="preserve"> сільського зеленого туризму . </w:t>
      </w:r>
      <w:r w:rsidRPr="00F661A7">
        <w:rPr>
          <w:rFonts w:ascii="Times New Roman" w:eastAsia="Times New Roman" w:hAnsi="Times New Roman"/>
          <w:sz w:val="20"/>
          <w:szCs w:val="20"/>
          <w:lang w:val="uk-UA"/>
        </w:rPr>
        <w:t>Сільський туризм виступає важливим чинником стабільного динамічного збільшення надходження до бюджету, активізації розвитку багатьох галузей економіки (транспорт, торгівля, зв'язок, будівництво, сільське господарство).</w:t>
      </w:r>
    </w:p>
    <w:p w:rsidR="0011750D" w:rsidRPr="00016406" w:rsidRDefault="0011750D" w:rsidP="00016406">
      <w:pPr>
        <w:shd w:val="clear" w:color="auto" w:fill="FFFFFF"/>
        <w:spacing w:after="0" w:line="240" w:lineRule="auto"/>
        <w:ind w:firstLine="284"/>
        <w:jc w:val="both"/>
        <w:rPr>
          <w:rFonts w:ascii="Times New Roman" w:eastAsia="Times New Roman" w:hAnsi="Times New Roman"/>
          <w:sz w:val="20"/>
          <w:szCs w:val="20"/>
        </w:rPr>
      </w:pPr>
      <w:r w:rsidRPr="00F661A7">
        <w:rPr>
          <w:rFonts w:ascii="Times New Roman" w:eastAsia="Times New Roman" w:hAnsi="Times New Roman"/>
          <w:b/>
          <w:bCs/>
          <w:sz w:val="20"/>
          <w:szCs w:val="20"/>
          <w:lang w:val="uk-UA"/>
        </w:rPr>
        <w:lastRenderedPageBreak/>
        <w:t>Мета дослідження.  </w:t>
      </w:r>
      <w:r w:rsidRPr="00F661A7">
        <w:rPr>
          <w:rFonts w:ascii="Times New Roman" w:eastAsia="Times New Roman" w:hAnsi="Times New Roman"/>
          <w:sz w:val="20"/>
          <w:szCs w:val="20"/>
          <w:lang w:val="uk-UA"/>
        </w:rPr>
        <w:t xml:space="preserve">Розглянути проблеми  та перспективи розвитку сільського зеленого туризму на території села Хрещатик. Перші паростки розвитку сільського туризму в Україні з’явилися в середині 90-х років ХХ ст. </w:t>
      </w:r>
    </w:p>
    <w:p w:rsidR="0011750D" w:rsidRPr="00F661A7" w:rsidRDefault="0011750D" w:rsidP="00E94A8C">
      <w:pPr>
        <w:shd w:val="clear" w:color="auto" w:fill="FFFFFF"/>
        <w:spacing w:after="0" w:line="240" w:lineRule="auto"/>
        <w:ind w:firstLine="284"/>
        <w:jc w:val="both"/>
        <w:rPr>
          <w:rFonts w:ascii="Times New Roman" w:eastAsia="Times New Roman" w:hAnsi="Times New Roman"/>
          <w:sz w:val="20"/>
          <w:szCs w:val="20"/>
        </w:rPr>
      </w:pPr>
      <w:r w:rsidRPr="00F661A7">
        <w:rPr>
          <w:rFonts w:ascii="Times New Roman" w:eastAsia="Times New Roman" w:hAnsi="Times New Roman"/>
          <w:sz w:val="20"/>
          <w:szCs w:val="20"/>
          <w:lang w:val="uk-UA"/>
        </w:rPr>
        <w:t>В Україні існують усі передумови розвитку відпочинку в сільській місцевості, моє село не є винятком. Це надає можливість частково  вирішити проблему зайнятості сільського населення, покращити його добробут, повніше використати природний та історико-культурний потенціал сільської місцевості.</w:t>
      </w:r>
    </w:p>
    <w:p w:rsidR="0011750D" w:rsidRPr="00F661A7" w:rsidRDefault="0011750D" w:rsidP="00016406">
      <w:pPr>
        <w:shd w:val="clear" w:color="auto" w:fill="FFFFFF"/>
        <w:spacing w:after="0" w:line="240" w:lineRule="auto"/>
        <w:ind w:firstLine="284"/>
        <w:jc w:val="both"/>
        <w:rPr>
          <w:rFonts w:ascii="Times New Roman" w:eastAsia="Times New Roman" w:hAnsi="Times New Roman"/>
          <w:sz w:val="20"/>
          <w:szCs w:val="20"/>
          <w:lang w:val="uk-UA"/>
        </w:rPr>
      </w:pPr>
      <w:r w:rsidRPr="00F661A7">
        <w:rPr>
          <w:rFonts w:ascii="Times New Roman" w:eastAsia="Times New Roman" w:hAnsi="Times New Roman"/>
          <w:sz w:val="20"/>
          <w:szCs w:val="20"/>
          <w:lang w:val="uk-UA"/>
        </w:rPr>
        <w:t>Українське село має багаті рекреаційні ресурси, що належним чином досі ще не використовувалися. Найціннішим туристичним ресурсом села є мальовнича українська природа, дефіцит спілкування з якою ма</w:t>
      </w:r>
      <w:r w:rsidR="00016406">
        <w:rPr>
          <w:rFonts w:ascii="Times New Roman" w:eastAsia="Times New Roman" w:hAnsi="Times New Roman"/>
          <w:sz w:val="20"/>
          <w:szCs w:val="20"/>
          <w:lang w:val="uk-UA"/>
        </w:rPr>
        <w:t xml:space="preserve">є більшість мешканців міст. </w:t>
      </w:r>
      <w:r w:rsidRPr="00F661A7">
        <w:rPr>
          <w:rFonts w:ascii="Times New Roman" w:eastAsia="Times New Roman" w:hAnsi="Times New Roman"/>
          <w:sz w:val="20"/>
          <w:szCs w:val="20"/>
          <w:lang w:val="uk-UA"/>
        </w:rPr>
        <w:t xml:space="preserve">Крім цього, українське село має багатий пізнавальний потенціал, пов’язаний з історико-етнографічною спадщиною, сільською культурою та побутом.  </w:t>
      </w:r>
    </w:p>
    <w:p w:rsidR="0011750D" w:rsidRPr="00F661A7" w:rsidRDefault="0011750D" w:rsidP="00E94A8C">
      <w:pPr>
        <w:shd w:val="clear" w:color="auto" w:fill="FFFFFF"/>
        <w:spacing w:after="0" w:line="240" w:lineRule="auto"/>
        <w:ind w:firstLine="284"/>
        <w:jc w:val="both"/>
        <w:rPr>
          <w:rFonts w:ascii="Times New Roman" w:eastAsia="Times New Roman" w:hAnsi="Times New Roman"/>
          <w:sz w:val="20"/>
          <w:szCs w:val="20"/>
          <w:lang w:val="uk-UA"/>
        </w:rPr>
      </w:pPr>
      <w:r w:rsidRPr="00F661A7">
        <w:rPr>
          <w:rFonts w:ascii="Times New Roman" w:hAnsi="Times New Roman"/>
          <w:sz w:val="20"/>
          <w:szCs w:val="20"/>
        </w:rPr>
        <w:t>Особливо сприятливі умови для розвитку сільського зеленого туризму створюються на територіях національних і ландшафтних парків</w:t>
      </w:r>
      <w:r w:rsidRPr="00F661A7">
        <w:rPr>
          <w:rFonts w:ascii="Times New Roman" w:hAnsi="Times New Roman"/>
          <w:sz w:val="20"/>
          <w:szCs w:val="20"/>
          <w:lang w:val="uk-UA"/>
        </w:rPr>
        <w:t>.</w:t>
      </w:r>
    </w:p>
    <w:p w:rsidR="0011750D" w:rsidRPr="00F661A7" w:rsidRDefault="0011750D" w:rsidP="00E94A8C">
      <w:pPr>
        <w:pStyle w:val="a9"/>
        <w:spacing w:before="0" w:beforeAutospacing="0" w:after="0" w:afterAutospacing="0"/>
        <w:ind w:firstLine="284"/>
        <w:jc w:val="both"/>
        <w:textAlignment w:val="baseline"/>
        <w:rPr>
          <w:sz w:val="20"/>
          <w:szCs w:val="20"/>
          <w:shd w:val="clear" w:color="auto" w:fill="FFFFFF"/>
        </w:rPr>
      </w:pPr>
      <w:r w:rsidRPr="00F661A7">
        <w:rPr>
          <w:sz w:val="20"/>
          <w:szCs w:val="20"/>
          <w:shd w:val="clear" w:color="auto" w:fill="FFFFFF"/>
        </w:rPr>
        <w:t>Село Хрещатик – справжня перлина Заставнівського району, що у Чернівецькій області</w:t>
      </w:r>
      <w:r w:rsidR="00DC7414">
        <w:rPr>
          <w:b/>
          <w:sz w:val="20"/>
          <w:szCs w:val="20"/>
        </w:rPr>
        <w:t xml:space="preserve">. </w:t>
      </w:r>
      <w:r w:rsidRPr="00F661A7">
        <w:rPr>
          <w:sz w:val="20"/>
          <w:szCs w:val="20"/>
        </w:rPr>
        <w:t>Цікава назва «Хрещатик» – не єдина родзинка села в Чернівецькій області. Тут, на високому та крутому березі річки Дністер, розташований  природній оглядовий майданчик. Звідси можна помилуватися унікальним географічним явищем – меандром Дністра.</w:t>
      </w:r>
      <w:r w:rsidRPr="00F661A7">
        <w:rPr>
          <w:sz w:val="20"/>
          <w:szCs w:val="20"/>
        </w:rPr>
        <w:br/>
      </w:r>
      <w:r w:rsidRPr="00F661A7">
        <w:rPr>
          <w:sz w:val="20"/>
          <w:szCs w:val="20"/>
          <w:shd w:val="clear" w:color="auto" w:fill="FFFFFF"/>
        </w:rPr>
        <w:t>З Хрещатика можна потрапити до заповідного урочища  «Хрещатицько–Звенячинська стінка», яке знаходиться неподалік села. Пам’ятка місцевого значення охороняє схили Дністровського каньйону, виходи скель та тутешню рослинність.</w:t>
      </w:r>
    </w:p>
    <w:p w:rsidR="0011750D" w:rsidRPr="00F661A7" w:rsidRDefault="0011750D" w:rsidP="00E94A8C">
      <w:pPr>
        <w:pStyle w:val="a9"/>
        <w:spacing w:before="0" w:beforeAutospacing="0" w:after="0" w:afterAutospacing="0"/>
        <w:ind w:firstLine="284"/>
        <w:jc w:val="both"/>
        <w:textAlignment w:val="baseline"/>
        <w:rPr>
          <w:sz w:val="20"/>
          <w:szCs w:val="20"/>
        </w:rPr>
      </w:pPr>
      <w:r w:rsidRPr="00F661A7">
        <w:rPr>
          <w:sz w:val="20"/>
          <w:szCs w:val="20"/>
        </w:rPr>
        <w:t>Кожна віруюча людина також може відвідати в селі</w:t>
      </w:r>
      <w:r w:rsidRPr="00F661A7">
        <w:rPr>
          <w:rFonts w:ascii="Arial" w:hAnsi="Arial" w:cs="Arial"/>
          <w:color w:val="000000"/>
          <w:sz w:val="20"/>
          <w:szCs w:val="20"/>
          <w:shd w:val="clear" w:color="auto" w:fill="FFFFFF"/>
        </w:rPr>
        <w:t xml:space="preserve"> </w:t>
      </w:r>
      <w:r w:rsidRPr="00F661A7">
        <w:rPr>
          <w:color w:val="000000"/>
          <w:sz w:val="20"/>
          <w:szCs w:val="20"/>
          <w:shd w:val="clear" w:color="auto" w:fill="FFFFFF"/>
        </w:rPr>
        <w:t xml:space="preserve">Свято-Іоанно-Богословський чоловiчий монастир. </w:t>
      </w:r>
      <w:r w:rsidRPr="00F661A7">
        <w:rPr>
          <w:sz w:val="20"/>
          <w:szCs w:val="20"/>
        </w:rPr>
        <w:t xml:space="preserve">Комплекс складається із кількох споруд, найстарішою з яких є капличка над святим джерелом, яка датується 17 століттям з пізнішими перебудовами. Національною пам’яткою архітектури є церква Івана Богослова 1768 року побудови. Більшість будівель побудовані вже у 90-х роках 20 століття. </w:t>
      </w:r>
    </w:p>
    <w:p w:rsidR="0011750D" w:rsidRPr="00F661A7" w:rsidRDefault="0011750D" w:rsidP="00E94A8C">
      <w:pPr>
        <w:pStyle w:val="a9"/>
        <w:spacing w:before="0" w:beforeAutospacing="0" w:after="0" w:afterAutospacing="0"/>
        <w:ind w:firstLine="284"/>
        <w:jc w:val="both"/>
        <w:textAlignment w:val="baseline"/>
        <w:rPr>
          <w:sz w:val="20"/>
          <w:szCs w:val="20"/>
        </w:rPr>
      </w:pPr>
      <w:r w:rsidRPr="00F661A7">
        <w:rPr>
          <w:sz w:val="20"/>
          <w:szCs w:val="20"/>
        </w:rPr>
        <w:t xml:space="preserve">На території монастиря знаходиться давня печера, в якій жили перші ченці. </w:t>
      </w:r>
      <w:r w:rsidRPr="00F661A7">
        <w:rPr>
          <w:sz w:val="20"/>
          <w:szCs w:val="20"/>
          <w:shd w:val="clear" w:color="auto" w:fill="FFFFFF"/>
        </w:rPr>
        <w:t>Хрещатицька обитель розташована на правому високому березі </w:t>
      </w:r>
      <w:hyperlink r:id="rId11" w:tooltip="Дністер" w:history="1">
        <w:r w:rsidRPr="00DC7414">
          <w:rPr>
            <w:rStyle w:val="af1"/>
            <w:color w:val="0D0D0D" w:themeColor="text1" w:themeTint="F2"/>
            <w:sz w:val="20"/>
            <w:szCs w:val="20"/>
            <w:u w:val="none"/>
            <w:shd w:val="clear" w:color="auto" w:fill="FFFFFF"/>
          </w:rPr>
          <w:t>Дністра</w:t>
        </w:r>
      </w:hyperlink>
      <w:r w:rsidRPr="00DC7414">
        <w:rPr>
          <w:color w:val="0D0D0D" w:themeColor="text1" w:themeTint="F2"/>
          <w:sz w:val="20"/>
          <w:szCs w:val="20"/>
          <w:shd w:val="clear" w:color="auto" w:fill="FFFFFF"/>
        </w:rPr>
        <w:t> </w:t>
      </w:r>
      <w:r w:rsidRPr="00DC7414">
        <w:rPr>
          <w:sz w:val="20"/>
          <w:szCs w:val="20"/>
          <w:shd w:val="clear" w:color="auto" w:fill="FFFFFF"/>
        </w:rPr>
        <w:t xml:space="preserve">(200 м над рівнем річки). </w:t>
      </w:r>
      <w:r w:rsidRPr="00DC7414">
        <w:rPr>
          <w:sz w:val="20"/>
          <w:szCs w:val="20"/>
        </w:rPr>
        <w:t>Із самого монастиря відкривається захоплива</w:t>
      </w:r>
      <w:r w:rsidRPr="00F661A7">
        <w:rPr>
          <w:sz w:val="20"/>
          <w:szCs w:val="20"/>
        </w:rPr>
        <w:t xml:space="preserve"> панорама Дністровського каньйону та містечка Заліщики на протилежній стороні ріки.  </w:t>
      </w:r>
    </w:p>
    <w:p w:rsidR="0011750D" w:rsidRDefault="0011750D" w:rsidP="00E94A8C">
      <w:pPr>
        <w:pStyle w:val="a9"/>
        <w:spacing w:before="0" w:beforeAutospacing="0" w:after="0" w:afterAutospacing="0"/>
        <w:ind w:firstLine="284"/>
        <w:jc w:val="both"/>
        <w:textAlignment w:val="baseline"/>
        <w:rPr>
          <w:color w:val="000000"/>
          <w:spacing w:val="-1"/>
          <w:sz w:val="20"/>
          <w:szCs w:val="20"/>
        </w:rPr>
      </w:pPr>
      <w:r w:rsidRPr="00F661A7">
        <w:rPr>
          <w:color w:val="000000"/>
          <w:spacing w:val="-1"/>
          <w:sz w:val="20"/>
          <w:szCs w:val="20"/>
        </w:rPr>
        <w:t>Значною проблемою є забруднення прилеглої території відвідувачами місцевих пам’яток. Для усунення цієї проблеми потрібне фінансування яке є ще однією проблемою для розвитку сільського зеленого туризму в селі Хрещатик.</w:t>
      </w:r>
    </w:p>
    <w:p w:rsidR="00F10752" w:rsidRPr="00F661A7" w:rsidRDefault="00F10752" w:rsidP="0011750D">
      <w:pPr>
        <w:pStyle w:val="a9"/>
        <w:spacing w:before="0" w:beforeAutospacing="0" w:after="0" w:afterAutospacing="0"/>
        <w:ind w:firstLine="567"/>
        <w:jc w:val="both"/>
        <w:textAlignment w:val="baseline"/>
        <w:rPr>
          <w:b/>
          <w:sz w:val="20"/>
          <w:szCs w:val="20"/>
        </w:rPr>
      </w:pPr>
    </w:p>
    <w:p w:rsidR="0011750D" w:rsidRDefault="00F10752" w:rsidP="00F10752">
      <w:pPr>
        <w:spacing w:after="0" w:line="240" w:lineRule="auto"/>
        <w:jc w:val="center"/>
        <w:rPr>
          <w:rFonts w:ascii="Times New Roman" w:hAnsi="Times New Roman"/>
          <w:b/>
          <w:sz w:val="20"/>
          <w:szCs w:val="20"/>
        </w:rPr>
      </w:pPr>
      <w:r w:rsidRPr="00F661A7">
        <w:rPr>
          <w:rFonts w:ascii="Times New Roman" w:hAnsi="Times New Roman"/>
          <w:b/>
          <w:sz w:val="20"/>
          <w:szCs w:val="20"/>
        </w:rPr>
        <w:t>ТУРИСТИЧНИЙ П</w:t>
      </w:r>
      <w:r>
        <w:rPr>
          <w:rFonts w:ascii="Times New Roman" w:hAnsi="Times New Roman"/>
          <w:b/>
          <w:sz w:val="20"/>
          <w:szCs w:val="20"/>
        </w:rPr>
        <w:t>ОТЕНЦІАЛ ЗАСТАВНІВСЬКОГО РАЙОНУ</w:t>
      </w:r>
    </w:p>
    <w:p w:rsidR="00B4208C" w:rsidRPr="00F10752" w:rsidRDefault="00B4208C" w:rsidP="00F10752">
      <w:pPr>
        <w:spacing w:after="0" w:line="240" w:lineRule="auto"/>
        <w:jc w:val="center"/>
        <w:rPr>
          <w:rFonts w:ascii="Times New Roman" w:hAnsi="Times New Roman"/>
          <w:b/>
          <w:sz w:val="20"/>
          <w:szCs w:val="20"/>
          <w:lang w:val="uk-UA"/>
        </w:rPr>
      </w:pPr>
    </w:p>
    <w:p w:rsidR="0011750D" w:rsidRPr="00DC7414" w:rsidRDefault="00F10752" w:rsidP="00E94A8C">
      <w:pPr>
        <w:spacing w:after="0" w:line="240" w:lineRule="auto"/>
        <w:ind w:firstLine="284"/>
        <w:jc w:val="center"/>
        <w:rPr>
          <w:rFonts w:ascii="Times New Roman" w:hAnsi="Times New Roman"/>
          <w:sz w:val="20"/>
          <w:szCs w:val="20"/>
          <w:lang w:val="uk-UA"/>
        </w:rPr>
      </w:pPr>
      <w:r w:rsidRPr="00BF4BB4">
        <w:rPr>
          <w:rFonts w:ascii="Times New Roman" w:hAnsi="Times New Roman"/>
          <w:b/>
          <w:sz w:val="20"/>
          <w:szCs w:val="20"/>
          <w:lang w:val="uk-UA"/>
        </w:rPr>
        <w:t>Автор:</w:t>
      </w:r>
      <w:r>
        <w:rPr>
          <w:rFonts w:ascii="Times New Roman" w:hAnsi="Times New Roman"/>
          <w:sz w:val="20"/>
          <w:szCs w:val="20"/>
        </w:rPr>
        <w:t>Козлов</w:t>
      </w:r>
      <w:r>
        <w:rPr>
          <w:rFonts w:ascii="Times New Roman" w:hAnsi="Times New Roman"/>
          <w:sz w:val="20"/>
          <w:szCs w:val="20"/>
          <w:lang w:val="uk-UA"/>
        </w:rPr>
        <w:t>а</w:t>
      </w:r>
      <w:r>
        <w:rPr>
          <w:rFonts w:ascii="Times New Roman" w:hAnsi="Times New Roman"/>
          <w:sz w:val="20"/>
          <w:szCs w:val="20"/>
        </w:rPr>
        <w:t xml:space="preserve"> Катерин</w:t>
      </w:r>
      <w:r>
        <w:rPr>
          <w:rFonts w:ascii="Times New Roman" w:hAnsi="Times New Roman"/>
          <w:sz w:val="20"/>
          <w:szCs w:val="20"/>
          <w:lang w:val="uk-UA"/>
        </w:rPr>
        <w:t>а</w:t>
      </w:r>
      <w:r w:rsidR="0011750D" w:rsidRPr="00F661A7">
        <w:rPr>
          <w:rFonts w:ascii="Times New Roman" w:hAnsi="Times New Roman"/>
          <w:sz w:val="20"/>
          <w:szCs w:val="20"/>
        </w:rPr>
        <w:t>,</w:t>
      </w:r>
      <w:r>
        <w:rPr>
          <w:rFonts w:ascii="Times New Roman" w:hAnsi="Times New Roman"/>
          <w:sz w:val="20"/>
          <w:szCs w:val="20"/>
          <w:lang w:val="uk-UA"/>
        </w:rPr>
        <w:t xml:space="preserve"> </w:t>
      </w:r>
      <w:r>
        <w:rPr>
          <w:rFonts w:ascii="Times New Roman" w:hAnsi="Times New Roman"/>
          <w:sz w:val="20"/>
          <w:szCs w:val="20"/>
        </w:rPr>
        <w:t>учениц</w:t>
      </w:r>
      <w:r>
        <w:rPr>
          <w:rFonts w:ascii="Times New Roman" w:hAnsi="Times New Roman"/>
          <w:sz w:val="20"/>
          <w:szCs w:val="20"/>
          <w:lang w:val="uk-UA"/>
        </w:rPr>
        <w:t>я</w:t>
      </w:r>
      <w:r w:rsidR="0011750D" w:rsidRPr="00F661A7">
        <w:rPr>
          <w:rFonts w:ascii="Times New Roman" w:hAnsi="Times New Roman"/>
          <w:sz w:val="20"/>
          <w:szCs w:val="20"/>
        </w:rPr>
        <w:t xml:space="preserve"> 9 класу Горішн</w:t>
      </w:r>
      <w:r w:rsidR="00BF4BB4">
        <w:rPr>
          <w:rFonts w:ascii="Times New Roman" w:hAnsi="Times New Roman"/>
          <w:sz w:val="20"/>
          <w:szCs w:val="20"/>
        </w:rPr>
        <w:t xml:space="preserve">ьошеровецької </w:t>
      </w:r>
      <w:r w:rsidR="00DC7414">
        <w:rPr>
          <w:rFonts w:ascii="Times New Roman" w:hAnsi="Times New Roman"/>
          <w:sz w:val="20"/>
          <w:szCs w:val="20"/>
        </w:rPr>
        <w:t>ЗОШ</w:t>
      </w:r>
      <w:r w:rsidR="006B3505" w:rsidRPr="006B3505">
        <w:rPr>
          <w:rFonts w:ascii="Times New Roman" w:hAnsi="Times New Roman"/>
          <w:sz w:val="20"/>
          <w:szCs w:val="20"/>
        </w:rPr>
        <w:t xml:space="preserve"> </w:t>
      </w:r>
      <w:r w:rsidR="006B3505" w:rsidRPr="00F661A7">
        <w:rPr>
          <w:rFonts w:ascii="Times New Roman" w:hAnsi="Times New Roman"/>
          <w:sz w:val="20"/>
          <w:szCs w:val="20"/>
        </w:rPr>
        <w:t>Заставнівського району</w:t>
      </w:r>
    </w:p>
    <w:p w:rsidR="00F10752" w:rsidRPr="00F661A7" w:rsidRDefault="00DC7414" w:rsidP="00E94A8C">
      <w:pPr>
        <w:spacing w:after="0" w:line="240" w:lineRule="auto"/>
        <w:ind w:firstLine="284"/>
        <w:jc w:val="center"/>
        <w:rPr>
          <w:rFonts w:ascii="Times New Roman" w:hAnsi="Times New Roman"/>
          <w:sz w:val="20"/>
          <w:szCs w:val="20"/>
        </w:rPr>
      </w:pPr>
      <w:r>
        <w:rPr>
          <w:rFonts w:ascii="Times New Roman" w:hAnsi="Times New Roman"/>
          <w:b/>
          <w:sz w:val="20"/>
          <w:szCs w:val="20"/>
          <w:lang w:val="uk-UA"/>
        </w:rPr>
        <w:lastRenderedPageBreak/>
        <w:t>К</w:t>
      </w:r>
      <w:r w:rsidR="0011750D" w:rsidRPr="00DC7414">
        <w:rPr>
          <w:rFonts w:ascii="Times New Roman" w:hAnsi="Times New Roman"/>
          <w:b/>
          <w:sz w:val="20"/>
          <w:szCs w:val="20"/>
          <w:lang w:val="uk-UA"/>
        </w:rPr>
        <w:t>ерівник</w:t>
      </w:r>
      <w:r w:rsidR="00F10752" w:rsidRPr="00BF4BB4">
        <w:rPr>
          <w:rFonts w:ascii="Times New Roman" w:hAnsi="Times New Roman"/>
          <w:b/>
          <w:sz w:val="20"/>
          <w:szCs w:val="20"/>
          <w:lang w:val="uk-UA"/>
        </w:rPr>
        <w:t>:</w:t>
      </w:r>
      <w:r w:rsidR="0011750D" w:rsidRPr="00DC7414">
        <w:rPr>
          <w:rFonts w:ascii="Times New Roman" w:hAnsi="Times New Roman"/>
          <w:sz w:val="20"/>
          <w:szCs w:val="20"/>
          <w:lang w:val="uk-UA"/>
        </w:rPr>
        <w:t xml:space="preserve"> Баланецький В</w:t>
      </w:r>
      <w:r w:rsidR="00F10752">
        <w:rPr>
          <w:rFonts w:ascii="Times New Roman" w:hAnsi="Times New Roman"/>
          <w:sz w:val="20"/>
          <w:szCs w:val="20"/>
          <w:lang w:val="uk-UA"/>
        </w:rPr>
        <w:t>.</w:t>
      </w:r>
      <w:r w:rsidR="0011750D" w:rsidRPr="00DC7414">
        <w:rPr>
          <w:rFonts w:ascii="Times New Roman" w:hAnsi="Times New Roman"/>
          <w:sz w:val="20"/>
          <w:szCs w:val="20"/>
          <w:lang w:val="uk-UA"/>
        </w:rPr>
        <w:t>Ю</w:t>
      </w:r>
      <w:r w:rsidR="00F10752">
        <w:rPr>
          <w:rFonts w:ascii="Times New Roman" w:hAnsi="Times New Roman"/>
          <w:sz w:val="20"/>
          <w:szCs w:val="20"/>
          <w:lang w:val="uk-UA"/>
        </w:rPr>
        <w:t>.</w:t>
      </w:r>
      <w:r w:rsidR="0011750D" w:rsidRPr="00DC7414">
        <w:rPr>
          <w:rFonts w:ascii="Times New Roman" w:hAnsi="Times New Roman"/>
          <w:sz w:val="20"/>
          <w:szCs w:val="20"/>
          <w:lang w:val="uk-UA"/>
        </w:rPr>
        <w:t>, вчитель географії</w:t>
      </w:r>
      <w:r w:rsidR="00F10752" w:rsidRPr="00DC7414">
        <w:rPr>
          <w:rFonts w:ascii="Times New Roman" w:hAnsi="Times New Roman"/>
          <w:sz w:val="20"/>
          <w:szCs w:val="20"/>
          <w:lang w:val="uk-UA"/>
        </w:rPr>
        <w:t xml:space="preserve"> Горішн</w:t>
      </w:r>
      <w:r w:rsidR="00BF4BB4" w:rsidRPr="00DC7414">
        <w:rPr>
          <w:rFonts w:ascii="Times New Roman" w:hAnsi="Times New Roman"/>
          <w:sz w:val="20"/>
          <w:szCs w:val="20"/>
          <w:lang w:val="uk-UA"/>
        </w:rPr>
        <w:t>ьошеровецької ЗОШ І-ІІІ ст</w:t>
      </w:r>
      <w:r w:rsidR="00BF4BB4">
        <w:rPr>
          <w:rFonts w:ascii="Times New Roman" w:hAnsi="Times New Roman"/>
          <w:sz w:val="20"/>
          <w:szCs w:val="20"/>
          <w:lang w:val="uk-UA"/>
        </w:rPr>
        <w:t>.</w:t>
      </w:r>
      <w:r w:rsidR="00F10752">
        <w:rPr>
          <w:rFonts w:ascii="Times New Roman" w:hAnsi="Times New Roman"/>
          <w:sz w:val="20"/>
          <w:szCs w:val="20"/>
          <w:lang w:val="uk-UA"/>
        </w:rPr>
        <w:t xml:space="preserve"> </w:t>
      </w:r>
      <w:r w:rsidR="00F10752" w:rsidRPr="00F661A7">
        <w:rPr>
          <w:rFonts w:ascii="Times New Roman" w:hAnsi="Times New Roman"/>
          <w:sz w:val="20"/>
          <w:szCs w:val="20"/>
        </w:rPr>
        <w:t>Заставнівського району</w:t>
      </w:r>
    </w:p>
    <w:p w:rsidR="0011750D" w:rsidRPr="00F661A7" w:rsidRDefault="0011750D" w:rsidP="00E94A8C">
      <w:pPr>
        <w:spacing w:after="0" w:line="240" w:lineRule="auto"/>
        <w:ind w:firstLine="284"/>
        <w:jc w:val="both"/>
        <w:rPr>
          <w:rFonts w:ascii="Times New Roman" w:hAnsi="Times New Roman"/>
          <w:sz w:val="20"/>
          <w:szCs w:val="20"/>
        </w:rPr>
      </w:pPr>
      <w:r w:rsidRPr="00DC7414">
        <w:rPr>
          <w:rFonts w:ascii="Times New Roman" w:hAnsi="Times New Roman"/>
          <w:b/>
          <w:sz w:val="20"/>
          <w:szCs w:val="20"/>
        </w:rPr>
        <w:t>Метою роботи</w:t>
      </w:r>
      <w:r w:rsidRPr="00F661A7">
        <w:rPr>
          <w:rFonts w:ascii="Times New Roman" w:hAnsi="Times New Roman"/>
          <w:sz w:val="20"/>
          <w:szCs w:val="20"/>
        </w:rPr>
        <w:t xml:space="preserve"> є виявлення в межах Заставнівського району природних та історико-культурних об’єктів, що є туристично привабливими для відвідування туристами.</w:t>
      </w:r>
    </w:p>
    <w:p w:rsidR="0011750D" w:rsidRPr="00F661A7" w:rsidRDefault="0011750D" w:rsidP="00E94A8C">
      <w:pPr>
        <w:spacing w:after="0" w:line="240" w:lineRule="auto"/>
        <w:ind w:firstLine="284"/>
        <w:jc w:val="both"/>
        <w:rPr>
          <w:rFonts w:ascii="Times New Roman" w:hAnsi="Times New Roman"/>
          <w:sz w:val="20"/>
          <w:szCs w:val="20"/>
        </w:rPr>
      </w:pPr>
      <w:r w:rsidRPr="00F661A7">
        <w:rPr>
          <w:rFonts w:ascii="Times New Roman" w:hAnsi="Times New Roman"/>
          <w:sz w:val="20"/>
          <w:szCs w:val="20"/>
        </w:rPr>
        <w:t>Не секрет, що туристична індустрія зараз має найбільші перспективи і темпи розвитку у світі і Україні в тому числі. Але потоки туристів направлені здебільшого на розрекламовані об’єкти, які подекуди мають сумнівну природну чи історичну цінність. В той же час практично невідомими туристам лишаються унікальні об’єкти, якими багаті прості українські села. Такою є і Заставнівщина.</w:t>
      </w:r>
    </w:p>
    <w:p w:rsidR="0011750D" w:rsidRPr="00F661A7" w:rsidRDefault="00DC7414" w:rsidP="00E94A8C">
      <w:pPr>
        <w:spacing w:after="0" w:line="240" w:lineRule="auto"/>
        <w:ind w:firstLine="284"/>
        <w:jc w:val="both"/>
        <w:rPr>
          <w:rFonts w:ascii="Times New Roman" w:hAnsi="Times New Roman"/>
          <w:sz w:val="20"/>
          <w:szCs w:val="20"/>
          <w:lang w:eastAsia="uk-UA"/>
        </w:rPr>
      </w:pPr>
      <w:r>
        <w:rPr>
          <w:rFonts w:ascii="Times New Roman" w:hAnsi="Times New Roman"/>
          <w:sz w:val="20"/>
          <w:szCs w:val="20"/>
          <w:lang w:val="uk-UA"/>
        </w:rPr>
        <w:t>У</w:t>
      </w:r>
      <w:r w:rsidR="0011750D" w:rsidRPr="00F661A7">
        <w:rPr>
          <w:rFonts w:ascii="Times New Roman" w:hAnsi="Times New Roman"/>
          <w:sz w:val="20"/>
          <w:szCs w:val="20"/>
        </w:rPr>
        <w:t xml:space="preserve"> даній роботі розглянуто ряд природних об’єктів району. Це і заказники, і пам’ятки природи, і </w:t>
      </w:r>
      <w:r w:rsidR="0011750D" w:rsidRPr="00F661A7">
        <w:rPr>
          <w:rFonts w:ascii="Times New Roman" w:hAnsi="Times New Roman"/>
          <w:sz w:val="20"/>
          <w:szCs w:val="20"/>
          <w:lang w:eastAsia="uk-UA"/>
        </w:rPr>
        <w:t>парки - пам'ятки садово-паркового мистецтва як загальнодержавного, так і місцевого значення. Тут є гора Берда, Совицькі болота, ряд об’єктів, утворення яких пов’язане і карстовими процесами і явищами, що поширені на півночі району – печери, лійки, стінки.</w:t>
      </w:r>
    </w:p>
    <w:p w:rsidR="0011750D" w:rsidRPr="00F661A7" w:rsidRDefault="0011750D" w:rsidP="00E94A8C">
      <w:pPr>
        <w:spacing w:after="0" w:line="240" w:lineRule="auto"/>
        <w:ind w:firstLine="284"/>
        <w:jc w:val="both"/>
        <w:rPr>
          <w:rFonts w:ascii="Times New Roman" w:hAnsi="Times New Roman"/>
          <w:sz w:val="20"/>
          <w:szCs w:val="20"/>
          <w:lang w:eastAsia="uk-UA"/>
        </w:rPr>
      </w:pPr>
      <w:r w:rsidRPr="00F661A7">
        <w:rPr>
          <w:rFonts w:ascii="Times New Roman" w:hAnsi="Times New Roman"/>
          <w:sz w:val="20"/>
          <w:szCs w:val="20"/>
          <w:lang w:eastAsia="uk-UA"/>
        </w:rPr>
        <w:t>Розглянуто також історико-культурні об’єкти району: кургани і поселення давніх людей, монастирі, церкви, палаци поміщиків, будинки, в яких народились відомі люди, музеї. Тут і печерні малюнки часів палеоліту у с. Баламутівка, і залишки літописного Василева, і австрійський цвинтар часів І Світової війни і багато інших не менш цікавих об’єктів.</w:t>
      </w:r>
    </w:p>
    <w:p w:rsidR="0011750D" w:rsidRPr="00F10752" w:rsidRDefault="0011750D" w:rsidP="00E94A8C">
      <w:pPr>
        <w:spacing w:after="0" w:line="240" w:lineRule="auto"/>
        <w:ind w:firstLine="284"/>
        <w:jc w:val="both"/>
        <w:rPr>
          <w:rFonts w:ascii="Times New Roman" w:hAnsi="Times New Roman"/>
          <w:sz w:val="20"/>
          <w:szCs w:val="20"/>
          <w:lang w:val="uk-UA" w:eastAsia="uk-UA"/>
        </w:rPr>
      </w:pPr>
      <w:r w:rsidRPr="00F10752">
        <w:rPr>
          <w:rFonts w:ascii="Times New Roman" w:hAnsi="Times New Roman"/>
          <w:sz w:val="20"/>
          <w:szCs w:val="20"/>
          <w:lang w:val="uk-UA" w:eastAsia="uk-UA"/>
        </w:rPr>
        <w:t>В роботі також окреслено ряд проблем, що перешкоджають розвиткові туризму і цим самим зменшують потік туристів, а відповідно і фінансових надходжень до бюджету:</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порівняно низький рівень комунікації;</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слабо розвинена мережа обслуговування;</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низький естетичний рівень сільських господарств, будинків;</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несанкціоновані сміттєзвалища;</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поганий стан доріг;</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низькі прибутки жителів – відсутність можливості інвестування;</w:t>
      </w:r>
    </w:p>
    <w:p w:rsidR="0011750D" w:rsidRPr="00F661A7" w:rsidRDefault="0011750D" w:rsidP="00E94A8C">
      <w:pPr>
        <w:pStyle w:val="a4"/>
        <w:numPr>
          <w:ilvl w:val="0"/>
          <w:numId w:val="10"/>
        </w:numPr>
        <w:spacing w:after="0" w:line="240" w:lineRule="auto"/>
        <w:ind w:left="0" w:firstLine="284"/>
        <w:jc w:val="both"/>
        <w:rPr>
          <w:rFonts w:ascii="Times New Roman" w:hAnsi="Times New Roman"/>
          <w:sz w:val="20"/>
          <w:szCs w:val="20"/>
        </w:rPr>
      </w:pPr>
      <w:r w:rsidRPr="00F661A7">
        <w:rPr>
          <w:rFonts w:ascii="Times New Roman" w:hAnsi="Times New Roman"/>
          <w:sz w:val="20"/>
          <w:szCs w:val="20"/>
        </w:rPr>
        <w:t>недостатня пропозиція туристичних послуг.</w:t>
      </w:r>
    </w:p>
    <w:p w:rsidR="0011750D" w:rsidRPr="00F661A7" w:rsidRDefault="0011750D" w:rsidP="00E94A8C">
      <w:pPr>
        <w:spacing w:after="0" w:line="240" w:lineRule="auto"/>
        <w:ind w:firstLine="284"/>
        <w:jc w:val="both"/>
        <w:rPr>
          <w:rFonts w:ascii="Times New Roman" w:hAnsi="Times New Roman"/>
          <w:sz w:val="20"/>
          <w:szCs w:val="20"/>
        </w:rPr>
      </w:pPr>
      <w:r w:rsidRPr="00F661A7">
        <w:rPr>
          <w:rFonts w:ascii="Times New Roman" w:hAnsi="Times New Roman"/>
          <w:sz w:val="20"/>
          <w:szCs w:val="20"/>
        </w:rPr>
        <w:t>З окреслених проблем випливає ряд заходів, що спрямовані на покращення ситуації і залучення потоку туристів. Головним видається те, що для вирішення цього питання потрібний комплексний підхід. В першу чергу потрібно об’єднати зусилля влади і населення в данному напрямку роботи, систематизувати цю спільну роботу, залучати інвестиції.</w:t>
      </w:r>
    </w:p>
    <w:p w:rsidR="00953842" w:rsidRDefault="004D2297" w:rsidP="004D2297">
      <w:pPr>
        <w:tabs>
          <w:tab w:val="left" w:pos="5345"/>
        </w:tabs>
        <w:spacing w:after="0"/>
        <w:rPr>
          <w:rFonts w:ascii="Times New Roman" w:hAnsi="Times New Roman"/>
          <w:b/>
          <w:sz w:val="20"/>
          <w:szCs w:val="20"/>
          <w:lang w:val="uk-UA"/>
        </w:rPr>
      </w:pPr>
      <w:r>
        <w:rPr>
          <w:rFonts w:ascii="Times New Roman" w:hAnsi="Times New Roman"/>
          <w:b/>
          <w:sz w:val="20"/>
          <w:szCs w:val="20"/>
        </w:rPr>
        <w:tab/>
      </w:r>
    </w:p>
    <w:p w:rsidR="00953842" w:rsidRDefault="00953842" w:rsidP="00953842">
      <w:pPr>
        <w:spacing w:after="0"/>
        <w:jc w:val="center"/>
        <w:rPr>
          <w:rFonts w:ascii="Times New Roman" w:hAnsi="Times New Roman"/>
          <w:b/>
          <w:sz w:val="20"/>
          <w:szCs w:val="20"/>
        </w:rPr>
      </w:pPr>
      <w:r w:rsidRPr="00953842">
        <w:rPr>
          <w:rFonts w:ascii="Times New Roman" w:hAnsi="Times New Roman"/>
          <w:b/>
          <w:sz w:val="20"/>
          <w:szCs w:val="20"/>
        </w:rPr>
        <w:t>РОЗВИТОК ТУРИЗМУ НА БУКОВИНІ ТА ЙОГО РОЛЬ У ВІДТВОРЕННІ ЕКОНОМІКИ КРАЮ</w:t>
      </w:r>
    </w:p>
    <w:p w:rsidR="00953842" w:rsidRPr="00953842" w:rsidRDefault="00953842" w:rsidP="00953842">
      <w:pPr>
        <w:spacing w:after="0"/>
        <w:jc w:val="center"/>
        <w:rPr>
          <w:rFonts w:ascii="Times New Roman" w:hAnsi="Times New Roman"/>
          <w:b/>
          <w:sz w:val="20"/>
          <w:szCs w:val="20"/>
        </w:rPr>
      </w:pPr>
    </w:p>
    <w:p w:rsidR="00985DBC" w:rsidRDefault="00953842" w:rsidP="00250D2C">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Автор:</w:t>
      </w:r>
      <w:r w:rsidRPr="00953842">
        <w:rPr>
          <w:rFonts w:ascii="Times New Roman" w:hAnsi="Times New Roman"/>
          <w:sz w:val="20"/>
          <w:szCs w:val="20"/>
        </w:rPr>
        <w:t>Мельничук Олекса</w:t>
      </w:r>
      <w:r>
        <w:rPr>
          <w:rFonts w:ascii="Times New Roman" w:hAnsi="Times New Roman"/>
          <w:sz w:val="20"/>
          <w:szCs w:val="20"/>
        </w:rPr>
        <w:t>ндр</w:t>
      </w:r>
      <w:r w:rsidR="00985DBC">
        <w:rPr>
          <w:rFonts w:ascii="Times New Roman" w:hAnsi="Times New Roman"/>
          <w:sz w:val="20"/>
          <w:szCs w:val="20"/>
          <w:lang w:val="uk-UA"/>
        </w:rPr>
        <w:t xml:space="preserve">, </w:t>
      </w:r>
      <w:r>
        <w:rPr>
          <w:rFonts w:ascii="Times New Roman" w:hAnsi="Times New Roman"/>
          <w:sz w:val="20"/>
          <w:szCs w:val="20"/>
        </w:rPr>
        <w:t xml:space="preserve"> учень 7 класу </w:t>
      </w:r>
    </w:p>
    <w:p w:rsidR="00953842" w:rsidRPr="00985DBC" w:rsidRDefault="00953842" w:rsidP="00250D2C">
      <w:pPr>
        <w:spacing w:after="0" w:line="240" w:lineRule="auto"/>
        <w:ind w:firstLine="284"/>
        <w:jc w:val="center"/>
        <w:rPr>
          <w:rFonts w:ascii="Times New Roman" w:hAnsi="Times New Roman"/>
          <w:sz w:val="20"/>
          <w:szCs w:val="20"/>
          <w:lang w:val="uk-UA"/>
        </w:rPr>
      </w:pPr>
      <w:r w:rsidRPr="00985DBC">
        <w:rPr>
          <w:rFonts w:ascii="Times New Roman" w:hAnsi="Times New Roman"/>
          <w:sz w:val="20"/>
          <w:szCs w:val="20"/>
          <w:lang w:val="uk-UA"/>
        </w:rPr>
        <w:t xml:space="preserve">Чернівецької ЗОШ </w:t>
      </w:r>
      <w:r w:rsidR="00985DBC">
        <w:rPr>
          <w:rFonts w:ascii="Times New Roman" w:hAnsi="Times New Roman"/>
          <w:sz w:val="20"/>
          <w:szCs w:val="20"/>
          <w:lang w:val="uk-UA"/>
        </w:rPr>
        <w:t>І-ІІІ ст.</w:t>
      </w:r>
      <w:r w:rsidRPr="00985DBC">
        <w:rPr>
          <w:rFonts w:ascii="Times New Roman" w:hAnsi="Times New Roman"/>
          <w:sz w:val="20"/>
          <w:szCs w:val="20"/>
          <w:lang w:val="uk-UA"/>
        </w:rPr>
        <w:t>№24</w:t>
      </w:r>
    </w:p>
    <w:p w:rsidR="004D2297" w:rsidRDefault="00953842" w:rsidP="00250D2C">
      <w:pPr>
        <w:spacing w:after="0" w:line="240" w:lineRule="auto"/>
        <w:ind w:firstLine="284"/>
        <w:jc w:val="center"/>
        <w:rPr>
          <w:rFonts w:ascii="Times New Roman" w:hAnsi="Times New Roman"/>
          <w:sz w:val="20"/>
          <w:szCs w:val="20"/>
          <w:lang w:val="uk-UA"/>
        </w:rPr>
      </w:pPr>
      <w:r w:rsidRPr="00953842">
        <w:rPr>
          <w:rFonts w:ascii="Times New Roman" w:hAnsi="Times New Roman"/>
          <w:b/>
          <w:sz w:val="20"/>
          <w:szCs w:val="20"/>
          <w:lang w:val="uk-UA"/>
        </w:rPr>
        <w:t>Керівник:</w:t>
      </w:r>
      <w:r>
        <w:rPr>
          <w:rFonts w:ascii="Times New Roman" w:hAnsi="Times New Roman"/>
          <w:sz w:val="20"/>
          <w:szCs w:val="20"/>
          <w:lang w:val="uk-UA"/>
        </w:rPr>
        <w:t>Мельничук Ж.В.,в</w:t>
      </w:r>
      <w:r w:rsidRPr="00953842">
        <w:rPr>
          <w:rFonts w:ascii="Times New Roman" w:hAnsi="Times New Roman"/>
          <w:sz w:val="20"/>
          <w:szCs w:val="20"/>
          <w:lang w:val="uk-UA"/>
        </w:rPr>
        <w:t>читель початкових класів</w:t>
      </w:r>
      <w:r w:rsidRPr="00953842">
        <w:rPr>
          <w:rFonts w:ascii="Times New Roman" w:hAnsi="Times New Roman"/>
          <w:sz w:val="20"/>
          <w:szCs w:val="20"/>
        </w:rPr>
        <w:t xml:space="preserve"> </w:t>
      </w:r>
    </w:p>
    <w:p w:rsidR="00953842" w:rsidRPr="00953842" w:rsidRDefault="00953842" w:rsidP="00250D2C">
      <w:pPr>
        <w:spacing w:after="0" w:line="240" w:lineRule="auto"/>
        <w:ind w:firstLine="284"/>
        <w:jc w:val="center"/>
        <w:rPr>
          <w:rFonts w:ascii="Times New Roman" w:hAnsi="Times New Roman"/>
          <w:sz w:val="20"/>
          <w:szCs w:val="20"/>
          <w:lang w:val="uk-UA"/>
        </w:rPr>
      </w:pPr>
      <w:r w:rsidRPr="004D2297">
        <w:rPr>
          <w:rFonts w:ascii="Times New Roman" w:hAnsi="Times New Roman"/>
          <w:sz w:val="20"/>
          <w:szCs w:val="20"/>
          <w:lang w:val="uk-UA"/>
        </w:rPr>
        <w:t xml:space="preserve">Чернівецької ЗОШ </w:t>
      </w:r>
      <w:r w:rsidR="004D2297">
        <w:rPr>
          <w:rFonts w:ascii="Times New Roman" w:hAnsi="Times New Roman"/>
          <w:sz w:val="20"/>
          <w:szCs w:val="20"/>
          <w:lang w:val="uk-UA"/>
        </w:rPr>
        <w:t xml:space="preserve">І-ІІІ ступенів </w:t>
      </w:r>
      <w:r w:rsidRPr="004D2297">
        <w:rPr>
          <w:rFonts w:ascii="Times New Roman" w:hAnsi="Times New Roman"/>
          <w:sz w:val="20"/>
          <w:szCs w:val="20"/>
          <w:lang w:val="uk-UA"/>
        </w:rPr>
        <w:t>№24</w:t>
      </w:r>
    </w:p>
    <w:p w:rsidR="00953842" w:rsidRPr="00FF0CD6" w:rsidRDefault="00953842" w:rsidP="00FA54C1">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lastRenderedPageBreak/>
        <w:t xml:space="preserve">Туризм на початку </w:t>
      </w:r>
      <w:r w:rsidRPr="00953842">
        <w:rPr>
          <w:rFonts w:ascii="Times New Roman" w:hAnsi="Times New Roman"/>
          <w:sz w:val="20"/>
          <w:szCs w:val="20"/>
        </w:rPr>
        <w:t>XXI</w:t>
      </w:r>
      <w:r w:rsidRPr="00FF0CD6">
        <w:rPr>
          <w:rFonts w:ascii="Times New Roman" w:hAnsi="Times New Roman"/>
          <w:sz w:val="20"/>
          <w:szCs w:val="20"/>
          <w:lang w:val="uk-UA"/>
        </w:rPr>
        <w:t xml:space="preserve"> століття характеризується як один із видів економічної діяльності, що стрімко і динамічно розвивається, випереджаючи за темпами зростання доходів нафтовидобуток і автомобілебудування.</w:t>
      </w:r>
    </w:p>
    <w:p w:rsidR="00953842" w:rsidRPr="00FF0CD6" w:rsidRDefault="00953842" w:rsidP="00FA54C1">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 Туристична діяльність в Україні сприяє розвитку тих територій, де наявні рекреаційні ресурси і немає перспектив розвитку промисловості, створюючи, таким чином, нові робочі місця, зростання доходів населення, одночасно забезпечує збереження пам'яток історії, архітектури, культури.</w:t>
      </w:r>
    </w:p>
    <w:p w:rsidR="00953842" w:rsidRPr="00953842" w:rsidRDefault="00953842" w:rsidP="00FA54C1">
      <w:pPr>
        <w:spacing w:after="0" w:line="240" w:lineRule="auto"/>
        <w:ind w:firstLine="284"/>
        <w:jc w:val="both"/>
        <w:rPr>
          <w:rFonts w:ascii="Times New Roman" w:hAnsi="Times New Roman"/>
          <w:sz w:val="20"/>
          <w:szCs w:val="20"/>
        </w:rPr>
      </w:pPr>
      <w:r w:rsidRPr="00FF0CD6">
        <w:rPr>
          <w:rFonts w:ascii="Times New Roman" w:hAnsi="Times New Roman"/>
          <w:sz w:val="20"/>
          <w:szCs w:val="20"/>
          <w:lang w:val="uk-UA"/>
        </w:rPr>
        <w:t xml:space="preserve"> Однією з таких територій є Буковина, яка володіє багатьма структурними компонентами рекреаційних ресурсів, являючи собою рекреаційний регіон багатопрофільного літнього і зимового, гірсько-спортивного та масового пізнавально-оздоровчого відпочинку та бальнеологічного лікування. Область має сприятливі кліматичні умови, а також високий природно-рекреаційний і курортний потенціал, який багато в чому визначає соціально-економічний профіль краю та привабливість його як для українських туристів, так і для іноземців. </w:t>
      </w:r>
      <w:r w:rsidRPr="00953842">
        <w:rPr>
          <w:rFonts w:ascii="Times New Roman" w:hAnsi="Times New Roman"/>
          <w:sz w:val="20"/>
          <w:szCs w:val="20"/>
        </w:rPr>
        <w:t xml:space="preserve">Спробуємо більш детально розглянути кожний із видів ресурсів у відповідності з поданим вище розподілом. </w:t>
      </w:r>
    </w:p>
    <w:p w:rsidR="00953842" w:rsidRPr="00953842" w:rsidRDefault="00953842" w:rsidP="00FA54C1">
      <w:pPr>
        <w:spacing w:after="0" w:line="240" w:lineRule="auto"/>
        <w:ind w:firstLine="284"/>
        <w:jc w:val="both"/>
        <w:rPr>
          <w:rFonts w:ascii="Times New Roman" w:hAnsi="Times New Roman"/>
          <w:sz w:val="20"/>
          <w:szCs w:val="20"/>
        </w:rPr>
      </w:pPr>
      <w:r w:rsidRPr="00953842">
        <w:rPr>
          <w:rFonts w:ascii="Times New Roman" w:hAnsi="Times New Roman"/>
          <w:sz w:val="20"/>
          <w:szCs w:val="20"/>
        </w:rPr>
        <w:t>1. Кліматичні ресурсиКліматичні умови сприяють використанню рекреаційних можливостей краю протягом 9-10 місяців на рік. У цілому клімат помірно континентальний, м'який, вологий. Середня кількість днів зі сніговим покривом від 80 (у рівнинній частині) до 120 (в горах), тому термін можливого користування лижними маршрутами досить тривалий. Аналіз температур свідчить, що з квітня по жовтень на території Буковини встановлюється так званий період комфорту, який найбільш сприятливий для відпочинку і протягом якого на курортах використовується клімотерапія. Тривалість цього періоду здійснює суттєвий вплив на розвиток територіально-рекреаційних формувань.</w:t>
      </w:r>
    </w:p>
    <w:p w:rsidR="00953842" w:rsidRPr="00953842" w:rsidRDefault="00953842" w:rsidP="00FA54C1">
      <w:pPr>
        <w:spacing w:after="0" w:line="240" w:lineRule="auto"/>
        <w:ind w:firstLine="284"/>
        <w:jc w:val="both"/>
        <w:rPr>
          <w:rFonts w:ascii="Times New Roman" w:hAnsi="Times New Roman"/>
          <w:sz w:val="20"/>
          <w:szCs w:val="20"/>
        </w:rPr>
      </w:pPr>
      <w:r w:rsidRPr="00953842">
        <w:rPr>
          <w:rFonts w:ascii="Times New Roman" w:hAnsi="Times New Roman"/>
          <w:sz w:val="20"/>
          <w:szCs w:val="20"/>
        </w:rPr>
        <w:t xml:space="preserve"> 2. Ландшафтні ресурси</w:t>
      </w:r>
      <w:r w:rsidR="002C6BCF">
        <w:rPr>
          <w:rFonts w:ascii="Times New Roman" w:hAnsi="Times New Roman"/>
          <w:sz w:val="20"/>
          <w:szCs w:val="20"/>
          <w:lang w:val="uk-UA"/>
        </w:rPr>
        <w:t xml:space="preserve"> </w:t>
      </w:r>
      <w:r w:rsidRPr="00953842">
        <w:rPr>
          <w:rFonts w:ascii="Times New Roman" w:hAnsi="Times New Roman"/>
          <w:sz w:val="20"/>
          <w:szCs w:val="20"/>
        </w:rPr>
        <w:t>Ландшафтні ресурси Чернівецької області зумовлені з особливостями гірського рельєфу і займають 600 тис. га. Площа, придатна для організації відпочинку і лікування, досягає 299 тис. га, проте сьогодні використовується менше ніж 1/5 її частина. За особливостями рельєфу область поділяється на три частини: рівнинну, передгірську та гірську. Північна рівнинна частина займає Прут-Дністровське міжеріччя і лежить у межах</w:t>
      </w:r>
      <w:proofErr w:type="gramStart"/>
      <w:r w:rsidRPr="00953842">
        <w:rPr>
          <w:rFonts w:ascii="Times New Roman" w:hAnsi="Times New Roman"/>
          <w:sz w:val="20"/>
          <w:szCs w:val="20"/>
        </w:rPr>
        <w:t xml:space="preserve"> П</w:t>
      </w:r>
      <w:proofErr w:type="gramEnd"/>
      <w:r w:rsidRPr="00953842">
        <w:rPr>
          <w:rFonts w:ascii="Times New Roman" w:hAnsi="Times New Roman"/>
          <w:sz w:val="20"/>
          <w:szCs w:val="20"/>
        </w:rPr>
        <w:t>одільської та Хотинської височин. Поверхня прорізана мальовничими каньйоноподібними долинами річок, ярами та балками. В середній смузі, на півдні від Пруту, виділяється Чернівецька височина (537 м, Цецино).</w:t>
      </w:r>
    </w:p>
    <w:p w:rsidR="00953842" w:rsidRPr="00953842" w:rsidRDefault="00953842" w:rsidP="00FA54C1">
      <w:pPr>
        <w:spacing w:after="0" w:line="240" w:lineRule="auto"/>
        <w:ind w:firstLine="284"/>
        <w:jc w:val="both"/>
        <w:rPr>
          <w:rFonts w:ascii="Times New Roman" w:hAnsi="Times New Roman"/>
          <w:sz w:val="20"/>
          <w:szCs w:val="20"/>
        </w:rPr>
      </w:pPr>
      <w:r w:rsidRPr="00953842">
        <w:rPr>
          <w:rFonts w:ascii="Times New Roman" w:hAnsi="Times New Roman"/>
          <w:sz w:val="20"/>
          <w:szCs w:val="20"/>
        </w:rPr>
        <w:t xml:space="preserve"> Гірська частина - Покутсько-Буковинські Карпати, які займають близько 25% території. Геологічні утворення Північної Буковини мають велике пізнавальне та естетичне значення. Серед них виділяються: урочище "Протяте Каміння", печера Довбу</w:t>
      </w:r>
      <w:r>
        <w:rPr>
          <w:rFonts w:ascii="Times New Roman" w:hAnsi="Times New Roman"/>
          <w:sz w:val="20"/>
          <w:szCs w:val="20"/>
        </w:rPr>
        <w:t>ша, скелі "Кам'яна Багачка" та «Норний Діл</w:t>
      </w:r>
      <w:r w:rsidRPr="00953842">
        <w:rPr>
          <w:rFonts w:ascii="Times New Roman" w:hAnsi="Times New Roman"/>
          <w:sz w:val="20"/>
          <w:szCs w:val="20"/>
        </w:rPr>
        <w:t xml:space="preserve">, дністровські стінки біля сіл Василів та Звенячин. Гірські масиви Буковинських Карпат створюють сприятливі можливості для розвитку альпінізму, гірсько-пішохідного і спортивного кваліфікаційного туризму. Виняткові гіпсові печери "Буковинка-1" та "Буковинка-2" можуть використовуватися для спелеотуризму. Поблизу села Подвірне </w:t>
      </w:r>
      <w:r w:rsidRPr="00953842">
        <w:rPr>
          <w:rFonts w:ascii="Times New Roman" w:hAnsi="Times New Roman"/>
          <w:sz w:val="20"/>
          <w:szCs w:val="20"/>
        </w:rPr>
        <w:lastRenderedPageBreak/>
        <w:t xml:space="preserve">Новоселицького району знаходиться карстова печера "Попелюшка", яка є третьою за величиною у Європі й добре відома фахівцям та спелеоспортсменам. </w:t>
      </w:r>
    </w:p>
    <w:p w:rsidR="00953842" w:rsidRPr="00953842" w:rsidRDefault="00953842" w:rsidP="00FA54C1">
      <w:pPr>
        <w:spacing w:after="0" w:line="240" w:lineRule="auto"/>
        <w:ind w:firstLine="284"/>
        <w:jc w:val="both"/>
        <w:rPr>
          <w:rFonts w:ascii="Times New Roman" w:hAnsi="Times New Roman"/>
          <w:sz w:val="20"/>
          <w:szCs w:val="20"/>
        </w:rPr>
      </w:pPr>
      <w:r w:rsidRPr="00953842">
        <w:rPr>
          <w:rFonts w:ascii="Times New Roman" w:hAnsi="Times New Roman"/>
          <w:sz w:val="20"/>
          <w:szCs w:val="20"/>
        </w:rPr>
        <w:t>3. Водні ресурси Серед природних рекреаційних угідь нашого краю чільне місце посідають водні ресурси. В області 76 річок довжиною понад 10 км. Вони належать до басейнів Дунаю та Дністра, що тече вздовж північної межі області на відрізку в 272 км. Разом із Прутом, Серетом і Черемошом, Дністер є основою річкової системи краю. Глибокі долини, звивистість русел, швидка течія, нестійкий водний режим, наявність бистрин і перекатів надають особливої своє</w:t>
      </w:r>
      <w:proofErr w:type="gramStart"/>
      <w:r w:rsidRPr="00953842">
        <w:rPr>
          <w:rFonts w:ascii="Times New Roman" w:hAnsi="Times New Roman"/>
          <w:sz w:val="20"/>
          <w:szCs w:val="20"/>
        </w:rPr>
        <w:t>р</w:t>
      </w:r>
      <w:proofErr w:type="gramEnd"/>
      <w:r w:rsidRPr="00953842">
        <w:rPr>
          <w:rFonts w:ascii="Times New Roman" w:hAnsi="Times New Roman"/>
          <w:sz w:val="20"/>
          <w:szCs w:val="20"/>
        </w:rPr>
        <w:t>ідності річкам Буковини, і хоча в основному вони малосприятливі для масового відпочинку, існують широкі невикористані можливості для організації індивідуальних туристичних маршрутів та нетрадиційного екстремального туризму.</w:t>
      </w:r>
    </w:p>
    <w:p w:rsidR="00953842" w:rsidRPr="00953842" w:rsidRDefault="00953842" w:rsidP="00FA54C1">
      <w:pPr>
        <w:spacing w:after="0" w:line="240" w:lineRule="auto"/>
        <w:ind w:firstLine="284"/>
        <w:jc w:val="both"/>
        <w:rPr>
          <w:rFonts w:ascii="Times New Roman" w:hAnsi="Times New Roman"/>
          <w:sz w:val="20"/>
          <w:szCs w:val="20"/>
        </w:rPr>
      </w:pPr>
      <w:r w:rsidRPr="00953842">
        <w:rPr>
          <w:rFonts w:ascii="Times New Roman" w:hAnsi="Times New Roman"/>
          <w:sz w:val="20"/>
          <w:szCs w:val="20"/>
        </w:rPr>
        <w:t xml:space="preserve"> 4. Фауністичні ресурси Цей тип ресурсів представлений надзвичайно цікавим у рекреаційному відношенні тваринним світом, що налічує 303 види, які включають 50 видів риб, 17 видів земноводних та 12 видів плазунів. Мисливське угіддя "Буковинське" є одним із найбагатших на Україні. Середня щільність мисливських видів тварин тут у 3 - 5 разів перевищує відповідні показники сусідніх територій. Однією з перспективних форм рекреаційного використання цієї місцевості є організація спортивно-мисливського полювання, зокрема шляхом проведення турів для вітчизняних та іноземних мисливців-спортсменів. Враховуючи обмеженість сервісних можливостей парку, слід орієнтуватися на такі національні типи полювання, які ще не набули значного поширення в Західній Європі і які рекомендують вітчизняні дослідники - полювання з гончими на зайця, полювання з борзими на зайця і лисицю, комбінування двох перших видів полювання, полювання на копитних. В обмеженій кількості (3-4 полювання на сезон) можуть проводитись облавні полювання на копитних і хижих звірів. Організація мисливського туризму для іноземців повинна враховувати історичні особливості національного полювання, що, як свідчить зарубіжний досвід, приносить більше морального задоволення і створює ефективну рекламу. </w:t>
      </w:r>
    </w:p>
    <w:p w:rsidR="00953842" w:rsidRDefault="00953842" w:rsidP="00016406">
      <w:pPr>
        <w:spacing w:after="0" w:line="240" w:lineRule="auto"/>
        <w:ind w:firstLine="284"/>
        <w:jc w:val="both"/>
        <w:rPr>
          <w:rFonts w:ascii="Times New Roman" w:hAnsi="Times New Roman"/>
          <w:sz w:val="20"/>
          <w:szCs w:val="20"/>
        </w:rPr>
      </w:pPr>
      <w:r w:rsidRPr="00953842">
        <w:rPr>
          <w:rFonts w:ascii="Times New Roman" w:hAnsi="Times New Roman"/>
          <w:sz w:val="20"/>
          <w:szCs w:val="20"/>
        </w:rPr>
        <w:t>5. Мінералогічні ресурси</w:t>
      </w:r>
      <w:r w:rsidR="00E94A8C">
        <w:rPr>
          <w:rFonts w:ascii="Times New Roman" w:hAnsi="Times New Roman"/>
          <w:sz w:val="20"/>
          <w:szCs w:val="20"/>
          <w:lang w:val="uk-UA"/>
        </w:rPr>
        <w:t xml:space="preserve"> </w:t>
      </w:r>
      <w:r w:rsidRPr="00953842">
        <w:rPr>
          <w:rFonts w:ascii="Times New Roman" w:hAnsi="Times New Roman"/>
          <w:sz w:val="20"/>
          <w:szCs w:val="20"/>
        </w:rPr>
        <w:t>Мінералогічні ресурси Чернівецької області включають родовища мінеральних вод та грязей. Із геологічною будовою (особливо в Північній Буковині) пов'язані практично невичерпні запаси лікувальних мінеральних вод найрізноманітнішого хімічного складу, що використовуються для лікування багатьох захворювань. Сьогодні відомо понад 60 родовищ мінеральних вод, але вони недостатньо досл</w:t>
      </w:r>
      <w:r w:rsidR="00016406">
        <w:rPr>
          <w:rFonts w:ascii="Times New Roman" w:hAnsi="Times New Roman"/>
          <w:sz w:val="20"/>
          <w:szCs w:val="20"/>
        </w:rPr>
        <w:t>іджені й мало використовуються.</w:t>
      </w:r>
      <w:r w:rsidRPr="00953842">
        <w:rPr>
          <w:rFonts w:ascii="Times New Roman" w:hAnsi="Times New Roman"/>
          <w:sz w:val="20"/>
          <w:szCs w:val="20"/>
        </w:rPr>
        <w:t xml:space="preserve"> Здійснюється промисловий розлив столових і лікувально-столових вод - "Буковинська", "Брусницька", "Кельменецька", "Валя-Кузьмінська", "Новоселицька", "Зеленчанська" та ін. Особливо цінною вважається вода Брусницького родовища, яка містить сірчано-водневі та содові гідрокарбонатно-хлоридно-натрієві компоненти, які визначають її лікувальні властивості та профіль курорту. Затверджені запаси цього родовища дозволяють організувати курортний комплекс зі щорічним оздоровленням до 10 тис. осіб.</w:t>
      </w:r>
    </w:p>
    <w:p w:rsidR="00953842" w:rsidRDefault="00953842" w:rsidP="00FA54C1">
      <w:pPr>
        <w:spacing w:after="0" w:line="240" w:lineRule="auto"/>
        <w:ind w:firstLine="284"/>
        <w:jc w:val="both"/>
        <w:rPr>
          <w:rFonts w:ascii="Times New Roman" w:hAnsi="Times New Roman"/>
          <w:sz w:val="20"/>
          <w:szCs w:val="20"/>
          <w:lang w:val="uk-UA"/>
        </w:rPr>
      </w:pPr>
      <w:r w:rsidRPr="00953842">
        <w:rPr>
          <w:rFonts w:ascii="Times New Roman" w:hAnsi="Times New Roman"/>
          <w:sz w:val="20"/>
          <w:szCs w:val="20"/>
        </w:rPr>
        <w:lastRenderedPageBreak/>
        <w:t xml:space="preserve">Перспективними для рекреаційного використання є запаси лікувальних грязей, які характеризуються високими лікувальними властивостями: поблизу сіл Черешенька (Вижницький р-н), Костинці (Сторожинецький р-н), Брусниця (Кіцманський р-н), Щербинці (Новоселицький р-н), Селятин (Путильський р-н). На нашу думку, в області необхідно провести більш детальне гідрогенеологічне обстеження найбільш перспективних родовищ мінеральних вод із наступним затвердженням їх запасів. Одним із найважливіших природних рекреаційних ресурсів Буковини є багата і різноманітна рослинність, яку представляють ліси (38,9 тис. га), де переважають цінні деревостої з дубу, буку, липи. Отже, Чернівецька область має достатньо високий природно-рекреаційний і трудовий потенціал, необхідний для створення високоефективних рекреаційно-туристичних зон. У цілому забезпеченість природними рекреаційними ресурсами 1-го кв. км території та 1-го жителя відповідно в 1,4 та 1,8 разу вищі, ніж по Україні, що знову </w:t>
      </w:r>
      <w:proofErr w:type="gramStart"/>
      <w:r w:rsidRPr="00953842">
        <w:rPr>
          <w:rFonts w:ascii="Times New Roman" w:hAnsi="Times New Roman"/>
          <w:sz w:val="20"/>
          <w:szCs w:val="20"/>
        </w:rPr>
        <w:t>п</w:t>
      </w:r>
      <w:proofErr w:type="gramEnd"/>
      <w:r w:rsidRPr="00953842">
        <w:rPr>
          <w:rFonts w:ascii="Times New Roman" w:hAnsi="Times New Roman"/>
          <w:sz w:val="20"/>
          <w:szCs w:val="20"/>
        </w:rPr>
        <w:t xml:space="preserve">ідтверджує можливості розвитку сфери лікування та відпочинку. </w:t>
      </w:r>
    </w:p>
    <w:p w:rsidR="004D2297" w:rsidRPr="004D2297" w:rsidRDefault="004D2297" w:rsidP="00FA54C1">
      <w:pPr>
        <w:spacing w:after="0" w:line="240" w:lineRule="auto"/>
        <w:ind w:firstLine="284"/>
        <w:jc w:val="both"/>
        <w:rPr>
          <w:rFonts w:ascii="Times New Roman" w:hAnsi="Times New Roman"/>
          <w:sz w:val="20"/>
          <w:szCs w:val="20"/>
          <w:lang w:val="uk-UA"/>
        </w:rPr>
      </w:pPr>
    </w:p>
    <w:p w:rsidR="00E94A8C" w:rsidRDefault="00E94A8C" w:rsidP="004D2297">
      <w:pPr>
        <w:spacing w:after="0" w:line="240" w:lineRule="auto"/>
        <w:jc w:val="right"/>
        <w:rPr>
          <w:rFonts w:ascii="Times New Roman" w:eastAsia="Times New Roman" w:hAnsi="Times New Roman"/>
          <w:b/>
          <w:sz w:val="20"/>
          <w:szCs w:val="20"/>
          <w:lang w:val="uk-UA" w:eastAsia="ru-RU"/>
        </w:rPr>
      </w:pPr>
    </w:p>
    <w:p w:rsidR="00B4208C" w:rsidRDefault="00B4208C" w:rsidP="00B4208C">
      <w:pPr>
        <w:spacing w:after="0" w:line="240" w:lineRule="auto"/>
        <w:jc w:val="center"/>
        <w:rPr>
          <w:rFonts w:ascii="Times New Roman" w:eastAsia="Times New Roman" w:hAnsi="Times New Roman"/>
          <w:b/>
          <w:sz w:val="20"/>
          <w:szCs w:val="20"/>
          <w:lang w:val="uk-UA" w:eastAsia="ru-RU"/>
        </w:rPr>
      </w:pPr>
      <w:r>
        <w:rPr>
          <w:rFonts w:ascii="Times New Roman" w:eastAsia="Times New Roman" w:hAnsi="Times New Roman"/>
          <w:b/>
          <w:sz w:val="20"/>
          <w:szCs w:val="20"/>
          <w:lang w:val="uk-UA" w:eastAsia="ru-RU"/>
        </w:rPr>
        <w:t xml:space="preserve">СУСПІЛЬНО- ГЕОГРАФІЧНІ ОСОБЛИВОСТІ СФЕРИ КУЛЬТУРИ  ЧЕРНІВЕЦЬКОЇ ОБЛАСТІ </w:t>
      </w:r>
    </w:p>
    <w:p w:rsidR="00B4208C" w:rsidRDefault="00B4208C" w:rsidP="00B4208C">
      <w:pPr>
        <w:spacing w:after="0" w:line="240" w:lineRule="auto"/>
        <w:jc w:val="center"/>
        <w:rPr>
          <w:rFonts w:ascii="Times New Roman" w:eastAsia="Times New Roman" w:hAnsi="Times New Roman"/>
          <w:b/>
          <w:sz w:val="20"/>
          <w:szCs w:val="20"/>
          <w:lang w:val="uk-UA" w:eastAsia="ru-RU"/>
        </w:rPr>
      </w:pPr>
    </w:p>
    <w:p w:rsidR="00B4208C" w:rsidRPr="00B4208C" w:rsidRDefault="00B4208C" w:rsidP="00FA54C1">
      <w:pPr>
        <w:spacing w:after="0" w:line="240" w:lineRule="auto"/>
        <w:ind w:firstLine="284"/>
        <w:jc w:val="center"/>
        <w:rPr>
          <w:rFonts w:ascii="Times New Roman" w:hAnsi="Times New Roman"/>
          <w:sz w:val="20"/>
          <w:szCs w:val="20"/>
          <w:lang w:val="uk-UA"/>
        </w:rPr>
      </w:pPr>
      <w:r>
        <w:rPr>
          <w:rFonts w:ascii="Times New Roman" w:hAnsi="Times New Roman"/>
          <w:b/>
          <w:sz w:val="20"/>
          <w:szCs w:val="20"/>
          <w:lang w:val="uk-UA"/>
        </w:rPr>
        <w:t>Автор:</w:t>
      </w:r>
      <w:r w:rsidRPr="00B4208C">
        <w:rPr>
          <w:rFonts w:ascii="Times New Roman" w:eastAsia="Times New Roman" w:hAnsi="Times New Roman"/>
          <w:b/>
          <w:sz w:val="20"/>
          <w:szCs w:val="20"/>
          <w:lang w:eastAsia="ru-RU"/>
        </w:rPr>
        <w:t xml:space="preserve"> </w:t>
      </w:r>
      <w:r w:rsidRPr="00B4208C">
        <w:rPr>
          <w:rFonts w:ascii="Times New Roman" w:eastAsia="Times New Roman" w:hAnsi="Times New Roman"/>
          <w:sz w:val="20"/>
          <w:szCs w:val="20"/>
          <w:lang w:eastAsia="ru-RU"/>
        </w:rPr>
        <w:t>Савченко Сергій</w:t>
      </w:r>
      <w:r>
        <w:rPr>
          <w:rFonts w:ascii="Times New Roman" w:eastAsia="Times New Roman" w:hAnsi="Times New Roman"/>
          <w:sz w:val="20"/>
          <w:szCs w:val="20"/>
          <w:lang w:val="uk-UA" w:eastAsia="ru-RU"/>
        </w:rPr>
        <w:t xml:space="preserve">, учень 10 класу  Чернівецької СЗОШ </w:t>
      </w:r>
      <w:r w:rsidR="00985DBC">
        <w:rPr>
          <w:rFonts w:ascii="Times New Roman" w:eastAsia="Times New Roman" w:hAnsi="Times New Roman"/>
          <w:sz w:val="20"/>
          <w:szCs w:val="20"/>
          <w:lang w:val="uk-UA" w:eastAsia="ru-RU"/>
        </w:rPr>
        <w:t>І-ІІІ ст.</w:t>
      </w:r>
      <w:r>
        <w:rPr>
          <w:rFonts w:ascii="Times New Roman" w:eastAsia="Times New Roman" w:hAnsi="Times New Roman"/>
          <w:sz w:val="20"/>
          <w:szCs w:val="20"/>
          <w:lang w:val="uk-UA" w:eastAsia="ru-RU"/>
        </w:rPr>
        <w:t>№22</w:t>
      </w:r>
    </w:p>
    <w:p w:rsidR="004D2297" w:rsidRPr="00B4208C" w:rsidRDefault="00B4208C" w:rsidP="006B3505">
      <w:pPr>
        <w:spacing w:after="0" w:line="240" w:lineRule="auto"/>
        <w:ind w:firstLine="284"/>
        <w:jc w:val="center"/>
        <w:rPr>
          <w:rFonts w:ascii="Times New Roman" w:eastAsia="Times New Roman" w:hAnsi="Times New Roman"/>
          <w:b/>
          <w:sz w:val="20"/>
          <w:szCs w:val="20"/>
          <w:lang w:val="uk-UA" w:eastAsia="ru-RU"/>
        </w:rPr>
      </w:pPr>
      <w:r>
        <w:rPr>
          <w:rFonts w:ascii="Times New Roman" w:hAnsi="Times New Roman"/>
          <w:b/>
          <w:sz w:val="20"/>
          <w:szCs w:val="20"/>
          <w:lang w:val="uk-UA"/>
        </w:rPr>
        <w:t>К</w:t>
      </w:r>
      <w:r w:rsidRPr="00F661A7">
        <w:rPr>
          <w:rFonts w:ascii="Times New Roman" w:hAnsi="Times New Roman"/>
          <w:b/>
          <w:sz w:val="20"/>
          <w:szCs w:val="20"/>
          <w:lang w:val="uk-UA"/>
        </w:rPr>
        <w:t>ерівник:</w:t>
      </w:r>
      <w:r>
        <w:rPr>
          <w:rFonts w:ascii="Times New Roman" w:hAnsi="Times New Roman"/>
          <w:b/>
          <w:sz w:val="20"/>
          <w:szCs w:val="20"/>
          <w:lang w:val="uk-UA"/>
        </w:rPr>
        <w:t xml:space="preserve"> </w:t>
      </w:r>
      <w:r w:rsidRPr="00B4208C">
        <w:rPr>
          <w:rFonts w:ascii="Times New Roman" w:hAnsi="Times New Roman"/>
          <w:sz w:val="20"/>
          <w:szCs w:val="20"/>
          <w:lang w:val="uk-UA"/>
        </w:rPr>
        <w:t>Костащук І.І.,</w:t>
      </w:r>
      <w:r w:rsidR="00985DBC">
        <w:rPr>
          <w:rFonts w:ascii="Times New Roman" w:hAnsi="Times New Roman"/>
          <w:sz w:val="20"/>
          <w:szCs w:val="20"/>
          <w:lang w:val="uk-UA"/>
        </w:rPr>
        <w:t xml:space="preserve"> </w:t>
      </w:r>
      <w:r w:rsidRPr="00B4208C">
        <w:rPr>
          <w:rFonts w:ascii="Times New Roman" w:hAnsi="Times New Roman"/>
          <w:sz w:val="20"/>
          <w:szCs w:val="20"/>
          <w:lang w:val="uk-UA"/>
        </w:rPr>
        <w:t>доцент ЧНУ імені Ю.Федьковича, к.і.н.</w:t>
      </w:r>
      <w:r w:rsidRPr="00F661A7">
        <w:rPr>
          <w:rFonts w:ascii="Times New Roman" w:hAnsi="Times New Roman"/>
          <w:b/>
          <w:sz w:val="20"/>
          <w:szCs w:val="20"/>
          <w:lang w:val="uk-UA"/>
        </w:rPr>
        <w:t xml:space="preserve"> </w:t>
      </w:r>
      <w:r w:rsidR="006B3505">
        <w:rPr>
          <w:rFonts w:ascii="Times New Roman" w:eastAsia="Times New Roman" w:hAnsi="Times New Roman"/>
          <w:b/>
          <w:sz w:val="20"/>
          <w:szCs w:val="20"/>
          <w:lang w:val="uk-UA" w:eastAsia="ru-RU"/>
        </w:rPr>
        <w:tab/>
      </w:r>
    </w:p>
    <w:p w:rsidR="00B4208C" w:rsidRPr="00FF0CD6" w:rsidRDefault="00B4208C" w:rsidP="00FA54C1">
      <w:pPr>
        <w:spacing w:after="0" w:line="240" w:lineRule="auto"/>
        <w:ind w:firstLine="284"/>
        <w:jc w:val="both"/>
        <w:rPr>
          <w:rFonts w:ascii="Times New Roman" w:eastAsia="Times New Roman" w:hAnsi="Times New Roman"/>
          <w:sz w:val="20"/>
          <w:szCs w:val="20"/>
          <w:lang w:val="uk-UA" w:eastAsia="ru-RU"/>
        </w:rPr>
      </w:pPr>
      <w:r w:rsidRPr="00B4208C">
        <w:rPr>
          <w:rFonts w:ascii="Times New Roman" w:eastAsia="Times New Roman" w:hAnsi="Times New Roman"/>
          <w:b/>
          <w:i/>
          <w:sz w:val="20"/>
          <w:szCs w:val="20"/>
          <w:lang w:val="uk-UA" w:eastAsia="ru-RU"/>
        </w:rPr>
        <w:t>Актуальність теми</w:t>
      </w:r>
      <w:r w:rsidRPr="00B4208C">
        <w:rPr>
          <w:rFonts w:ascii="Times New Roman" w:eastAsia="Times New Roman" w:hAnsi="Times New Roman"/>
          <w:b/>
          <w:sz w:val="20"/>
          <w:szCs w:val="20"/>
          <w:lang w:val="uk-UA" w:eastAsia="ru-RU"/>
        </w:rPr>
        <w:t xml:space="preserve">. </w:t>
      </w:r>
      <w:r w:rsidRPr="00B4208C">
        <w:rPr>
          <w:rFonts w:ascii="Times New Roman" w:eastAsia="Times New Roman" w:hAnsi="Times New Roman"/>
          <w:sz w:val="20"/>
          <w:szCs w:val="20"/>
          <w:lang w:val="uk-UA" w:eastAsia="ru-RU"/>
        </w:rPr>
        <w:t>Нинішні перетворення в суспільних процесах, зміни, пов’язані з економічними й політични</w:t>
      </w:r>
      <w:r w:rsidRPr="00FF0CD6">
        <w:rPr>
          <w:rFonts w:ascii="Times New Roman" w:eastAsia="Times New Roman" w:hAnsi="Times New Roman"/>
          <w:sz w:val="20"/>
          <w:szCs w:val="20"/>
          <w:lang w:val="uk-UA" w:eastAsia="ru-RU"/>
        </w:rPr>
        <w:t xml:space="preserve">ми реформами в Україні, створюють нові умови для розвитку вітчизняної культури, задоволення рекреаційних і духовних інтересів громадян нашої держави, залучення їх до соціальної та культурної творчості. Тому, така тенденція актуалізує наукові пошуки щодо змісту та особливостей сучасних культурних і дозвіллєвих процесів різних регіонів України, сфери культурного дозвілля та функціонування її інфраструктури. Маючи достовірну та якісну інформацію про стан і тенденції розвитку мережі культурно-дозвіллєвих закладів, можна спрогнозувати і визначати потреби подальшого фінансування та розбудови сфери культури і дозвілля на найближчу перспективу, визначити напрями її оптимізації та удосконалення як в галузевому, так і в регіональному напрямках. </w:t>
      </w:r>
    </w:p>
    <w:p w:rsidR="00B4208C" w:rsidRPr="00B4208C" w:rsidRDefault="00B4208C" w:rsidP="00FA54C1">
      <w:pPr>
        <w:spacing w:after="0" w:line="240" w:lineRule="auto"/>
        <w:ind w:firstLine="284"/>
        <w:jc w:val="both"/>
        <w:rPr>
          <w:rFonts w:ascii="Times New Roman" w:hAnsi="Times New Roman"/>
          <w:sz w:val="20"/>
          <w:szCs w:val="20"/>
        </w:rPr>
      </w:pPr>
      <w:r w:rsidRPr="00B4208C">
        <w:rPr>
          <w:rFonts w:ascii="Times New Roman" w:hAnsi="Times New Roman"/>
          <w:sz w:val="20"/>
          <w:szCs w:val="20"/>
        </w:rPr>
        <w:t xml:space="preserve">Політичні й економічні реформи в Україні створюють нові умови для розвитку національної культури, для задоволення духовних інтересів та рекреативних потреб людини і залучення її до </w:t>
      </w:r>
      <w:proofErr w:type="gramStart"/>
      <w:r w:rsidRPr="00B4208C">
        <w:rPr>
          <w:rFonts w:ascii="Times New Roman" w:hAnsi="Times New Roman"/>
          <w:sz w:val="20"/>
          <w:szCs w:val="20"/>
        </w:rPr>
        <w:t>соц</w:t>
      </w:r>
      <w:proofErr w:type="gramEnd"/>
      <w:r w:rsidRPr="00B4208C">
        <w:rPr>
          <w:rFonts w:ascii="Times New Roman" w:hAnsi="Times New Roman"/>
          <w:sz w:val="20"/>
          <w:szCs w:val="20"/>
        </w:rPr>
        <w:t>іально-культурної творчості. Це потребує наукового дослідження сутності, природи й специфіки сучасного культуротворчого процесу загалом, і його особливого різновиду – сфери дозвілля зокрема.</w:t>
      </w:r>
    </w:p>
    <w:p w:rsidR="00B4208C" w:rsidRPr="00B4208C" w:rsidRDefault="00B4208C" w:rsidP="00FA54C1">
      <w:pPr>
        <w:spacing w:after="0" w:line="240" w:lineRule="auto"/>
        <w:ind w:firstLine="284"/>
        <w:jc w:val="both"/>
        <w:rPr>
          <w:rFonts w:ascii="Times New Roman" w:hAnsi="Times New Roman"/>
          <w:sz w:val="20"/>
          <w:szCs w:val="20"/>
        </w:rPr>
      </w:pPr>
      <w:r w:rsidRPr="00B4208C">
        <w:rPr>
          <w:rFonts w:ascii="Times New Roman" w:hAnsi="Times New Roman"/>
          <w:sz w:val="20"/>
          <w:szCs w:val="20"/>
        </w:rPr>
        <w:t xml:space="preserve">Актуальність вивчення культурної  сфери та її інфраструктури зумовлена своєрідністю культурної ситуації в Україні загалом та Чернівецькій області зокрема і необхідністю подолати кризовий стан в сучасній вітчизняній культурно-дозвіллєвій практиці, розв’язати такі суперечності, як: </w:t>
      </w:r>
      <w:r w:rsidRPr="00B4208C">
        <w:rPr>
          <w:rFonts w:ascii="Times New Roman" w:hAnsi="Times New Roman"/>
          <w:sz w:val="20"/>
          <w:szCs w:val="20"/>
        </w:rPr>
        <w:lastRenderedPageBreak/>
        <w:t>невідповідність між духовними інтересами, ціннісними орієнтаціями особистості та організацією, розвитком відповідної інфраструктури разом із реальним змістом діяльності традиційних закладів дозвілля; між культурними потребами населення і реальними можливостями для їх задоволення; Розв’язання зазначених проблем сприятиме подоланню цих суперечностей і дозволить запропонувати ефективні механізми регулювання діяльності закладів культури, формуванню й організації рентабельної культурно-дозвіллєвої системної інфраструктури, збагаченню та урізноманітненню сучасних форм культурно-дозвіллєвої діяльності в Україні з урахуванням досвіду світової практики.</w:t>
      </w:r>
    </w:p>
    <w:p w:rsidR="00B4208C" w:rsidRPr="00016406" w:rsidRDefault="00B4208C" w:rsidP="00016406">
      <w:pPr>
        <w:spacing w:after="0" w:line="240" w:lineRule="auto"/>
        <w:ind w:firstLine="284"/>
        <w:jc w:val="both"/>
        <w:rPr>
          <w:rFonts w:ascii="Times New Roman" w:eastAsia="Times New Roman" w:hAnsi="Times New Roman"/>
          <w:sz w:val="20"/>
          <w:szCs w:val="20"/>
          <w:lang w:eastAsia="ru-RU"/>
        </w:rPr>
      </w:pPr>
      <w:r w:rsidRPr="00B4208C">
        <w:rPr>
          <w:rFonts w:ascii="Times New Roman" w:eastAsia="Times New Roman" w:hAnsi="Times New Roman"/>
          <w:b/>
          <w:i/>
          <w:sz w:val="20"/>
          <w:szCs w:val="20"/>
          <w:lang w:eastAsia="ru-RU"/>
        </w:rPr>
        <w:t>Мета роботи</w:t>
      </w:r>
      <w:r w:rsidRPr="00B4208C">
        <w:rPr>
          <w:rFonts w:ascii="Times New Roman" w:eastAsia="Times New Roman" w:hAnsi="Times New Roman"/>
          <w:sz w:val="20"/>
          <w:szCs w:val="20"/>
          <w:lang w:eastAsia="ru-RU"/>
        </w:rPr>
        <w:t xml:space="preserve"> – суспільно-географічна оцінка сфери культури Чернівецької області для визначення та обґрунтування пріор</w:t>
      </w:r>
      <w:r w:rsidR="00016406">
        <w:rPr>
          <w:rFonts w:ascii="Times New Roman" w:eastAsia="Times New Roman" w:hAnsi="Times New Roman"/>
          <w:sz w:val="20"/>
          <w:szCs w:val="20"/>
          <w:lang w:eastAsia="ru-RU"/>
        </w:rPr>
        <w:t>итетних напрямів її покращення</w:t>
      </w:r>
      <w:proofErr w:type="gramStart"/>
      <w:r w:rsidR="00016406">
        <w:rPr>
          <w:rFonts w:ascii="Times New Roman" w:eastAsia="Times New Roman" w:hAnsi="Times New Roman"/>
          <w:sz w:val="20"/>
          <w:szCs w:val="20"/>
          <w:lang w:eastAsia="ru-RU"/>
        </w:rPr>
        <w:t>.</w:t>
      </w:r>
      <w:r w:rsidRPr="00B4208C">
        <w:rPr>
          <w:rFonts w:ascii="Times New Roman" w:eastAsia="Times New Roman" w:hAnsi="Times New Roman"/>
          <w:sz w:val="20"/>
          <w:szCs w:val="20"/>
          <w:lang w:eastAsia="ru-RU"/>
        </w:rPr>
        <w:t>Д</w:t>
      </w:r>
      <w:proofErr w:type="gramEnd"/>
      <w:r w:rsidRPr="00B4208C">
        <w:rPr>
          <w:rFonts w:ascii="Times New Roman" w:eastAsia="Times New Roman" w:hAnsi="Times New Roman"/>
          <w:sz w:val="20"/>
          <w:szCs w:val="20"/>
          <w:lang w:eastAsia="ru-RU"/>
        </w:rPr>
        <w:t xml:space="preserve">ля досягнення поставленої мети було поставлено такі </w:t>
      </w:r>
      <w:r w:rsidRPr="00B4208C">
        <w:rPr>
          <w:rFonts w:ascii="Times New Roman" w:eastAsia="Times New Roman" w:hAnsi="Times New Roman"/>
          <w:b/>
          <w:sz w:val="20"/>
          <w:szCs w:val="20"/>
          <w:lang w:eastAsia="ru-RU"/>
        </w:rPr>
        <w:t xml:space="preserve">завдання: </w:t>
      </w:r>
    </w:p>
    <w:p w:rsidR="00B4208C" w:rsidRPr="00B4208C" w:rsidRDefault="00B4208C" w:rsidP="00FA54C1">
      <w:pPr>
        <w:spacing w:after="0" w:line="240" w:lineRule="auto"/>
        <w:ind w:firstLine="284"/>
        <w:jc w:val="both"/>
        <w:rPr>
          <w:rFonts w:ascii="Times New Roman" w:eastAsia="Times New Roman" w:hAnsi="Times New Roman"/>
          <w:sz w:val="20"/>
          <w:szCs w:val="20"/>
          <w:lang w:eastAsia="ru-RU"/>
        </w:rPr>
      </w:pPr>
      <w:r w:rsidRPr="00B4208C">
        <w:rPr>
          <w:rFonts w:ascii="Times New Roman" w:eastAsia="Times New Roman" w:hAnsi="Times New Roman"/>
          <w:sz w:val="20"/>
          <w:szCs w:val="20"/>
          <w:lang w:eastAsia="ru-RU"/>
        </w:rPr>
        <w:t xml:space="preserve">- розкрити теоретико-методичні основи суспільно-географічного дослідження сфери культури; </w:t>
      </w:r>
    </w:p>
    <w:p w:rsidR="00B4208C" w:rsidRPr="00B4208C" w:rsidRDefault="00B4208C" w:rsidP="00FA54C1">
      <w:pPr>
        <w:spacing w:after="0" w:line="240" w:lineRule="auto"/>
        <w:ind w:firstLine="284"/>
        <w:jc w:val="both"/>
        <w:rPr>
          <w:rFonts w:ascii="Times New Roman" w:eastAsia="Times New Roman" w:hAnsi="Times New Roman"/>
          <w:sz w:val="20"/>
          <w:szCs w:val="20"/>
          <w:lang w:eastAsia="ru-RU"/>
        </w:rPr>
      </w:pPr>
      <w:r w:rsidRPr="00B4208C">
        <w:rPr>
          <w:rFonts w:ascii="Times New Roman" w:eastAsia="Times New Roman" w:hAnsi="Times New Roman"/>
          <w:sz w:val="20"/>
          <w:szCs w:val="20"/>
          <w:lang w:eastAsia="ru-RU"/>
        </w:rPr>
        <w:t xml:space="preserve">- проаналізувати динаміку інфраструктурного забезпечення сфери культури Чернівецької області; </w:t>
      </w:r>
    </w:p>
    <w:p w:rsidR="00B4208C" w:rsidRPr="00B4208C" w:rsidRDefault="00B4208C" w:rsidP="00FA54C1">
      <w:pPr>
        <w:spacing w:after="0" w:line="240" w:lineRule="auto"/>
        <w:ind w:firstLine="284"/>
        <w:jc w:val="both"/>
        <w:rPr>
          <w:rFonts w:ascii="Times New Roman" w:eastAsiaTheme="minorEastAsia" w:hAnsi="Times New Roman"/>
          <w:sz w:val="20"/>
          <w:szCs w:val="20"/>
          <w:lang w:eastAsia="ru-RU"/>
        </w:rPr>
      </w:pPr>
      <w:r w:rsidRPr="00B4208C">
        <w:rPr>
          <w:rFonts w:ascii="Times New Roman" w:eastAsia="Times New Roman" w:hAnsi="Times New Roman"/>
          <w:sz w:val="20"/>
          <w:szCs w:val="20"/>
          <w:lang w:eastAsia="ru-RU"/>
        </w:rPr>
        <w:t>-  охарактеризувати структурно-територіальні особливості сфери культури регіону досліджень</w:t>
      </w:r>
      <w:r w:rsidRPr="00B4208C">
        <w:rPr>
          <w:rFonts w:ascii="Times New Roman" w:eastAsiaTheme="minorEastAsia" w:hAnsi="Times New Roman"/>
          <w:sz w:val="20"/>
          <w:szCs w:val="20"/>
          <w:lang w:eastAsia="ru-RU"/>
        </w:rPr>
        <w:t>;</w:t>
      </w:r>
    </w:p>
    <w:p w:rsidR="00B4208C" w:rsidRPr="00B4208C" w:rsidRDefault="00B4208C" w:rsidP="00FA54C1">
      <w:pPr>
        <w:spacing w:after="0" w:line="240" w:lineRule="auto"/>
        <w:ind w:firstLine="284"/>
        <w:jc w:val="both"/>
        <w:rPr>
          <w:rFonts w:ascii="Times New Roman" w:eastAsiaTheme="minorEastAsia" w:hAnsi="Times New Roman"/>
          <w:sz w:val="20"/>
          <w:szCs w:val="20"/>
          <w:lang w:eastAsia="ru-RU"/>
        </w:rPr>
      </w:pPr>
      <w:r w:rsidRPr="00B4208C">
        <w:rPr>
          <w:rFonts w:ascii="Times New Roman" w:eastAsiaTheme="minorEastAsia" w:hAnsi="Times New Roman"/>
          <w:sz w:val="20"/>
          <w:szCs w:val="20"/>
          <w:lang w:eastAsia="ru-RU"/>
        </w:rPr>
        <w:t xml:space="preserve">- виявити тенденції змін у відвідуваності населенням регіону закладів сфери культури; </w:t>
      </w:r>
    </w:p>
    <w:p w:rsidR="00B4208C" w:rsidRPr="00B4208C" w:rsidRDefault="00B4208C" w:rsidP="00FA54C1">
      <w:pPr>
        <w:spacing w:after="0" w:line="240" w:lineRule="auto"/>
        <w:ind w:firstLine="284"/>
        <w:jc w:val="both"/>
        <w:rPr>
          <w:rFonts w:ascii="Times New Roman" w:eastAsia="Times New Roman" w:hAnsi="Times New Roman"/>
          <w:sz w:val="20"/>
          <w:szCs w:val="20"/>
          <w:lang w:eastAsia="ru-RU"/>
        </w:rPr>
      </w:pPr>
      <w:r w:rsidRPr="00B4208C">
        <w:rPr>
          <w:rFonts w:ascii="Times New Roman" w:eastAsiaTheme="minorEastAsia" w:hAnsi="Times New Roman"/>
          <w:sz w:val="20"/>
          <w:szCs w:val="20"/>
          <w:lang w:eastAsia="ru-RU"/>
        </w:rPr>
        <w:t xml:space="preserve">- </w:t>
      </w:r>
      <w:r w:rsidRPr="00B4208C">
        <w:rPr>
          <w:rFonts w:ascii="Times New Roman" w:eastAsia="Times New Roman" w:hAnsi="Times New Roman"/>
          <w:sz w:val="20"/>
          <w:szCs w:val="20"/>
          <w:lang w:eastAsia="ru-RU"/>
        </w:rPr>
        <w:t xml:space="preserve">визначити </w:t>
      </w:r>
      <w:r w:rsidRPr="00B4208C">
        <w:rPr>
          <w:rFonts w:ascii="Times New Roman" w:eastAsiaTheme="minorEastAsia" w:hAnsi="Times New Roman"/>
          <w:sz w:val="20"/>
          <w:szCs w:val="20"/>
          <w:lang w:eastAsia="ru-RU"/>
        </w:rPr>
        <w:t>актуальні проблеми розвитку сфери культури в Чернівецькій області та окреслити перспективні напрями їх розв’язку.</w:t>
      </w:r>
    </w:p>
    <w:p w:rsidR="00B4208C" w:rsidRPr="00B4208C" w:rsidRDefault="00B4208C" w:rsidP="00FA54C1">
      <w:pPr>
        <w:spacing w:after="0" w:line="240" w:lineRule="auto"/>
        <w:ind w:firstLine="284"/>
        <w:jc w:val="both"/>
        <w:rPr>
          <w:rFonts w:ascii="Times New Roman" w:hAnsi="Times New Roman"/>
          <w:sz w:val="20"/>
          <w:szCs w:val="20"/>
        </w:rPr>
      </w:pPr>
      <w:r w:rsidRPr="00B4208C">
        <w:rPr>
          <w:rFonts w:ascii="Times New Roman" w:hAnsi="Times New Roman"/>
          <w:b/>
          <w:i/>
          <w:sz w:val="20"/>
          <w:szCs w:val="20"/>
        </w:rPr>
        <w:t xml:space="preserve">Об’єктом </w:t>
      </w:r>
      <w:proofErr w:type="gramStart"/>
      <w:r w:rsidRPr="00B4208C">
        <w:rPr>
          <w:rFonts w:ascii="Times New Roman" w:hAnsi="Times New Roman"/>
          <w:b/>
          <w:i/>
          <w:sz w:val="20"/>
          <w:szCs w:val="20"/>
        </w:rPr>
        <w:t>досл</w:t>
      </w:r>
      <w:proofErr w:type="gramEnd"/>
      <w:r w:rsidRPr="00B4208C">
        <w:rPr>
          <w:rFonts w:ascii="Times New Roman" w:hAnsi="Times New Roman"/>
          <w:b/>
          <w:i/>
          <w:sz w:val="20"/>
          <w:szCs w:val="20"/>
        </w:rPr>
        <w:t>ідження</w:t>
      </w:r>
      <w:r w:rsidRPr="00B4208C">
        <w:rPr>
          <w:rFonts w:ascii="Times New Roman" w:hAnsi="Times New Roman"/>
          <w:sz w:val="20"/>
          <w:szCs w:val="20"/>
        </w:rPr>
        <w:t xml:space="preserve"> магістерської роботи є сфера культури Чернівецької області, а </w:t>
      </w:r>
      <w:r w:rsidRPr="00B4208C">
        <w:rPr>
          <w:rFonts w:ascii="Times New Roman" w:hAnsi="Times New Roman"/>
          <w:b/>
          <w:i/>
          <w:sz w:val="20"/>
          <w:szCs w:val="20"/>
        </w:rPr>
        <w:t>предметом</w:t>
      </w:r>
      <w:r w:rsidRPr="00B4208C">
        <w:rPr>
          <w:rFonts w:ascii="Times New Roman" w:hAnsi="Times New Roman"/>
          <w:sz w:val="20"/>
          <w:szCs w:val="20"/>
        </w:rPr>
        <w:t xml:space="preserve"> - динаміка функціонування, компонентна структура та територіальні відмінності сфери культури у межах об’єкту дослідження.</w:t>
      </w:r>
    </w:p>
    <w:p w:rsidR="00B4208C" w:rsidRPr="00B4208C" w:rsidRDefault="00B4208C" w:rsidP="00FA54C1">
      <w:pPr>
        <w:shd w:val="clear" w:color="auto" w:fill="FFFFFF"/>
        <w:tabs>
          <w:tab w:val="left" w:pos="0"/>
        </w:tabs>
        <w:spacing w:after="0" w:line="240" w:lineRule="auto"/>
        <w:ind w:right="-5" w:firstLine="284"/>
        <w:jc w:val="both"/>
        <w:rPr>
          <w:rFonts w:ascii="Times New Roman" w:hAnsi="Times New Roman"/>
          <w:sz w:val="20"/>
          <w:szCs w:val="20"/>
        </w:rPr>
      </w:pPr>
      <w:r w:rsidRPr="00B4208C">
        <w:rPr>
          <w:rFonts w:ascii="Times New Roman" w:hAnsi="Times New Roman"/>
          <w:b/>
          <w:i/>
          <w:sz w:val="20"/>
          <w:szCs w:val="20"/>
        </w:rPr>
        <w:t>Методи дослідження</w:t>
      </w:r>
      <w:r w:rsidRPr="00B4208C">
        <w:rPr>
          <w:rFonts w:ascii="Times New Roman" w:hAnsi="Times New Roman"/>
          <w:sz w:val="20"/>
          <w:szCs w:val="20"/>
        </w:rPr>
        <w:t>.  Питання сутності сфери культури, її значення, передумов і чинників ефективного розвитку стали предметом наукових досліджень вітчизняних вчених О.Ї Шаблія, О. Федюка, І.І. Ровенчака, О.О.Любіцевої, М. І. Долішнього, М. І. Рутинського, В. І. Стафійчука, Н. М. Цимбалюка, Н. В. Яременка та ін., та слугували методологічною основою написання роботи.</w:t>
      </w:r>
    </w:p>
    <w:p w:rsidR="00B4208C" w:rsidRPr="00B4208C" w:rsidRDefault="00B4208C" w:rsidP="00FA54C1">
      <w:pPr>
        <w:spacing w:after="0" w:line="240" w:lineRule="auto"/>
        <w:ind w:firstLine="284"/>
        <w:jc w:val="both"/>
        <w:rPr>
          <w:rFonts w:ascii="Times New Roman" w:hAnsi="Times New Roman"/>
          <w:b/>
          <w:bCs/>
          <w:sz w:val="20"/>
          <w:szCs w:val="20"/>
        </w:rPr>
      </w:pPr>
      <w:r w:rsidRPr="00B4208C">
        <w:rPr>
          <w:rFonts w:ascii="Times New Roman" w:hAnsi="Times New Roman"/>
          <w:sz w:val="20"/>
          <w:szCs w:val="20"/>
        </w:rPr>
        <w:t xml:space="preserve">У ході </w:t>
      </w:r>
      <w:proofErr w:type="gramStart"/>
      <w:r w:rsidRPr="00B4208C">
        <w:rPr>
          <w:rFonts w:ascii="Times New Roman" w:hAnsi="Times New Roman"/>
          <w:sz w:val="20"/>
          <w:szCs w:val="20"/>
        </w:rPr>
        <w:t>досл</w:t>
      </w:r>
      <w:proofErr w:type="gramEnd"/>
      <w:r w:rsidRPr="00B4208C">
        <w:rPr>
          <w:rFonts w:ascii="Times New Roman" w:hAnsi="Times New Roman"/>
          <w:sz w:val="20"/>
          <w:szCs w:val="20"/>
        </w:rPr>
        <w:t>ідження було використано загальнонаукові та спеціальні методи, а саме: літературний метод (відбір і аналіз наукових публікацій по тематиці досліджень для написання першого розділу роботи), аналізу і синтезу (для оцінки стану, динаміки та  тенденцій розвитку сфери культури в Чернівецькій області); статистичний (для опрацювання первинної інформації) картографічний (</w:t>
      </w:r>
      <w:proofErr w:type="gramStart"/>
      <w:r w:rsidRPr="00B4208C">
        <w:rPr>
          <w:rFonts w:ascii="Times New Roman" w:hAnsi="Times New Roman"/>
          <w:sz w:val="20"/>
          <w:szCs w:val="20"/>
        </w:rPr>
        <w:t>для</w:t>
      </w:r>
      <w:proofErr w:type="gramEnd"/>
      <w:r w:rsidRPr="00B4208C">
        <w:rPr>
          <w:rFonts w:ascii="Times New Roman" w:hAnsi="Times New Roman"/>
          <w:sz w:val="20"/>
          <w:szCs w:val="20"/>
        </w:rPr>
        <w:t xml:space="preserve"> відображення просторових особливостей функціонування сфери культури).</w:t>
      </w:r>
    </w:p>
    <w:p w:rsidR="002C6BCF" w:rsidRDefault="002C6BCF" w:rsidP="00FA54C1">
      <w:pPr>
        <w:spacing w:after="0" w:line="240" w:lineRule="auto"/>
        <w:ind w:firstLine="284"/>
        <w:jc w:val="center"/>
        <w:rPr>
          <w:rFonts w:ascii="Times New Roman" w:hAnsi="Times New Roman"/>
          <w:b/>
          <w:sz w:val="20"/>
          <w:szCs w:val="20"/>
          <w:lang w:val="uk-UA"/>
        </w:rPr>
      </w:pPr>
    </w:p>
    <w:p w:rsidR="004D2297" w:rsidRDefault="004D2297" w:rsidP="00FA54C1">
      <w:pPr>
        <w:spacing w:after="0" w:line="240" w:lineRule="auto"/>
        <w:ind w:firstLine="284"/>
        <w:jc w:val="center"/>
        <w:rPr>
          <w:rFonts w:ascii="Times New Roman" w:hAnsi="Times New Roman"/>
          <w:b/>
          <w:sz w:val="20"/>
          <w:szCs w:val="20"/>
          <w:lang w:val="uk-UA"/>
        </w:rPr>
      </w:pPr>
    </w:p>
    <w:p w:rsidR="004D2297" w:rsidRDefault="004D2297" w:rsidP="00FA54C1">
      <w:pPr>
        <w:spacing w:after="0" w:line="240" w:lineRule="auto"/>
        <w:ind w:firstLine="284"/>
        <w:jc w:val="center"/>
        <w:rPr>
          <w:rFonts w:ascii="Times New Roman" w:hAnsi="Times New Roman"/>
          <w:b/>
          <w:sz w:val="20"/>
          <w:szCs w:val="20"/>
          <w:lang w:val="uk-UA"/>
        </w:rPr>
      </w:pPr>
    </w:p>
    <w:p w:rsidR="004D2297" w:rsidRDefault="004D2297" w:rsidP="00FA54C1">
      <w:pPr>
        <w:spacing w:after="0" w:line="240" w:lineRule="auto"/>
        <w:ind w:firstLine="284"/>
        <w:jc w:val="center"/>
        <w:rPr>
          <w:rFonts w:ascii="Times New Roman" w:hAnsi="Times New Roman"/>
          <w:b/>
          <w:sz w:val="20"/>
          <w:szCs w:val="20"/>
          <w:lang w:val="uk-UA"/>
        </w:rPr>
      </w:pPr>
    </w:p>
    <w:p w:rsidR="004D2297" w:rsidRPr="00584287" w:rsidRDefault="004D2297" w:rsidP="00FA54C1">
      <w:pPr>
        <w:spacing w:after="0" w:line="240" w:lineRule="auto"/>
        <w:ind w:firstLine="284"/>
        <w:jc w:val="center"/>
        <w:rPr>
          <w:rFonts w:ascii="Times New Roman" w:hAnsi="Times New Roman"/>
          <w:b/>
          <w:sz w:val="20"/>
          <w:szCs w:val="20"/>
          <w:lang w:val="uk-UA"/>
        </w:rPr>
      </w:pPr>
    </w:p>
    <w:p w:rsidR="002C6BCF" w:rsidRPr="00584287" w:rsidRDefault="002C6BCF" w:rsidP="00FA54C1">
      <w:pPr>
        <w:spacing w:after="0" w:line="240" w:lineRule="auto"/>
        <w:ind w:firstLine="284"/>
        <w:jc w:val="center"/>
        <w:rPr>
          <w:rFonts w:ascii="Times New Roman" w:hAnsi="Times New Roman"/>
          <w:b/>
          <w:sz w:val="20"/>
          <w:szCs w:val="20"/>
        </w:rPr>
      </w:pPr>
      <w:r w:rsidRPr="00584287">
        <w:rPr>
          <w:rFonts w:ascii="Times New Roman" w:hAnsi="Times New Roman"/>
          <w:b/>
          <w:sz w:val="20"/>
          <w:szCs w:val="20"/>
          <w:lang w:val="uk-UA"/>
        </w:rPr>
        <w:t>АНАЛІЗ ГІДРОЛОГІЧНОГО РЕЖИМУ РІЧКИ ПРУТ ДЛЯ БУДІВНИЦТВА МАЛОЇ ГЕС НА ТЕРИТОРІЇ КІЦМАНЩИНИ</w:t>
      </w:r>
      <w:r w:rsidRPr="00584287">
        <w:rPr>
          <w:rFonts w:ascii="Times New Roman" w:hAnsi="Times New Roman"/>
          <w:b/>
          <w:sz w:val="20"/>
          <w:szCs w:val="20"/>
        </w:rPr>
        <w:t>»</w:t>
      </w:r>
    </w:p>
    <w:p w:rsidR="002C6BCF" w:rsidRPr="00584287" w:rsidRDefault="002C6BCF" w:rsidP="00FA54C1">
      <w:pPr>
        <w:spacing w:after="0" w:line="240" w:lineRule="auto"/>
        <w:ind w:firstLine="284"/>
        <w:jc w:val="both"/>
        <w:rPr>
          <w:rFonts w:ascii="Times New Roman" w:hAnsi="Times New Roman"/>
          <w:b/>
          <w:sz w:val="20"/>
          <w:szCs w:val="20"/>
        </w:rPr>
      </w:pPr>
    </w:p>
    <w:p w:rsidR="002C6BCF" w:rsidRPr="00985DBC" w:rsidRDefault="002C6BCF" w:rsidP="00FA54C1">
      <w:pPr>
        <w:spacing w:after="0" w:line="240" w:lineRule="auto"/>
        <w:ind w:firstLine="284"/>
        <w:jc w:val="center"/>
        <w:rPr>
          <w:rFonts w:ascii="Times New Roman" w:hAnsi="Times New Roman"/>
          <w:sz w:val="20"/>
          <w:szCs w:val="20"/>
          <w:lang w:val="uk-UA"/>
        </w:rPr>
      </w:pPr>
      <w:r w:rsidRPr="002C6BCF">
        <w:rPr>
          <w:rFonts w:ascii="Times New Roman" w:hAnsi="Times New Roman"/>
          <w:b/>
          <w:sz w:val="20"/>
          <w:szCs w:val="20"/>
        </w:rPr>
        <w:t>Автор:</w:t>
      </w:r>
      <w:r w:rsidRPr="002C6BCF">
        <w:rPr>
          <w:rFonts w:ascii="Times New Roman" w:hAnsi="Times New Roman"/>
          <w:sz w:val="20"/>
          <w:szCs w:val="20"/>
        </w:rPr>
        <w:t xml:space="preserve"> Рихло Назар</w:t>
      </w:r>
      <w:r w:rsidRPr="002C6BCF">
        <w:rPr>
          <w:rFonts w:ascii="Times New Roman" w:hAnsi="Times New Roman"/>
          <w:sz w:val="20"/>
          <w:szCs w:val="20"/>
          <w:lang w:val="uk-UA"/>
        </w:rPr>
        <w:t xml:space="preserve"> учень 8 класу</w:t>
      </w:r>
      <w:proofErr w:type="gramStart"/>
      <w:r>
        <w:rPr>
          <w:rFonts w:ascii="Times New Roman" w:hAnsi="Times New Roman"/>
          <w:sz w:val="20"/>
          <w:szCs w:val="20"/>
          <w:lang w:val="uk-UA"/>
        </w:rPr>
        <w:t xml:space="preserve"> </w:t>
      </w:r>
      <w:r w:rsidR="00985DBC">
        <w:rPr>
          <w:rFonts w:ascii="Times New Roman" w:hAnsi="Times New Roman"/>
          <w:sz w:val="20"/>
          <w:szCs w:val="20"/>
        </w:rPr>
        <w:t>К</w:t>
      </w:r>
      <w:proofErr w:type="gramEnd"/>
      <w:r w:rsidR="00985DBC">
        <w:rPr>
          <w:rFonts w:ascii="Times New Roman" w:hAnsi="Times New Roman"/>
          <w:sz w:val="20"/>
          <w:szCs w:val="20"/>
        </w:rPr>
        <w:t>іцманськ</w:t>
      </w:r>
      <w:r w:rsidR="00985DBC">
        <w:rPr>
          <w:rFonts w:ascii="Times New Roman" w:hAnsi="Times New Roman"/>
          <w:sz w:val="20"/>
          <w:szCs w:val="20"/>
          <w:lang w:val="uk-UA"/>
        </w:rPr>
        <w:t>ої</w:t>
      </w:r>
      <w:r w:rsidR="00985DBC">
        <w:rPr>
          <w:rFonts w:ascii="Times New Roman" w:hAnsi="Times New Roman"/>
          <w:sz w:val="20"/>
          <w:szCs w:val="20"/>
        </w:rPr>
        <w:t xml:space="preserve"> гімназі</w:t>
      </w:r>
      <w:r w:rsidR="00985DBC">
        <w:rPr>
          <w:rFonts w:ascii="Times New Roman" w:hAnsi="Times New Roman"/>
          <w:sz w:val="20"/>
          <w:szCs w:val="20"/>
          <w:lang w:val="uk-UA"/>
        </w:rPr>
        <w:t>ї</w:t>
      </w:r>
    </w:p>
    <w:p w:rsidR="006B3505" w:rsidRDefault="002C6BCF" w:rsidP="00FA54C1">
      <w:pPr>
        <w:shd w:val="clear" w:color="auto" w:fill="FFFFFF"/>
        <w:tabs>
          <w:tab w:val="left" w:pos="2458"/>
        </w:tabs>
        <w:spacing w:after="0"/>
        <w:ind w:firstLine="284"/>
        <w:jc w:val="center"/>
        <w:rPr>
          <w:rFonts w:ascii="Times New Roman" w:hAnsi="Times New Roman"/>
          <w:sz w:val="20"/>
          <w:szCs w:val="20"/>
          <w:lang w:val="uk-UA"/>
        </w:rPr>
      </w:pPr>
      <w:r w:rsidRPr="002C6BCF">
        <w:rPr>
          <w:rFonts w:ascii="Times New Roman" w:hAnsi="Times New Roman"/>
          <w:b/>
          <w:spacing w:val="-3"/>
          <w:sz w:val="20"/>
          <w:szCs w:val="20"/>
          <w:lang w:val="uk-UA" w:eastAsia="uk-UA"/>
        </w:rPr>
        <w:t>Керівник:</w:t>
      </w:r>
      <w:r w:rsidRPr="002C6BCF">
        <w:rPr>
          <w:rFonts w:ascii="Times New Roman" w:hAnsi="Times New Roman"/>
          <w:sz w:val="20"/>
          <w:szCs w:val="20"/>
        </w:rPr>
        <w:t>Гудима М</w:t>
      </w:r>
      <w:r w:rsidRPr="002C6BCF">
        <w:rPr>
          <w:rFonts w:ascii="Times New Roman" w:hAnsi="Times New Roman"/>
          <w:sz w:val="20"/>
          <w:szCs w:val="20"/>
          <w:lang w:val="uk-UA"/>
        </w:rPr>
        <w:t>.</w:t>
      </w:r>
      <w:r w:rsidRPr="002C6BCF">
        <w:rPr>
          <w:rFonts w:ascii="Times New Roman" w:hAnsi="Times New Roman"/>
          <w:sz w:val="20"/>
          <w:szCs w:val="20"/>
        </w:rPr>
        <w:t xml:space="preserve"> В., вчитель географії та економіки </w:t>
      </w:r>
    </w:p>
    <w:p w:rsidR="002C6BCF" w:rsidRPr="002C6BCF" w:rsidRDefault="002C6BCF" w:rsidP="00FA54C1">
      <w:pPr>
        <w:shd w:val="clear" w:color="auto" w:fill="FFFFFF"/>
        <w:tabs>
          <w:tab w:val="left" w:pos="2458"/>
        </w:tabs>
        <w:spacing w:after="0"/>
        <w:ind w:firstLine="284"/>
        <w:jc w:val="center"/>
        <w:rPr>
          <w:rFonts w:ascii="Times New Roman" w:hAnsi="Times New Roman"/>
          <w:b/>
          <w:spacing w:val="-3"/>
          <w:sz w:val="20"/>
          <w:szCs w:val="20"/>
          <w:lang w:val="uk-UA" w:eastAsia="uk-UA"/>
        </w:rPr>
      </w:pPr>
      <w:r w:rsidRPr="002C6BCF">
        <w:rPr>
          <w:rFonts w:ascii="Times New Roman" w:hAnsi="Times New Roman"/>
          <w:sz w:val="20"/>
          <w:szCs w:val="20"/>
          <w:lang w:val="uk-UA"/>
        </w:rPr>
        <w:t>Кіцманської гімназії</w:t>
      </w:r>
    </w:p>
    <w:p w:rsidR="002C6BCF" w:rsidRPr="002C6BCF" w:rsidRDefault="002C6BCF" w:rsidP="00FA54C1">
      <w:pPr>
        <w:tabs>
          <w:tab w:val="left" w:pos="-142"/>
        </w:tabs>
        <w:spacing w:after="0"/>
        <w:ind w:firstLine="284"/>
        <w:jc w:val="both"/>
        <w:rPr>
          <w:rFonts w:ascii="Times New Roman" w:hAnsi="Times New Roman"/>
          <w:sz w:val="20"/>
          <w:szCs w:val="20"/>
        </w:rPr>
      </w:pPr>
      <w:r w:rsidRPr="002C6BCF">
        <w:rPr>
          <w:rFonts w:ascii="Times New Roman" w:hAnsi="Times New Roman"/>
          <w:sz w:val="20"/>
          <w:szCs w:val="20"/>
          <w:lang w:val="uk-UA"/>
        </w:rPr>
        <w:t xml:space="preserve">В умовах економічної нестабільності заощадження і раціональне використання енергетичних ресурсів є не просто актуальним питанням, а першочерговим. Енергозберігаючі технології та задіяні альтернативні джерела енергії, серед яких енергія води займає належне місце, постають серед перших питань у часи енергетичної кризи. </w:t>
      </w:r>
      <w:r w:rsidRPr="002C6BCF">
        <w:rPr>
          <w:rFonts w:ascii="Times New Roman" w:hAnsi="Times New Roman"/>
          <w:sz w:val="20"/>
          <w:szCs w:val="20"/>
        </w:rPr>
        <w:t>Тому мала гідроенергетика є перспективним напрямко</w:t>
      </w:r>
      <w:r>
        <w:rPr>
          <w:rFonts w:ascii="Times New Roman" w:hAnsi="Times New Roman"/>
          <w:sz w:val="20"/>
          <w:szCs w:val="20"/>
        </w:rPr>
        <w:t xml:space="preserve">м у вирішенні цих питань. Її, в </w:t>
      </w:r>
      <w:r w:rsidRPr="002C6BCF">
        <w:rPr>
          <w:rFonts w:ascii="Times New Roman" w:hAnsi="Times New Roman"/>
          <w:sz w:val="20"/>
          <w:szCs w:val="20"/>
        </w:rPr>
        <w:t xml:space="preserve">першу чергу, варто використовувати у віддалених і важкодоступних районах, де постачання органічного палива пов’язане з великими часовими, технічними і фінансовими труднощами, а транспортування електричної енергії від віддалених </w:t>
      </w:r>
      <w:proofErr w:type="gramStart"/>
      <w:r w:rsidRPr="002C6BCF">
        <w:rPr>
          <w:rFonts w:ascii="Times New Roman" w:hAnsi="Times New Roman"/>
          <w:sz w:val="20"/>
          <w:szCs w:val="20"/>
        </w:rPr>
        <w:t>п</w:t>
      </w:r>
      <w:proofErr w:type="gramEnd"/>
      <w:r w:rsidRPr="002C6BCF">
        <w:rPr>
          <w:rFonts w:ascii="Times New Roman" w:hAnsi="Times New Roman"/>
          <w:sz w:val="20"/>
          <w:szCs w:val="20"/>
        </w:rPr>
        <w:t>ідприємств енерговиробництва вимагає додаткового будівництва ліній електропередач та затрат енергії під час транспортування. Всю територію країни важко повністю охопити мережею централізованого електропостачання, тому з урахуванням особливостей території, доцільно максимально використовувати природне джерело енергії – воду, відновивши старі та спорудивши нові малі гідроелектростанції, які могли б успішно забезпечувати споживачів дешевою електричною енергією.</w:t>
      </w:r>
    </w:p>
    <w:p w:rsidR="00B4208C" w:rsidRDefault="002C6BCF"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r w:rsidRPr="002C6BCF">
        <w:rPr>
          <w:rFonts w:ascii="Times New Roman" w:hAnsi="Times New Roman"/>
          <w:sz w:val="20"/>
          <w:szCs w:val="20"/>
          <w:lang w:val="uk-UA"/>
        </w:rPr>
        <w:t>Річка</w:t>
      </w:r>
      <w:r w:rsidRPr="002C6BCF">
        <w:rPr>
          <w:rFonts w:ascii="Times New Roman" w:hAnsi="Times New Roman"/>
          <w:sz w:val="20"/>
          <w:szCs w:val="20"/>
        </w:rPr>
        <w:t xml:space="preserve"> Прут володіє досить значними запасами гідроенергетичних ресурсів, що становить 896862936потенційних ресурсів за рік у маловодний період. Це у свою чергу дає змогу будувати на ній ряд малих гідроелектростанцій, хоч і невеликої потужності, але ситуація з енергозабезпеченням на Буковині явно покращиться, підніметься на нову, порівняно якіснішу сходинку</w:t>
      </w:r>
      <w:r w:rsidRPr="002C6BCF">
        <w:rPr>
          <w:rFonts w:ascii="Times New Roman" w:hAnsi="Times New Roman"/>
          <w:sz w:val="20"/>
          <w:szCs w:val="20"/>
          <w:lang w:val="uk-UA"/>
        </w:rPr>
        <w:t>. Діяльність малих гідроелектростанцій на річках Буковинського Передкарпаття є доцільним з економічної точки зору, оскільки вони забезпечуватимуть надійне енергопостачання споживачів промислового і житлово-комунального господарства сіл та районних центрів, інтенсивний розвиток сільського господарства, покращення стану соціальної сфери та</w:t>
      </w:r>
      <w:r w:rsidR="00A05719">
        <w:rPr>
          <w:rFonts w:ascii="Times New Roman" w:hAnsi="Times New Roman"/>
          <w:sz w:val="20"/>
          <w:szCs w:val="20"/>
          <w:lang w:val="uk-UA"/>
        </w:rPr>
        <w:t xml:space="preserve"> поліпшення екологічної ситуаці</w:t>
      </w:r>
      <w:r w:rsidRPr="002C6BCF">
        <w:rPr>
          <w:rFonts w:ascii="Times New Roman" w:hAnsi="Times New Roman"/>
          <w:sz w:val="20"/>
          <w:szCs w:val="20"/>
          <w:lang w:val="uk-UA"/>
        </w:rPr>
        <w:t xml:space="preserve"> навколишнього середовища внаслідок безперервного моніторингу екосистем, стану водних ресурсів та контроль за рівнем води.</w:t>
      </w:r>
      <w:r w:rsidR="00B4208C" w:rsidRPr="002C6BCF">
        <w:rPr>
          <w:rFonts w:ascii="Times New Roman" w:eastAsia="Times New Roman" w:hAnsi="Times New Roman"/>
          <w:color w:val="000000"/>
          <w:sz w:val="20"/>
          <w:szCs w:val="20"/>
          <w:lang w:val="uk-UA" w:eastAsia="ru-RU"/>
        </w:rPr>
        <w:t xml:space="preserve"> </w:t>
      </w:r>
    </w:p>
    <w:p w:rsidR="004D2297"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4D2297"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4D2297"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4D2297"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4D2297"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4D2297" w:rsidRPr="002C6BCF" w:rsidRDefault="004D2297" w:rsidP="00FA54C1">
      <w:pPr>
        <w:shd w:val="clear" w:color="auto" w:fill="FFFFFF"/>
        <w:tabs>
          <w:tab w:val="left" w:pos="0"/>
        </w:tabs>
        <w:spacing w:after="0" w:line="240" w:lineRule="auto"/>
        <w:ind w:right="-5" w:firstLine="284"/>
        <w:jc w:val="both"/>
        <w:rPr>
          <w:rFonts w:ascii="Times New Roman" w:eastAsia="Times New Roman" w:hAnsi="Times New Roman"/>
          <w:color w:val="000000"/>
          <w:sz w:val="20"/>
          <w:szCs w:val="20"/>
          <w:lang w:val="uk-UA" w:eastAsia="ru-RU"/>
        </w:rPr>
      </w:pPr>
    </w:p>
    <w:p w:rsidR="00B4208C" w:rsidRPr="002C6BCF" w:rsidRDefault="00B4208C" w:rsidP="002C6BCF">
      <w:pPr>
        <w:shd w:val="clear" w:color="auto" w:fill="FFFFFF"/>
        <w:spacing w:after="0" w:line="240" w:lineRule="auto"/>
        <w:ind w:firstLine="284"/>
        <w:jc w:val="both"/>
        <w:rPr>
          <w:rFonts w:ascii="Times New Roman" w:hAnsi="Times New Roman"/>
          <w:sz w:val="20"/>
          <w:szCs w:val="20"/>
          <w:lang w:val="uk-UA"/>
        </w:rPr>
      </w:pPr>
    </w:p>
    <w:p w:rsidR="007509AD" w:rsidRPr="00247753" w:rsidRDefault="007509AD" w:rsidP="007509AD">
      <w:pPr>
        <w:spacing w:after="0" w:line="240" w:lineRule="auto"/>
        <w:ind w:firstLine="709"/>
        <w:jc w:val="center"/>
        <w:rPr>
          <w:rFonts w:ascii="Times New Roman" w:hAnsi="Times New Roman"/>
          <w:b/>
          <w:sz w:val="20"/>
          <w:szCs w:val="20"/>
          <w:lang w:val="uk-UA"/>
        </w:rPr>
      </w:pPr>
      <w:r w:rsidRPr="00247753">
        <w:rPr>
          <w:rFonts w:ascii="Times New Roman" w:hAnsi="Times New Roman"/>
          <w:b/>
          <w:sz w:val="20"/>
          <w:szCs w:val="20"/>
          <w:lang w:val="uk-UA"/>
        </w:rPr>
        <w:t>БУКОВИНА КРІЗЬ ПРИЗМУ ЗАБУТОЇ І СУЧАСНОЇ ІСТОРІЇ</w:t>
      </w:r>
    </w:p>
    <w:p w:rsidR="007509AD" w:rsidRPr="00C96E47" w:rsidRDefault="002E2409" w:rsidP="007509AD">
      <w:pPr>
        <w:spacing w:after="0" w:line="240" w:lineRule="auto"/>
        <w:ind w:firstLine="709"/>
        <w:jc w:val="both"/>
        <w:rPr>
          <w:rFonts w:ascii="Times New Roman" w:hAnsi="Times New Roman"/>
          <w:sz w:val="20"/>
          <w:szCs w:val="20"/>
          <w:lang w:val="uk-UA"/>
        </w:rPr>
      </w:pPr>
      <w:r w:rsidRPr="00C96E47">
        <w:rPr>
          <w:rFonts w:ascii="Times New Roman" w:hAnsi="Times New Roman"/>
          <w:noProof/>
          <w:sz w:val="20"/>
          <w:szCs w:val="20"/>
          <w:lang w:val="uk-UA" w:eastAsia="uk-UA"/>
        </w:rPr>
        <w:drawing>
          <wp:anchor distT="0" distB="0" distL="114300" distR="114300" simplePos="0" relativeHeight="251703296" behindDoc="0" locked="0" layoutInCell="1" allowOverlap="1">
            <wp:simplePos x="0" y="0"/>
            <wp:positionH relativeFrom="margin">
              <wp:align>center</wp:align>
            </wp:positionH>
            <wp:positionV relativeFrom="paragraph">
              <wp:posOffset>9979</wp:posOffset>
            </wp:positionV>
            <wp:extent cx="1390650" cy="380111"/>
            <wp:effectExtent l="0" t="0" r="0" b="1270"/>
            <wp:wrapNone/>
            <wp:docPr id="39" name="Рисунок 39" descr="http://masterkisti.com.ua/upload/2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terkisti.com.ua/upload/2_180.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380111"/>
                    </a:xfrm>
                    <a:prstGeom prst="rect">
                      <a:avLst/>
                    </a:prstGeom>
                    <a:noFill/>
                    <a:ln>
                      <a:noFill/>
                    </a:ln>
                  </pic:spPr>
                </pic:pic>
              </a:graphicData>
            </a:graphic>
          </wp:anchor>
        </w:drawing>
      </w:r>
      <w:r w:rsidRPr="00C96E47">
        <w:rPr>
          <w:rFonts w:ascii="Times New Roman" w:hAnsi="Times New Roman"/>
          <w:sz w:val="20"/>
          <w:szCs w:val="20"/>
          <w:lang w:val="uk-UA"/>
        </w:rPr>
        <w:br w:type="textWrapping" w:clear="all"/>
      </w:r>
    </w:p>
    <w:p w:rsidR="007509AD" w:rsidRPr="00C96E47" w:rsidRDefault="007509AD" w:rsidP="007509AD">
      <w:pPr>
        <w:spacing w:after="0" w:line="240" w:lineRule="auto"/>
        <w:ind w:firstLine="709"/>
        <w:jc w:val="center"/>
        <w:rPr>
          <w:rFonts w:ascii="Times New Roman" w:hAnsi="Times New Roman"/>
          <w:sz w:val="20"/>
          <w:szCs w:val="20"/>
          <w:lang w:val="uk-UA"/>
        </w:rPr>
      </w:pPr>
    </w:p>
    <w:p w:rsidR="009843D6" w:rsidRDefault="009843D6" w:rsidP="007D1D18">
      <w:pPr>
        <w:tabs>
          <w:tab w:val="left" w:pos="3315"/>
        </w:tabs>
        <w:spacing w:after="0" w:line="240" w:lineRule="auto"/>
        <w:ind w:firstLine="284"/>
        <w:jc w:val="center"/>
        <w:rPr>
          <w:rFonts w:ascii="Times New Roman" w:hAnsi="Times New Roman"/>
          <w:b/>
          <w:sz w:val="20"/>
          <w:szCs w:val="20"/>
          <w:lang w:val="uk-UA"/>
        </w:rPr>
      </w:pPr>
    </w:p>
    <w:p w:rsidR="00D11DE5" w:rsidRPr="004902F6" w:rsidRDefault="00D11DE5" w:rsidP="00D11DE5">
      <w:pPr>
        <w:spacing w:after="0" w:line="240" w:lineRule="auto"/>
        <w:ind w:firstLine="709"/>
        <w:jc w:val="center"/>
        <w:rPr>
          <w:rFonts w:ascii="Times New Roman" w:hAnsi="Times New Roman"/>
          <w:b/>
          <w:sz w:val="20"/>
          <w:szCs w:val="20"/>
        </w:rPr>
      </w:pPr>
      <w:r w:rsidRPr="009822AC">
        <w:rPr>
          <w:rFonts w:ascii="Times New Roman" w:hAnsi="Times New Roman"/>
          <w:b/>
          <w:sz w:val="20"/>
          <w:szCs w:val="20"/>
          <w:lang w:val="uk-UA"/>
        </w:rPr>
        <w:t>ПОВСТАНСЬКИЙ СЛІД</w:t>
      </w:r>
    </w:p>
    <w:p w:rsidR="00D11DE5" w:rsidRPr="004902F6" w:rsidRDefault="00D11DE5" w:rsidP="00D11DE5">
      <w:pPr>
        <w:spacing w:after="0" w:line="240" w:lineRule="auto"/>
        <w:ind w:firstLine="709"/>
        <w:jc w:val="center"/>
        <w:rPr>
          <w:rFonts w:ascii="Times New Roman" w:hAnsi="Times New Roman"/>
          <w:b/>
          <w:sz w:val="20"/>
          <w:szCs w:val="20"/>
        </w:rPr>
      </w:pPr>
    </w:p>
    <w:p w:rsidR="006B3505" w:rsidRDefault="00D11DE5" w:rsidP="00250D2C">
      <w:pPr>
        <w:spacing w:after="0" w:line="240" w:lineRule="auto"/>
        <w:jc w:val="center"/>
        <w:rPr>
          <w:rFonts w:ascii="Times New Roman" w:hAnsi="Times New Roman"/>
          <w:sz w:val="20"/>
          <w:szCs w:val="20"/>
          <w:lang w:val="uk-UA"/>
        </w:rPr>
      </w:pPr>
      <w:r w:rsidRPr="009822AC">
        <w:rPr>
          <w:rFonts w:ascii="Times New Roman" w:hAnsi="Times New Roman"/>
          <w:b/>
          <w:sz w:val="20"/>
          <w:szCs w:val="20"/>
          <w:lang w:val="uk-UA"/>
        </w:rPr>
        <w:t xml:space="preserve">Автор: </w:t>
      </w:r>
      <w:r w:rsidRPr="009822AC">
        <w:rPr>
          <w:rFonts w:ascii="Times New Roman" w:hAnsi="Times New Roman"/>
          <w:sz w:val="20"/>
          <w:szCs w:val="20"/>
          <w:lang w:val="uk-UA"/>
        </w:rPr>
        <w:t>Тупичка Аліна, учениця 10 класу</w:t>
      </w:r>
      <w:r w:rsidR="00250D2C">
        <w:rPr>
          <w:rFonts w:ascii="Times New Roman" w:hAnsi="Times New Roman"/>
          <w:sz w:val="20"/>
          <w:szCs w:val="20"/>
          <w:lang w:val="uk-UA"/>
        </w:rPr>
        <w:t xml:space="preserve"> </w:t>
      </w:r>
    </w:p>
    <w:p w:rsidR="00D11DE5" w:rsidRPr="009822AC" w:rsidRDefault="00D11DE5" w:rsidP="00250D2C">
      <w:pPr>
        <w:spacing w:after="0" w:line="240" w:lineRule="auto"/>
        <w:jc w:val="center"/>
        <w:rPr>
          <w:rFonts w:ascii="Times New Roman" w:hAnsi="Times New Roman"/>
          <w:sz w:val="20"/>
          <w:szCs w:val="20"/>
          <w:lang w:val="uk-UA"/>
        </w:rPr>
      </w:pPr>
      <w:r w:rsidRPr="009822AC">
        <w:rPr>
          <w:rFonts w:ascii="Times New Roman" w:hAnsi="Times New Roman"/>
          <w:sz w:val="20"/>
          <w:szCs w:val="20"/>
          <w:lang w:val="uk-UA"/>
        </w:rPr>
        <w:t>О</w:t>
      </w:r>
      <w:r w:rsidR="00BF4BB4">
        <w:rPr>
          <w:rFonts w:ascii="Times New Roman" w:hAnsi="Times New Roman"/>
          <w:sz w:val="20"/>
          <w:szCs w:val="20"/>
          <w:lang w:val="uk-UA"/>
        </w:rPr>
        <w:t>шихлібського ЗЗСО І-ІІІ ст.</w:t>
      </w:r>
      <w:r w:rsidR="006B3505" w:rsidRPr="006B3505">
        <w:rPr>
          <w:rFonts w:ascii="Times New Roman" w:hAnsi="Times New Roman"/>
          <w:sz w:val="20"/>
          <w:szCs w:val="20"/>
          <w:lang w:val="uk-UA"/>
        </w:rPr>
        <w:t xml:space="preserve"> </w:t>
      </w:r>
      <w:r w:rsidR="006B3505" w:rsidRPr="009822AC">
        <w:rPr>
          <w:rFonts w:ascii="Times New Roman" w:hAnsi="Times New Roman"/>
          <w:sz w:val="20"/>
          <w:szCs w:val="20"/>
          <w:lang w:val="uk-UA"/>
        </w:rPr>
        <w:t>Кіцманського району</w:t>
      </w:r>
    </w:p>
    <w:p w:rsidR="00985DBC" w:rsidRDefault="00D11DE5" w:rsidP="00250D2C">
      <w:pPr>
        <w:tabs>
          <w:tab w:val="left" w:pos="3193"/>
        </w:tabs>
        <w:spacing w:after="0" w:line="240" w:lineRule="auto"/>
        <w:jc w:val="center"/>
        <w:rPr>
          <w:rFonts w:ascii="Times New Roman" w:hAnsi="Times New Roman"/>
          <w:sz w:val="20"/>
          <w:szCs w:val="20"/>
          <w:lang w:val="uk-UA"/>
        </w:rPr>
      </w:pPr>
      <w:r w:rsidRPr="009822AC">
        <w:rPr>
          <w:rFonts w:ascii="Times New Roman" w:hAnsi="Times New Roman"/>
          <w:b/>
          <w:sz w:val="20"/>
          <w:szCs w:val="20"/>
          <w:lang w:val="uk-UA"/>
        </w:rPr>
        <w:t>Науковий керівник:</w:t>
      </w:r>
      <w:r w:rsidRPr="009822AC">
        <w:rPr>
          <w:rFonts w:ascii="Times New Roman" w:hAnsi="Times New Roman"/>
          <w:sz w:val="20"/>
          <w:szCs w:val="20"/>
          <w:lang w:val="uk-UA"/>
        </w:rPr>
        <w:t xml:space="preserve"> Кузьменко Н.С., учитель історії</w:t>
      </w:r>
      <w:r w:rsidR="00250D2C">
        <w:rPr>
          <w:rFonts w:ascii="Times New Roman" w:hAnsi="Times New Roman"/>
          <w:sz w:val="20"/>
          <w:szCs w:val="20"/>
          <w:lang w:val="uk-UA"/>
        </w:rPr>
        <w:t xml:space="preserve"> </w:t>
      </w:r>
    </w:p>
    <w:p w:rsidR="00D11DE5" w:rsidRPr="009822AC" w:rsidRDefault="00D11DE5" w:rsidP="00250D2C">
      <w:pPr>
        <w:tabs>
          <w:tab w:val="left" w:pos="3193"/>
        </w:tabs>
        <w:spacing w:after="0" w:line="240" w:lineRule="auto"/>
        <w:jc w:val="center"/>
        <w:rPr>
          <w:rFonts w:ascii="Times New Roman" w:hAnsi="Times New Roman"/>
          <w:sz w:val="20"/>
          <w:szCs w:val="20"/>
          <w:lang w:val="uk-UA"/>
        </w:rPr>
      </w:pPr>
      <w:r w:rsidRPr="009822AC">
        <w:rPr>
          <w:rFonts w:ascii="Times New Roman" w:hAnsi="Times New Roman"/>
          <w:sz w:val="20"/>
          <w:szCs w:val="20"/>
          <w:lang w:val="uk-UA"/>
        </w:rPr>
        <w:t>Оши</w:t>
      </w:r>
      <w:r w:rsidR="00BF4BB4">
        <w:rPr>
          <w:rFonts w:ascii="Times New Roman" w:hAnsi="Times New Roman"/>
          <w:sz w:val="20"/>
          <w:szCs w:val="20"/>
          <w:lang w:val="uk-UA"/>
        </w:rPr>
        <w:t>хлібського ЗЗСО І-ІІІ ст.</w:t>
      </w:r>
      <w:r w:rsidRPr="009822AC">
        <w:rPr>
          <w:rFonts w:ascii="Times New Roman" w:hAnsi="Times New Roman"/>
          <w:sz w:val="20"/>
          <w:szCs w:val="20"/>
          <w:lang w:val="uk-UA"/>
        </w:rPr>
        <w:t xml:space="preserve"> Кіцманського району</w:t>
      </w:r>
    </w:p>
    <w:p w:rsidR="00D11DE5" w:rsidRPr="009822AC" w:rsidRDefault="00D11DE5" w:rsidP="00250D2C">
      <w:pPr>
        <w:spacing w:after="0" w:line="240" w:lineRule="auto"/>
        <w:ind w:firstLine="284"/>
        <w:jc w:val="both"/>
        <w:rPr>
          <w:rFonts w:ascii="Times New Roman" w:hAnsi="Times New Roman"/>
          <w:sz w:val="20"/>
          <w:szCs w:val="20"/>
          <w:lang w:val="uk-UA" w:eastAsia="ru-RU"/>
        </w:rPr>
      </w:pPr>
      <w:r w:rsidRPr="009822AC">
        <w:rPr>
          <w:rFonts w:ascii="Times New Roman" w:hAnsi="Times New Roman"/>
          <w:sz w:val="20"/>
          <w:szCs w:val="20"/>
          <w:lang w:val="uk-UA" w:eastAsia="ru-RU"/>
        </w:rPr>
        <w:t xml:space="preserve">Розташована на західному краю Євразійського степу, Україна протягом багатьох століть була брамою Європи. Інколи, коли «брама» зачинялася внаслідок війн чи конфліктів, Україна допомагала зупинити іноземні навали зі сходу та заходу. Коли ж вона була відчинена, як це найчастіше траплялося в українській історії, вона правила за міст між Європою та Азією, сприяючи обміну людьми, товарами та ідеями. Протягом століть Україна також була місцем зустрічі різних імперій – від Римської до Османської, від Габсбургів до Романових. У ХVIII столітті Україною керували з Санкт-Петербурга й Відня, Варшави та Стамбула. У ХІХ столітті з цього переліку лишилися тільки перші дві столиці. У другій половині ХХ століття на більшості українських земель панувала лише Москва. </w:t>
      </w:r>
    </w:p>
    <w:p w:rsidR="00D11DE5" w:rsidRPr="009822AC" w:rsidRDefault="00D11DE5" w:rsidP="00250D2C">
      <w:pPr>
        <w:spacing w:after="0" w:line="240" w:lineRule="auto"/>
        <w:ind w:firstLine="284"/>
        <w:jc w:val="both"/>
        <w:rPr>
          <w:rFonts w:ascii="Times New Roman" w:hAnsi="Times New Roman"/>
          <w:sz w:val="20"/>
          <w:szCs w:val="20"/>
          <w:lang w:val="uk-UA" w:eastAsia="ru-RU"/>
        </w:rPr>
      </w:pPr>
      <w:r w:rsidRPr="00250D2C">
        <w:rPr>
          <w:rFonts w:ascii="Times New Roman" w:hAnsi="Times New Roman"/>
          <w:b/>
          <w:sz w:val="20"/>
          <w:szCs w:val="20"/>
          <w:lang w:val="uk-UA" w:eastAsia="ru-RU"/>
        </w:rPr>
        <w:t>Метою даної роботи</w:t>
      </w:r>
      <w:r w:rsidRPr="009822AC">
        <w:rPr>
          <w:rFonts w:ascii="Times New Roman" w:hAnsi="Times New Roman"/>
          <w:sz w:val="20"/>
          <w:szCs w:val="20"/>
          <w:lang w:val="uk-UA" w:eastAsia="ru-RU"/>
        </w:rPr>
        <w:t xml:space="preserve"> є дослідження протистояння національних формувань ОУН та так званих «стрибків» на території села Ошихліби, визначення ставлення місцевого населення до представників обох таборів, відкриття нових сторінок з історії рідного краю.</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Н</w:t>
      </w:r>
      <w:r w:rsidRPr="009822AC">
        <w:rPr>
          <w:rFonts w:ascii="Times New Roman" w:hAnsi="Times New Roman"/>
          <w:sz w:val="20"/>
          <w:szCs w:val="20"/>
          <w:lang w:val="uk-UA" w:eastAsia="uk-UA" w:bidi="uk-UA"/>
        </w:rPr>
        <w:t>а початку липня 1941 року в чернівецькій тюрмі серед</w:t>
      </w:r>
      <w:r w:rsidR="00A05719">
        <w:rPr>
          <w:rFonts w:ascii="Times New Roman" w:hAnsi="Times New Roman"/>
          <w:sz w:val="20"/>
          <w:szCs w:val="20"/>
          <w:lang w:val="uk-UA" w:eastAsia="uk-UA" w:bidi="uk-UA"/>
        </w:rPr>
        <w:t xml:space="preserve"> 222 буковинців, яких розстріля</w:t>
      </w:r>
      <w:r w:rsidRPr="009822AC">
        <w:rPr>
          <w:rFonts w:ascii="Times New Roman" w:hAnsi="Times New Roman"/>
          <w:sz w:val="20"/>
          <w:szCs w:val="20"/>
          <w:lang w:val="uk-UA" w:eastAsia="uk-UA" w:bidi="uk-UA"/>
        </w:rPr>
        <w:t>ли службовці НКДБ СРСР, було і троє оших</w:t>
      </w:r>
      <w:r w:rsidR="00A05719">
        <w:rPr>
          <w:rFonts w:ascii="Times New Roman" w:hAnsi="Times New Roman"/>
          <w:sz w:val="20"/>
          <w:szCs w:val="20"/>
          <w:lang w:val="uk-UA" w:eastAsia="uk-UA" w:bidi="uk-UA"/>
        </w:rPr>
        <w:t>лібських молодих чоловіків - Во</w:t>
      </w:r>
      <w:r w:rsidRPr="009822AC">
        <w:rPr>
          <w:rFonts w:ascii="Times New Roman" w:hAnsi="Times New Roman"/>
          <w:sz w:val="20"/>
          <w:szCs w:val="20"/>
          <w:lang w:val="uk-UA" w:eastAsia="uk-UA" w:bidi="uk-UA"/>
        </w:rPr>
        <w:t xml:space="preserve">лодимир Гафійчук, Василь Івасюк і </w:t>
      </w:r>
      <w:r w:rsidRPr="009822AC">
        <w:rPr>
          <w:rFonts w:ascii="Times New Roman" w:hAnsi="Times New Roman"/>
          <w:sz w:val="20"/>
          <w:szCs w:val="20"/>
          <w:lang w:val="uk-UA" w:eastAsia="ru-RU" w:bidi="ru-RU"/>
        </w:rPr>
        <w:t xml:space="preserve">Сильвестр </w:t>
      </w:r>
      <w:r w:rsidRPr="009822AC">
        <w:rPr>
          <w:rFonts w:ascii="Times New Roman" w:hAnsi="Times New Roman"/>
          <w:sz w:val="20"/>
          <w:szCs w:val="20"/>
          <w:lang w:val="uk-UA" w:eastAsia="uk-UA" w:bidi="uk-UA"/>
        </w:rPr>
        <w:t>Скрипник. Їх зрадив односельчанин,</w:t>
      </w:r>
      <w:r w:rsidR="00A05719">
        <w:rPr>
          <w:rFonts w:ascii="Times New Roman" w:hAnsi="Times New Roman"/>
          <w:sz w:val="20"/>
          <w:szCs w:val="20"/>
          <w:lang w:val="uk-UA" w:eastAsia="uk-UA" w:bidi="uk-UA"/>
        </w:rPr>
        <w:t xml:space="preserve"> який був їхнім «добрим» прияте</w:t>
      </w:r>
      <w:r w:rsidRPr="009822AC">
        <w:rPr>
          <w:rFonts w:ascii="Times New Roman" w:hAnsi="Times New Roman"/>
          <w:sz w:val="20"/>
          <w:szCs w:val="20"/>
          <w:lang w:val="uk-UA" w:eastAsia="uk-UA" w:bidi="uk-UA"/>
        </w:rPr>
        <w:t>лем.</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6 грудня 1946 року в Ошихлібах, теж за доносом зрадн</w:t>
      </w:r>
      <w:r w:rsidR="00A05719">
        <w:rPr>
          <w:rFonts w:ascii="Times New Roman" w:hAnsi="Times New Roman"/>
          <w:sz w:val="20"/>
          <w:szCs w:val="20"/>
          <w:lang w:val="uk-UA" w:eastAsia="uk-UA" w:bidi="uk-UA"/>
        </w:rPr>
        <w:t>ика, тими ж органами та місцеви</w:t>
      </w:r>
      <w:r w:rsidRPr="009822AC">
        <w:rPr>
          <w:rFonts w:ascii="Times New Roman" w:hAnsi="Times New Roman"/>
          <w:sz w:val="20"/>
          <w:szCs w:val="20"/>
          <w:lang w:val="uk-UA" w:eastAsia="uk-UA" w:bidi="uk-UA"/>
        </w:rPr>
        <w:t>ми «стрибками» було вбито ще одного активного діяча підпілля ОУН – Георгія Мариновича. Що ж сталося? Чому навіть після завершення війни мир не прийшов у наше село?</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1919 року брали участь у так званому Хотинському повстанні проти румунів й ошихлібські до</w:t>
      </w:r>
      <w:r w:rsidRPr="009822AC">
        <w:rPr>
          <w:rFonts w:ascii="Times New Roman" w:hAnsi="Times New Roman"/>
          <w:sz w:val="20"/>
          <w:szCs w:val="20"/>
          <w:lang w:val="uk-UA" w:eastAsia="uk-UA" w:bidi="uk-UA"/>
        </w:rPr>
        <w:softHyphen/>
        <w:t xml:space="preserve">бровольці: Йосип Бабюк, Віктор Гладкий, Іван Міцик, </w:t>
      </w:r>
      <w:r w:rsidRPr="009822AC">
        <w:rPr>
          <w:rFonts w:ascii="Times New Roman" w:hAnsi="Times New Roman"/>
          <w:sz w:val="20"/>
          <w:szCs w:val="20"/>
          <w:lang w:val="uk-UA" w:eastAsia="ru-RU" w:bidi="ru-RU"/>
        </w:rPr>
        <w:t xml:space="preserve">Сильвестр </w:t>
      </w:r>
      <w:r w:rsidRPr="009822AC">
        <w:rPr>
          <w:rFonts w:ascii="Times New Roman" w:hAnsi="Times New Roman"/>
          <w:sz w:val="20"/>
          <w:szCs w:val="20"/>
          <w:lang w:val="uk-UA" w:eastAsia="uk-UA" w:bidi="uk-UA"/>
        </w:rPr>
        <w:t xml:space="preserve">Деревенко, </w:t>
      </w:r>
      <w:r w:rsidRPr="009822AC">
        <w:rPr>
          <w:rFonts w:ascii="Times New Roman" w:hAnsi="Times New Roman"/>
          <w:sz w:val="20"/>
          <w:szCs w:val="20"/>
          <w:lang w:val="uk-UA" w:eastAsia="ru-RU" w:bidi="ru-RU"/>
        </w:rPr>
        <w:t xml:space="preserve">Сильвестр </w:t>
      </w:r>
      <w:r w:rsidR="00A05719">
        <w:rPr>
          <w:rFonts w:ascii="Times New Roman" w:hAnsi="Times New Roman"/>
          <w:sz w:val="20"/>
          <w:szCs w:val="20"/>
          <w:lang w:val="uk-UA" w:eastAsia="uk-UA" w:bidi="uk-UA"/>
        </w:rPr>
        <w:t>Турчин</w:t>
      </w:r>
      <w:r w:rsidRPr="009822AC">
        <w:rPr>
          <w:rFonts w:ascii="Times New Roman" w:hAnsi="Times New Roman"/>
          <w:sz w:val="20"/>
          <w:szCs w:val="20"/>
          <w:lang w:val="uk-UA" w:eastAsia="uk-UA" w:bidi="uk-UA"/>
        </w:rPr>
        <w:t xml:space="preserve">ський, Василь і Георгій Мойси, </w:t>
      </w:r>
      <w:r w:rsidRPr="009822AC">
        <w:rPr>
          <w:rFonts w:ascii="Times New Roman" w:hAnsi="Times New Roman"/>
          <w:sz w:val="20"/>
          <w:szCs w:val="20"/>
          <w:lang w:val="uk-UA" w:eastAsia="ru-RU" w:bidi="ru-RU"/>
        </w:rPr>
        <w:t xml:space="preserve">Андрейко </w:t>
      </w:r>
      <w:r w:rsidRPr="009822AC">
        <w:rPr>
          <w:rFonts w:ascii="Times New Roman" w:hAnsi="Times New Roman"/>
          <w:sz w:val="20"/>
          <w:szCs w:val="20"/>
          <w:lang w:val="uk-UA" w:eastAsia="uk-UA" w:bidi="uk-UA"/>
        </w:rPr>
        <w:t>Рахвальський та Роман Тодорюк. Всі вони мали досвід бойових дій ще з часів австро-російської війни.</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Румуни жорстоко придушили повстання. Отоді й розпочала</w:t>
      </w:r>
      <w:r w:rsidR="00A05719">
        <w:rPr>
          <w:rFonts w:ascii="Times New Roman" w:hAnsi="Times New Roman"/>
          <w:sz w:val="20"/>
          <w:szCs w:val="20"/>
          <w:lang w:val="uk-UA" w:eastAsia="uk-UA" w:bidi="uk-UA"/>
        </w:rPr>
        <w:t>сь підпільна боротьба проти оку</w:t>
      </w:r>
      <w:r w:rsidRPr="009822AC">
        <w:rPr>
          <w:rFonts w:ascii="Times New Roman" w:hAnsi="Times New Roman"/>
          <w:sz w:val="20"/>
          <w:szCs w:val="20"/>
          <w:lang w:val="uk-UA" w:eastAsia="uk-UA" w:bidi="uk-UA"/>
        </w:rPr>
        <w:t>пантів. Першими дали про себе знати кому</w:t>
      </w:r>
      <w:r w:rsidR="00A05719">
        <w:rPr>
          <w:rFonts w:ascii="Times New Roman" w:hAnsi="Times New Roman"/>
          <w:sz w:val="20"/>
          <w:szCs w:val="20"/>
          <w:lang w:val="uk-UA" w:eastAsia="uk-UA" w:bidi="uk-UA"/>
        </w:rPr>
        <w:t>ністи. Групу створи</w:t>
      </w:r>
      <w:r w:rsidRPr="009822AC">
        <w:rPr>
          <w:rFonts w:ascii="Times New Roman" w:hAnsi="Times New Roman"/>
          <w:sz w:val="20"/>
          <w:szCs w:val="20"/>
          <w:lang w:val="uk-UA" w:eastAsia="uk-UA" w:bidi="uk-UA"/>
        </w:rPr>
        <w:t xml:space="preserve">ли двоє сусідів - Йосип Бабюк та </w:t>
      </w:r>
      <w:r w:rsidRPr="009822AC">
        <w:rPr>
          <w:rFonts w:ascii="Times New Roman" w:hAnsi="Times New Roman"/>
          <w:sz w:val="20"/>
          <w:szCs w:val="20"/>
          <w:lang w:eastAsia="ru-RU" w:bidi="ru-RU"/>
        </w:rPr>
        <w:t xml:space="preserve">Тома </w:t>
      </w:r>
      <w:r w:rsidR="00584287">
        <w:rPr>
          <w:rFonts w:ascii="Times New Roman" w:hAnsi="Times New Roman"/>
          <w:sz w:val="20"/>
          <w:szCs w:val="20"/>
          <w:lang w:val="uk-UA" w:eastAsia="uk-UA" w:bidi="uk-UA"/>
        </w:rPr>
        <w:t>Никифорюк. Вони агітува</w:t>
      </w:r>
      <w:r w:rsidRPr="009822AC">
        <w:rPr>
          <w:rFonts w:ascii="Times New Roman" w:hAnsi="Times New Roman"/>
          <w:sz w:val="20"/>
          <w:szCs w:val="20"/>
          <w:lang w:val="uk-UA" w:eastAsia="uk-UA" w:bidi="uk-UA"/>
        </w:rPr>
        <w:t xml:space="preserve">ли за приєднання до історичної матері України, що входить у склад СРСР. У групі також було четверо активних </w:t>
      </w:r>
      <w:r w:rsidRPr="009822AC">
        <w:rPr>
          <w:rFonts w:ascii="Times New Roman" w:hAnsi="Times New Roman"/>
          <w:sz w:val="20"/>
          <w:szCs w:val="20"/>
          <w:lang w:eastAsia="ru-RU" w:bidi="ru-RU"/>
        </w:rPr>
        <w:t xml:space="preserve">сельчан </w:t>
      </w:r>
      <w:r w:rsidR="00584287">
        <w:rPr>
          <w:rFonts w:ascii="Times New Roman" w:hAnsi="Times New Roman"/>
          <w:sz w:val="20"/>
          <w:szCs w:val="20"/>
          <w:lang w:val="uk-UA" w:eastAsia="uk-UA" w:bidi="uk-UA"/>
        </w:rPr>
        <w:t>- Ва</w:t>
      </w:r>
      <w:r w:rsidRPr="009822AC">
        <w:rPr>
          <w:rFonts w:ascii="Times New Roman" w:hAnsi="Times New Roman"/>
          <w:sz w:val="20"/>
          <w:szCs w:val="20"/>
          <w:lang w:val="uk-UA" w:eastAsia="uk-UA" w:bidi="uk-UA"/>
        </w:rPr>
        <w:t xml:space="preserve">силь Івасюк, Манолій Кошик, Яків </w:t>
      </w:r>
      <w:r w:rsidRPr="009822AC">
        <w:rPr>
          <w:rFonts w:ascii="Times New Roman" w:hAnsi="Times New Roman"/>
          <w:sz w:val="20"/>
          <w:szCs w:val="20"/>
          <w:lang w:val="uk-UA" w:eastAsia="uk-UA" w:bidi="uk-UA"/>
        </w:rPr>
        <w:lastRenderedPageBreak/>
        <w:t xml:space="preserve">Лупул, </w:t>
      </w:r>
      <w:r w:rsidRPr="009822AC">
        <w:rPr>
          <w:rFonts w:ascii="Times New Roman" w:hAnsi="Times New Roman"/>
          <w:sz w:val="20"/>
          <w:szCs w:val="20"/>
          <w:lang w:eastAsia="ru-RU" w:bidi="ru-RU"/>
        </w:rPr>
        <w:t xml:space="preserve">Христофор </w:t>
      </w:r>
      <w:r w:rsidR="00584287">
        <w:rPr>
          <w:rFonts w:ascii="Times New Roman" w:hAnsi="Times New Roman"/>
          <w:sz w:val="20"/>
          <w:szCs w:val="20"/>
          <w:lang w:val="uk-UA" w:eastAsia="uk-UA" w:bidi="uk-UA"/>
        </w:rPr>
        <w:t>Скавронський. Координував роботу Ми</w:t>
      </w:r>
      <w:r w:rsidRPr="009822AC">
        <w:rPr>
          <w:rFonts w:ascii="Times New Roman" w:hAnsi="Times New Roman"/>
          <w:sz w:val="20"/>
          <w:szCs w:val="20"/>
          <w:lang w:val="uk-UA" w:eastAsia="uk-UA" w:bidi="uk-UA"/>
        </w:rPr>
        <w:t>х</w:t>
      </w:r>
      <w:r w:rsidR="00584287">
        <w:rPr>
          <w:rFonts w:ascii="Times New Roman" w:hAnsi="Times New Roman"/>
          <w:sz w:val="20"/>
          <w:szCs w:val="20"/>
          <w:lang w:val="uk-UA" w:eastAsia="uk-UA" w:bidi="uk-UA"/>
        </w:rPr>
        <w:t>айло Канюк, інтелігент з Чернів</w:t>
      </w:r>
      <w:r w:rsidRPr="009822AC">
        <w:rPr>
          <w:rFonts w:ascii="Times New Roman" w:hAnsi="Times New Roman"/>
          <w:sz w:val="20"/>
          <w:szCs w:val="20"/>
          <w:lang w:val="uk-UA" w:eastAsia="uk-UA" w:bidi="uk-UA"/>
        </w:rPr>
        <w:t>ців, уродженець ошихлібського хутора Ізвори.</w:t>
      </w:r>
    </w:p>
    <w:p w:rsidR="00D11DE5" w:rsidRPr="009822AC"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uk-UA" w:bidi="uk-UA"/>
        </w:rPr>
        <w:t>Наприкінці 1930-х</w:t>
      </w:r>
      <w:r w:rsidRPr="009822AC">
        <w:rPr>
          <w:rFonts w:ascii="Times New Roman" w:hAnsi="Times New Roman"/>
          <w:sz w:val="20"/>
          <w:szCs w:val="20"/>
          <w:lang w:eastAsia="uk-UA" w:bidi="uk-UA"/>
        </w:rPr>
        <w:t xml:space="preserve"> </w:t>
      </w:r>
      <w:r w:rsidRPr="009822AC">
        <w:rPr>
          <w:rFonts w:ascii="Times New Roman" w:hAnsi="Times New Roman"/>
          <w:sz w:val="20"/>
          <w:szCs w:val="20"/>
          <w:lang w:val="uk-UA" w:eastAsia="uk-UA" w:bidi="uk-UA"/>
        </w:rPr>
        <w:t>років</w:t>
      </w:r>
      <w:r w:rsidRPr="009822AC">
        <w:rPr>
          <w:rFonts w:ascii="Times New Roman" w:hAnsi="Times New Roman"/>
          <w:sz w:val="20"/>
          <w:szCs w:val="20"/>
          <w:lang w:eastAsia="uk-UA" w:bidi="uk-UA"/>
        </w:rPr>
        <w:t xml:space="preserve"> </w:t>
      </w:r>
      <w:r w:rsidRPr="009822AC">
        <w:rPr>
          <w:rFonts w:ascii="Times New Roman" w:hAnsi="Times New Roman"/>
          <w:sz w:val="20"/>
          <w:szCs w:val="20"/>
          <w:lang w:val="uk-UA" w:eastAsia="uk-UA" w:bidi="uk-UA"/>
        </w:rPr>
        <w:t>в Ошихлібах розпочали діяльність три групи ОУН. Саме вони закликали до радикальної боротьби за самостійну, вільну і незалежну Україну, знищувати усіх загарбників й окупантів.</w:t>
      </w:r>
    </w:p>
    <w:p w:rsidR="00D11DE5" w:rsidRPr="009822AC"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uk-UA" w:bidi="uk-UA"/>
        </w:rPr>
        <w:t>Ініціатором і координатором місцевого осередку ОУН був Володимир Гафійчук, студент</w:t>
      </w:r>
      <w:r w:rsidR="00584287">
        <w:rPr>
          <w:rFonts w:ascii="Times New Roman" w:hAnsi="Times New Roman"/>
          <w:sz w:val="20"/>
          <w:szCs w:val="20"/>
          <w:lang w:val="uk-UA" w:eastAsia="uk-UA" w:bidi="uk-UA"/>
        </w:rPr>
        <w:t xml:space="preserve"> географічного факультету Черні</w:t>
      </w:r>
      <w:r w:rsidRPr="009822AC">
        <w:rPr>
          <w:rFonts w:ascii="Times New Roman" w:hAnsi="Times New Roman"/>
          <w:sz w:val="20"/>
          <w:szCs w:val="20"/>
          <w:lang w:val="uk-UA" w:eastAsia="uk-UA" w:bidi="uk-UA"/>
        </w:rPr>
        <w:t>вецького університету, син місцевого дяка. За архівними документами він значиться під псевдо «Яструб». До ОУН його залучив то</w:t>
      </w:r>
      <w:r w:rsidRPr="009822AC">
        <w:rPr>
          <w:rFonts w:ascii="Times New Roman" w:hAnsi="Times New Roman"/>
          <w:sz w:val="20"/>
          <w:szCs w:val="20"/>
          <w:lang w:val="uk-UA" w:eastAsia="uk-UA" w:bidi="uk-UA"/>
        </w:rPr>
        <w:softHyphen/>
        <w:t>вариш, з яким навчалися, - Олександр Порембський. До його п’ятірки також входили студенти Леон Рендегевич із Чернівців т</w:t>
      </w:r>
      <w:r w:rsidR="00584287">
        <w:rPr>
          <w:rFonts w:ascii="Times New Roman" w:hAnsi="Times New Roman"/>
          <w:sz w:val="20"/>
          <w:szCs w:val="20"/>
          <w:lang w:val="uk-UA" w:eastAsia="uk-UA" w:bidi="uk-UA"/>
        </w:rPr>
        <w:t>а земляки з Кіцманя - Василь Ба</w:t>
      </w:r>
      <w:r w:rsidRPr="009822AC">
        <w:rPr>
          <w:rFonts w:ascii="Times New Roman" w:hAnsi="Times New Roman"/>
          <w:sz w:val="20"/>
          <w:szCs w:val="20"/>
          <w:lang w:val="uk-UA" w:eastAsia="uk-UA" w:bidi="uk-UA"/>
        </w:rPr>
        <w:t xml:space="preserve">бій, Іван Моргоч та Дмитро Лоюк. Згодом у червні 1941 року Д. Лоюк і </w:t>
      </w:r>
      <w:r w:rsidR="00584287">
        <w:rPr>
          <w:rFonts w:ascii="Times New Roman" w:hAnsi="Times New Roman"/>
          <w:sz w:val="20"/>
          <w:szCs w:val="20"/>
          <w:lang w:val="uk-UA" w:eastAsia="uk-UA" w:bidi="uk-UA"/>
        </w:rPr>
        <w:t>видасть усіх НКДБ. А до того Га</w:t>
      </w:r>
      <w:r w:rsidRPr="009822AC">
        <w:rPr>
          <w:rFonts w:ascii="Times New Roman" w:hAnsi="Times New Roman"/>
          <w:sz w:val="20"/>
          <w:szCs w:val="20"/>
          <w:lang w:val="uk-UA" w:eastAsia="uk-UA" w:bidi="uk-UA"/>
        </w:rPr>
        <w:t>фійчук ще встиг створити три групи в Ошихлібах. Першу оч</w:t>
      </w:r>
      <w:r w:rsidR="00584287">
        <w:rPr>
          <w:rFonts w:ascii="Times New Roman" w:hAnsi="Times New Roman"/>
          <w:sz w:val="20"/>
          <w:szCs w:val="20"/>
          <w:lang w:val="uk-UA" w:eastAsia="uk-UA" w:bidi="uk-UA"/>
        </w:rPr>
        <w:t>о</w:t>
      </w:r>
      <w:r w:rsidRPr="009822AC">
        <w:rPr>
          <w:rFonts w:ascii="Times New Roman" w:hAnsi="Times New Roman"/>
          <w:sz w:val="20"/>
          <w:szCs w:val="20"/>
          <w:lang w:val="uk-UA" w:eastAsia="uk-UA" w:bidi="uk-UA"/>
        </w:rPr>
        <w:t xml:space="preserve">лив наймолодший з братів Мариновичів - Георгій, який разом із сестрою Андріяною залишився в селі. Двоє старших їхніх братів Василь та Іван емігрували до </w:t>
      </w:r>
      <w:r w:rsidRPr="009822AC">
        <w:rPr>
          <w:rFonts w:ascii="Times New Roman" w:hAnsi="Times New Roman"/>
          <w:sz w:val="20"/>
          <w:szCs w:val="20"/>
          <w:lang w:eastAsia="ru-RU" w:bidi="ru-RU"/>
        </w:rPr>
        <w:t xml:space="preserve">США, </w:t>
      </w:r>
      <w:r w:rsidR="00584287">
        <w:rPr>
          <w:rFonts w:ascii="Times New Roman" w:hAnsi="Times New Roman"/>
          <w:sz w:val="20"/>
          <w:szCs w:val="20"/>
          <w:lang w:val="uk-UA" w:eastAsia="uk-UA" w:bidi="uk-UA"/>
        </w:rPr>
        <w:t>ще два - Ілля та Петро в Ар</w:t>
      </w:r>
      <w:r w:rsidRPr="009822AC">
        <w:rPr>
          <w:rFonts w:ascii="Times New Roman" w:hAnsi="Times New Roman"/>
          <w:sz w:val="20"/>
          <w:szCs w:val="20"/>
          <w:lang w:val="uk-UA" w:eastAsia="uk-UA" w:bidi="uk-UA"/>
        </w:rPr>
        <w:t xml:space="preserve">гентину, Тодор - як вже зазначено вище – прихистився десь у Галичині. </w:t>
      </w:r>
    </w:p>
    <w:p w:rsidR="00584287" w:rsidRPr="009822AC" w:rsidRDefault="00584287" w:rsidP="00584287">
      <w:pPr>
        <w:spacing w:after="0" w:line="240" w:lineRule="auto"/>
        <w:ind w:firstLine="284"/>
        <w:jc w:val="both"/>
        <w:rPr>
          <w:rFonts w:ascii="Times New Roman" w:hAnsi="Times New Roman"/>
          <w:sz w:val="20"/>
          <w:szCs w:val="20"/>
          <w:lang w:val="uk-UA" w:eastAsia="uk-UA" w:bidi="uk-UA"/>
        </w:rPr>
      </w:pPr>
      <w:r>
        <w:rPr>
          <w:rFonts w:ascii="Times New Roman" w:hAnsi="Times New Roman"/>
          <w:sz w:val="20"/>
          <w:szCs w:val="20"/>
          <w:lang w:val="uk-UA" w:eastAsia="uk-UA" w:bidi="uk-UA"/>
        </w:rPr>
        <w:t>1934 року Георгій вдало одру</w:t>
      </w:r>
      <w:r w:rsidR="00D11DE5" w:rsidRPr="009822AC">
        <w:rPr>
          <w:rFonts w:ascii="Times New Roman" w:hAnsi="Times New Roman"/>
          <w:sz w:val="20"/>
          <w:szCs w:val="20"/>
          <w:lang w:val="uk-UA" w:eastAsia="uk-UA" w:bidi="uk-UA"/>
        </w:rPr>
        <w:t>жився на сільській красуні Штефанії Гордійчук, дочці багатого в Ошихлібах землевласника Миколи Гордійчука.</w:t>
      </w:r>
    </w:p>
    <w:p w:rsidR="00985524"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uk-UA" w:bidi="uk-UA"/>
        </w:rPr>
        <w:t xml:space="preserve"> Усе перевернула зустріч з набагато молодшим за Георгія Володимиром Гафійчуком. Той вже був вмілим пропагандистом і Маринович не завагався. Перед тим він отримав таємного листа від брата Тодора, якого Мариновичі вже вважали мертвим. </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Отож, створює Георгій свою групу у сел</w:t>
      </w:r>
      <w:r w:rsidR="00584287">
        <w:rPr>
          <w:rFonts w:ascii="Times New Roman" w:hAnsi="Times New Roman"/>
          <w:sz w:val="20"/>
          <w:szCs w:val="20"/>
          <w:lang w:val="uk-UA" w:eastAsia="uk-UA" w:bidi="uk-UA"/>
        </w:rPr>
        <w:t>і. До другої групи ввійшли сіль</w:t>
      </w:r>
      <w:r w:rsidRPr="009822AC">
        <w:rPr>
          <w:rFonts w:ascii="Times New Roman" w:hAnsi="Times New Roman"/>
          <w:sz w:val="20"/>
          <w:szCs w:val="20"/>
          <w:lang w:val="uk-UA" w:eastAsia="uk-UA" w:bidi="uk-UA"/>
        </w:rPr>
        <w:t xml:space="preserve">ські інтелігенти: Василь Івасюк (бухгалтер споживчого товариства), </w:t>
      </w:r>
      <w:r w:rsidRPr="009822AC">
        <w:rPr>
          <w:rFonts w:ascii="Times New Roman" w:hAnsi="Times New Roman"/>
          <w:sz w:val="20"/>
          <w:szCs w:val="20"/>
          <w:lang w:val="uk-UA" w:eastAsia="ru-RU" w:bidi="ru-RU"/>
        </w:rPr>
        <w:t xml:space="preserve">Сильвестр </w:t>
      </w:r>
      <w:r w:rsidRPr="009822AC">
        <w:rPr>
          <w:rFonts w:ascii="Times New Roman" w:hAnsi="Times New Roman"/>
          <w:sz w:val="20"/>
          <w:szCs w:val="20"/>
          <w:lang w:val="uk-UA" w:eastAsia="uk-UA" w:bidi="uk-UA"/>
        </w:rPr>
        <w:t>Скрипник (с</w:t>
      </w:r>
      <w:r w:rsidR="00584287">
        <w:rPr>
          <w:rFonts w:ascii="Times New Roman" w:hAnsi="Times New Roman"/>
          <w:sz w:val="20"/>
          <w:szCs w:val="20"/>
          <w:lang w:val="uk-UA" w:eastAsia="uk-UA" w:bidi="uk-UA"/>
        </w:rPr>
        <w:t>е</w:t>
      </w:r>
      <w:r w:rsidR="00985524">
        <w:rPr>
          <w:rFonts w:ascii="Times New Roman" w:hAnsi="Times New Roman"/>
          <w:sz w:val="20"/>
          <w:szCs w:val="20"/>
          <w:lang w:val="uk-UA" w:eastAsia="uk-UA" w:bidi="uk-UA"/>
        </w:rPr>
        <w:t>кретар примарії)</w:t>
      </w:r>
      <w:r w:rsidRPr="009822AC">
        <w:rPr>
          <w:rFonts w:ascii="Times New Roman" w:hAnsi="Times New Roman"/>
          <w:sz w:val="20"/>
          <w:szCs w:val="20"/>
          <w:lang w:val="uk-UA" w:eastAsia="uk-UA" w:bidi="uk-UA"/>
        </w:rPr>
        <w:t>, Дмитро Тодорюк (студент університету), його брат Роман (колишній капітан австрійської армії) і зовсім молодий Іван Деревенко (учень Кіцманського ліцею).</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Третю групу Гафійчук доручив</w:t>
      </w:r>
      <w:r w:rsidR="00584287">
        <w:rPr>
          <w:rFonts w:ascii="Times New Roman" w:hAnsi="Times New Roman"/>
          <w:sz w:val="20"/>
          <w:szCs w:val="20"/>
          <w:lang w:val="uk-UA" w:eastAsia="uk-UA" w:bidi="uk-UA"/>
        </w:rPr>
        <w:t xml:space="preserve"> створити своєму родичеві по ма</w:t>
      </w:r>
      <w:r w:rsidRPr="009822AC">
        <w:rPr>
          <w:rFonts w:ascii="Times New Roman" w:hAnsi="Times New Roman"/>
          <w:sz w:val="20"/>
          <w:szCs w:val="20"/>
          <w:lang w:val="uk-UA" w:eastAsia="uk-UA" w:bidi="uk-UA"/>
        </w:rPr>
        <w:t>териній лінії та майже однолітку Миколі Бабюку. Той залучив до</w:t>
      </w:r>
      <w:r w:rsidR="00584287">
        <w:rPr>
          <w:rFonts w:ascii="Times New Roman" w:hAnsi="Times New Roman"/>
          <w:sz w:val="20"/>
          <w:szCs w:val="20"/>
          <w:lang w:val="uk-UA" w:eastAsia="uk-UA" w:bidi="uk-UA"/>
        </w:rPr>
        <w:t xml:space="preserve"> підпільної роботи своїх однофа</w:t>
      </w:r>
      <w:r w:rsidRPr="009822AC">
        <w:rPr>
          <w:rFonts w:ascii="Times New Roman" w:hAnsi="Times New Roman"/>
          <w:sz w:val="20"/>
          <w:szCs w:val="20"/>
          <w:lang w:val="uk-UA" w:eastAsia="uk-UA" w:bidi="uk-UA"/>
        </w:rPr>
        <w:t>мільців - братів Бабюків, Василя та Івана Мироновичів, Петра і Василя Івановичів, братів Семена та Петра Курчаків.</w:t>
      </w:r>
    </w:p>
    <w:p w:rsidR="00D11DE5" w:rsidRPr="009822AC" w:rsidRDefault="00584287" w:rsidP="00250D2C">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eastAsia="uk-UA" w:bidi="uk-UA"/>
        </w:rPr>
        <w:t>У травні 1940 року, таєм</w:t>
      </w:r>
      <w:r w:rsidR="00D11DE5" w:rsidRPr="009822AC">
        <w:rPr>
          <w:rFonts w:ascii="Times New Roman" w:hAnsi="Times New Roman"/>
          <w:sz w:val="20"/>
          <w:szCs w:val="20"/>
          <w:lang w:val="uk-UA" w:eastAsia="uk-UA" w:bidi="uk-UA"/>
        </w:rPr>
        <w:t>на поліція Румунії сигуранца</w:t>
      </w:r>
      <w:r>
        <w:rPr>
          <w:rFonts w:ascii="Times New Roman" w:hAnsi="Times New Roman"/>
          <w:sz w:val="20"/>
          <w:szCs w:val="20"/>
          <w:lang w:val="uk-UA" w:eastAsia="uk-UA" w:bidi="uk-UA"/>
        </w:rPr>
        <w:t xml:space="preserve"> за</w:t>
      </w:r>
      <w:r w:rsidR="00035952">
        <w:rPr>
          <w:rFonts w:ascii="Times New Roman" w:hAnsi="Times New Roman"/>
          <w:sz w:val="20"/>
          <w:szCs w:val="20"/>
          <w:lang w:val="uk-UA" w:eastAsia="uk-UA" w:bidi="uk-UA"/>
        </w:rPr>
        <w:t>арештувала Георгія Мариновича. Королівська влада ні</w:t>
      </w:r>
      <w:r w:rsidR="00D11DE5" w:rsidRPr="009822AC">
        <w:rPr>
          <w:rFonts w:ascii="Times New Roman" w:hAnsi="Times New Roman"/>
          <w:sz w:val="20"/>
          <w:szCs w:val="20"/>
          <w:lang w:val="uk-UA" w:eastAsia="uk-UA" w:bidi="uk-UA"/>
        </w:rPr>
        <w:t>ч</w:t>
      </w:r>
      <w:r w:rsidR="00035952">
        <w:rPr>
          <w:rFonts w:ascii="Times New Roman" w:hAnsi="Times New Roman"/>
          <w:sz w:val="20"/>
          <w:szCs w:val="20"/>
          <w:lang w:val="uk-UA" w:eastAsia="uk-UA" w:bidi="uk-UA"/>
        </w:rPr>
        <w:t>ого не хотіла чути навіть за ве</w:t>
      </w:r>
      <w:r w:rsidR="00D11DE5" w:rsidRPr="009822AC">
        <w:rPr>
          <w:rFonts w:ascii="Times New Roman" w:hAnsi="Times New Roman"/>
          <w:sz w:val="20"/>
          <w:szCs w:val="20"/>
          <w:lang w:val="uk-UA" w:eastAsia="uk-UA" w:bidi="uk-UA"/>
        </w:rPr>
        <w:t>ликі гроші. Мариновича судили, як політичного ворога «гранда</w:t>
      </w:r>
      <w:r w:rsidR="00D11DE5" w:rsidRPr="009822AC">
        <w:rPr>
          <w:rFonts w:ascii="Times New Roman" w:hAnsi="Times New Roman"/>
          <w:sz w:val="20"/>
          <w:szCs w:val="20"/>
          <w:lang w:val="uk-UA"/>
        </w:rPr>
        <w:t xml:space="preserve"> </w:t>
      </w:r>
      <w:r w:rsidR="00035952">
        <w:rPr>
          <w:rFonts w:ascii="Times New Roman" w:hAnsi="Times New Roman"/>
          <w:sz w:val="20"/>
          <w:szCs w:val="20"/>
          <w:lang w:val="uk-UA" w:eastAsia="uk-UA" w:bidi="uk-UA"/>
        </w:rPr>
        <w:t>Романії» й отримав він п’ять років посиленого режиму. Звільни</w:t>
      </w:r>
      <w:r w:rsidR="00D11DE5" w:rsidRPr="009822AC">
        <w:rPr>
          <w:rFonts w:ascii="Times New Roman" w:hAnsi="Times New Roman"/>
          <w:sz w:val="20"/>
          <w:szCs w:val="20"/>
          <w:lang w:val="uk-UA" w:eastAsia="uk-UA" w:bidi="uk-UA"/>
        </w:rPr>
        <w:t>ли в’язня лише 1945 року.</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Чекали на батьківщині Геор</w:t>
      </w:r>
      <w:r w:rsidRPr="009822AC">
        <w:rPr>
          <w:rFonts w:ascii="Times New Roman" w:hAnsi="Times New Roman"/>
          <w:sz w:val="20"/>
          <w:szCs w:val="20"/>
          <w:lang w:val="uk-UA" w:eastAsia="uk-UA" w:bidi="uk-UA"/>
        </w:rPr>
        <w:softHyphen/>
        <w:t>гія й інші сумні новини. У червні 1941 року НКДБісти заарештува</w:t>
      </w:r>
      <w:r w:rsidRPr="009822AC">
        <w:rPr>
          <w:rFonts w:ascii="Times New Roman" w:hAnsi="Times New Roman"/>
          <w:sz w:val="20"/>
          <w:szCs w:val="20"/>
          <w:lang w:val="uk-UA" w:eastAsia="uk-UA" w:bidi="uk-UA"/>
        </w:rPr>
        <w:softHyphen/>
        <w:t xml:space="preserve">ли Василя Івасюка і </w:t>
      </w:r>
      <w:r w:rsidRPr="009822AC">
        <w:rPr>
          <w:rFonts w:ascii="Times New Roman" w:hAnsi="Times New Roman"/>
          <w:sz w:val="20"/>
          <w:szCs w:val="20"/>
          <w:lang w:eastAsia="ru-RU" w:bidi="ru-RU"/>
        </w:rPr>
        <w:t xml:space="preserve">Сильвестра </w:t>
      </w:r>
      <w:r w:rsidRPr="009822AC">
        <w:rPr>
          <w:rFonts w:ascii="Times New Roman" w:hAnsi="Times New Roman"/>
          <w:sz w:val="20"/>
          <w:szCs w:val="20"/>
          <w:lang w:val="uk-UA" w:eastAsia="uk-UA" w:bidi="uk-UA"/>
        </w:rPr>
        <w:t>Скрипника. Відтоді ніхто не знав де вони і що з ними. Невідома доля і Володимира Гафійчука та його батька.</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Аби люди знали, хто в селі господар, одного вечора до хати Гордійчуків вдерлося з десяток озброєних сільських активістів і жорстоко побили старого Горді</w:t>
      </w:r>
      <w:r w:rsidR="00035952">
        <w:rPr>
          <w:rFonts w:ascii="Times New Roman" w:hAnsi="Times New Roman"/>
          <w:sz w:val="20"/>
          <w:szCs w:val="20"/>
          <w:lang w:val="uk-UA" w:eastAsia="uk-UA" w:bidi="uk-UA"/>
        </w:rPr>
        <w:t>йчука і Георгія Мариновича. Мов</w:t>
      </w:r>
      <w:r w:rsidRPr="009822AC">
        <w:rPr>
          <w:rFonts w:ascii="Times New Roman" w:hAnsi="Times New Roman"/>
          <w:sz w:val="20"/>
          <w:szCs w:val="20"/>
          <w:lang w:val="uk-UA" w:eastAsia="uk-UA" w:bidi="uk-UA"/>
        </w:rPr>
        <w:t>ляв, не сплатили</w:t>
      </w:r>
      <w:r w:rsidR="00035952">
        <w:rPr>
          <w:rFonts w:ascii="Times New Roman" w:hAnsi="Times New Roman"/>
          <w:sz w:val="20"/>
          <w:szCs w:val="20"/>
          <w:lang w:val="uk-UA" w:eastAsia="uk-UA" w:bidi="uk-UA"/>
        </w:rPr>
        <w:t xml:space="preserve"> повністю подат</w:t>
      </w:r>
      <w:r w:rsidRPr="009822AC">
        <w:rPr>
          <w:rFonts w:ascii="Times New Roman" w:hAnsi="Times New Roman"/>
          <w:sz w:val="20"/>
          <w:szCs w:val="20"/>
          <w:lang w:val="uk-UA" w:eastAsia="uk-UA" w:bidi="uk-UA"/>
        </w:rPr>
        <w:t xml:space="preserve">ки, </w:t>
      </w:r>
      <w:r w:rsidRPr="009822AC">
        <w:rPr>
          <w:rFonts w:ascii="Times New Roman" w:hAnsi="Times New Roman"/>
          <w:sz w:val="20"/>
          <w:szCs w:val="20"/>
          <w:lang w:val="uk-UA" w:eastAsia="uk-UA" w:bidi="uk-UA"/>
        </w:rPr>
        <w:lastRenderedPageBreak/>
        <w:t>приховали і зерно, і м’ясо, й інше. Хоч це була й неправда, але треба показати, хто сильніший і налякати чоловіка, який повернувся додому.</w:t>
      </w:r>
    </w:p>
    <w:p w:rsidR="00D11DE5" w:rsidRPr="009822AC" w:rsidRDefault="00035952" w:rsidP="00250D2C">
      <w:pPr>
        <w:spacing w:after="0" w:line="240" w:lineRule="auto"/>
        <w:ind w:firstLine="284"/>
        <w:jc w:val="both"/>
        <w:rPr>
          <w:rFonts w:ascii="Times New Roman" w:hAnsi="Times New Roman"/>
          <w:sz w:val="20"/>
          <w:szCs w:val="20"/>
          <w:lang w:val="uk-UA"/>
        </w:rPr>
      </w:pPr>
      <w:r>
        <w:rPr>
          <w:rFonts w:ascii="Times New Roman" w:hAnsi="Times New Roman"/>
          <w:sz w:val="20"/>
          <w:szCs w:val="20"/>
          <w:lang w:val="uk-UA" w:eastAsia="uk-UA" w:bidi="uk-UA"/>
        </w:rPr>
        <w:t>Наступного дня голова сільра</w:t>
      </w:r>
      <w:r w:rsidR="00D11DE5" w:rsidRPr="009822AC">
        <w:rPr>
          <w:rFonts w:ascii="Times New Roman" w:hAnsi="Times New Roman"/>
          <w:bCs/>
          <w:sz w:val="20"/>
          <w:szCs w:val="20"/>
          <w:lang w:val="uk-UA" w:eastAsia="uk-UA" w:bidi="uk-UA"/>
        </w:rPr>
        <w:t>ди Микола Бойда відмовився від</w:t>
      </w:r>
      <w:r w:rsidR="00D11DE5" w:rsidRPr="009822AC">
        <w:rPr>
          <w:rFonts w:ascii="Times New Roman" w:hAnsi="Times New Roman"/>
          <w:b/>
          <w:bCs/>
          <w:sz w:val="20"/>
          <w:szCs w:val="20"/>
          <w:lang w:val="uk-UA" w:eastAsia="uk-UA" w:bidi="uk-UA"/>
        </w:rPr>
        <w:t xml:space="preserve"> </w:t>
      </w:r>
      <w:r w:rsidR="00D11DE5" w:rsidRPr="009822AC">
        <w:rPr>
          <w:rFonts w:ascii="Times New Roman" w:hAnsi="Times New Roman"/>
          <w:sz w:val="20"/>
          <w:szCs w:val="20"/>
          <w:lang w:val="uk-UA" w:eastAsia="uk-UA" w:bidi="uk-UA"/>
        </w:rPr>
        <w:t>посади. Старий фронтовик був проти таких порядків. Головою сільради поставили Івана Ілюка, а його заступником Олексія Руснака</w:t>
      </w:r>
      <w:r>
        <w:rPr>
          <w:rFonts w:ascii="Times New Roman" w:hAnsi="Times New Roman"/>
          <w:sz w:val="20"/>
          <w:szCs w:val="20"/>
          <w:lang w:val="uk-UA" w:eastAsia="uk-UA" w:bidi="uk-UA"/>
        </w:rPr>
        <w:t>. І Гордійчук, і Маринович розу</w:t>
      </w:r>
      <w:r w:rsidR="00D11DE5" w:rsidRPr="009822AC">
        <w:rPr>
          <w:rFonts w:ascii="Times New Roman" w:hAnsi="Times New Roman"/>
          <w:sz w:val="20"/>
          <w:szCs w:val="20"/>
          <w:lang w:val="uk-UA" w:eastAsia="uk-UA" w:bidi="uk-UA"/>
        </w:rPr>
        <w:t>міли, що їх в спокої не залишать. Та й Георгій був не з тих, хто</w:t>
      </w:r>
      <w:r>
        <w:rPr>
          <w:rFonts w:ascii="Times New Roman" w:hAnsi="Times New Roman"/>
          <w:sz w:val="20"/>
          <w:szCs w:val="20"/>
          <w:lang w:val="uk-UA" w:eastAsia="uk-UA" w:bidi="uk-UA"/>
        </w:rPr>
        <w:t xml:space="preserve"> змириться. Він зібрав свою гру</w:t>
      </w:r>
      <w:r w:rsidR="00D11DE5" w:rsidRPr="009822AC">
        <w:rPr>
          <w:rFonts w:ascii="Times New Roman" w:hAnsi="Times New Roman"/>
          <w:sz w:val="20"/>
          <w:szCs w:val="20"/>
          <w:lang w:val="uk-UA" w:eastAsia="uk-UA" w:bidi="uk-UA"/>
        </w:rPr>
        <w:t xml:space="preserve">пу, щоби порадитися, але нічого </w:t>
      </w:r>
      <w:r w:rsidR="00D11DE5" w:rsidRPr="009822AC">
        <w:rPr>
          <w:rFonts w:ascii="Times New Roman" w:hAnsi="Times New Roman"/>
          <w:sz w:val="20"/>
          <w:szCs w:val="20"/>
          <w:lang w:eastAsia="ru-RU" w:bidi="ru-RU"/>
        </w:rPr>
        <w:t xml:space="preserve">путнього </w:t>
      </w:r>
      <w:r w:rsidR="00D11DE5" w:rsidRPr="009822AC">
        <w:rPr>
          <w:rFonts w:ascii="Times New Roman" w:hAnsi="Times New Roman"/>
          <w:sz w:val="20"/>
          <w:szCs w:val="20"/>
          <w:lang w:val="uk-UA" w:eastAsia="uk-UA" w:bidi="uk-UA"/>
        </w:rPr>
        <w:t>не придумали, бо за час його перебування у в’язниці усе завмерло. Тим паче, після арешт</w:t>
      </w:r>
      <w:r>
        <w:rPr>
          <w:rFonts w:ascii="Times New Roman" w:hAnsi="Times New Roman"/>
          <w:sz w:val="20"/>
          <w:szCs w:val="20"/>
          <w:lang w:val="uk-UA" w:eastAsia="uk-UA" w:bidi="uk-UA"/>
        </w:rPr>
        <w:t>у Івасюка, Скрипника та зникнен</w:t>
      </w:r>
      <w:r w:rsidR="00D11DE5" w:rsidRPr="009822AC">
        <w:rPr>
          <w:rFonts w:ascii="Times New Roman" w:hAnsi="Times New Roman"/>
          <w:sz w:val="20"/>
          <w:szCs w:val="20"/>
          <w:lang w:val="uk-UA" w:eastAsia="uk-UA" w:bidi="uk-UA"/>
        </w:rPr>
        <w:t>ня Гафійчука люди мали страх.</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Та вже за день до нього при</w:t>
      </w:r>
      <w:r w:rsidRPr="009822AC">
        <w:rPr>
          <w:rFonts w:ascii="Times New Roman" w:hAnsi="Times New Roman"/>
          <w:sz w:val="20"/>
          <w:szCs w:val="20"/>
          <w:lang w:val="uk-UA" w:eastAsia="uk-UA" w:bidi="uk-UA"/>
        </w:rPr>
        <w:softHyphen/>
        <w:t>йшли Домна Лупул зі своєю</w:t>
      </w:r>
      <w:r w:rsidR="00035952">
        <w:rPr>
          <w:rFonts w:ascii="Times New Roman" w:hAnsi="Times New Roman"/>
          <w:sz w:val="20"/>
          <w:szCs w:val="20"/>
          <w:lang w:val="uk-UA" w:eastAsia="uk-UA" w:bidi="uk-UA"/>
        </w:rPr>
        <w:t xml:space="preserve"> племінницею Штефкою, яка запро</w:t>
      </w:r>
      <w:r w:rsidRPr="009822AC">
        <w:rPr>
          <w:rFonts w:ascii="Times New Roman" w:hAnsi="Times New Roman"/>
          <w:sz w:val="20"/>
          <w:szCs w:val="20"/>
          <w:lang w:val="uk-UA" w:eastAsia="uk-UA" w:bidi="uk-UA"/>
        </w:rPr>
        <w:t xml:space="preserve">понувала провести Георгія до оршівського лісу, де він познайомився з Володимиром Бойчуком. </w:t>
      </w:r>
      <w:r w:rsidRPr="009822AC">
        <w:rPr>
          <w:rFonts w:ascii="Times New Roman" w:hAnsi="Times New Roman"/>
          <w:sz w:val="20"/>
          <w:szCs w:val="20"/>
          <w:lang w:val="uk-UA"/>
        </w:rPr>
        <w:t xml:space="preserve">Він був </w:t>
      </w:r>
      <w:r w:rsidR="00035952">
        <w:rPr>
          <w:rFonts w:ascii="Times New Roman" w:hAnsi="Times New Roman"/>
          <w:sz w:val="20"/>
          <w:szCs w:val="20"/>
          <w:lang w:val="uk-UA" w:eastAsia="uk-UA" w:bidi="uk-UA"/>
        </w:rPr>
        <w:t>уродженець</w:t>
      </w:r>
      <w:r w:rsidRPr="009822AC">
        <w:rPr>
          <w:rFonts w:ascii="Times New Roman" w:hAnsi="Times New Roman"/>
          <w:sz w:val="20"/>
          <w:szCs w:val="20"/>
          <w:lang w:val="uk-UA" w:eastAsia="uk-UA" w:bidi="uk-UA"/>
        </w:rPr>
        <w:t xml:space="preserve"> с. Гаврилівці, за документами він значиться як Вишня, потім - Роман та Ігор. На той час він був бойовиком</w:t>
      </w:r>
      <w:r w:rsidR="00035952">
        <w:rPr>
          <w:rFonts w:ascii="Times New Roman" w:hAnsi="Times New Roman"/>
          <w:sz w:val="20"/>
          <w:szCs w:val="20"/>
          <w:lang w:val="uk-UA" w:eastAsia="uk-UA" w:bidi="uk-UA"/>
        </w:rPr>
        <w:t>-охоронцем Кіцманського районно</w:t>
      </w:r>
      <w:r w:rsidRPr="009822AC">
        <w:rPr>
          <w:rFonts w:ascii="Times New Roman" w:hAnsi="Times New Roman"/>
          <w:sz w:val="20"/>
          <w:szCs w:val="20"/>
          <w:lang w:val="uk-UA" w:eastAsia="uk-UA" w:bidi="uk-UA"/>
        </w:rPr>
        <w:t>го провідника ОУН Тараса, О</w:t>
      </w:r>
      <w:r w:rsidR="00035952">
        <w:rPr>
          <w:rFonts w:ascii="Times New Roman" w:hAnsi="Times New Roman"/>
          <w:sz w:val="20"/>
          <w:szCs w:val="20"/>
          <w:lang w:val="uk-UA" w:eastAsia="uk-UA" w:bidi="uk-UA"/>
        </w:rPr>
        <w:t>лександра Федірчика, уроджен</w:t>
      </w:r>
      <w:r w:rsidRPr="009822AC">
        <w:rPr>
          <w:rFonts w:ascii="Times New Roman" w:hAnsi="Times New Roman"/>
          <w:sz w:val="20"/>
          <w:szCs w:val="20"/>
          <w:lang w:val="uk-UA" w:eastAsia="uk-UA" w:bidi="uk-UA"/>
        </w:rPr>
        <w:t>ця с. Киселів.</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 xml:space="preserve">Після бесіди з </w:t>
      </w:r>
      <w:r w:rsidRPr="009822AC">
        <w:rPr>
          <w:rFonts w:ascii="Times New Roman" w:hAnsi="Times New Roman"/>
          <w:sz w:val="20"/>
          <w:szCs w:val="20"/>
          <w:lang w:eastAsia="ru-RU" w:bidi="ru-RU"/>
        </w:rPr>
        <w:t xml:space="preserve">Бойчуком, </w:t>
      </w:r>
      <w:r w:rsidR="00035952">
        <w:rPr>
          <w:rFonts w:ascii="Times New Roman" w:hAnsi="Times New Roman"/>
          <w:sz w:val="20"/>
          <w:szCs w:val="20"/>
          <w:lang w:val="uk-UA" w:eastAsia="uk-UA" w:bidi="uk-UA"/>
        </w:rPr>
        <w:t>Ма</w:t>
      </w:r>
      <w:r w:rsidRPr="009822AC">
        <w:rPr>
          <w:rFonts w:ascii="Times New Roman" w:hAnsi="Times New Roman"/>
          <w:sz w:val="20"/>
          <w:szCs w:val="20"/>
          <w:lang w:val="uk-UA" w:eastAsia="uk-UA" w:bidi="uk-UA"/>
        </w:rPr>
        <w:t>ринович дає згоду працювати в районному проводі й чер</w:t>
      </w:r>
      <w:r w:rsidR="00035952">
        <w:rPr>
          <w:rFonts w:ascii="Times New Roman" w:hAnsi="Times New Roman"/>
          <w:sz w:val="20"/>
          <w:szCs w:val="20"/>
          <w:lang w:val="uk-UA" w:eastAsia="uk-UA" w:bidi="uk-UA"/>
        </w:rPr>
        <w:t>ез декілька днів, після прийнят</w:t>
      </w:r>
      <w:r w:rsidRPr="009822AC">
        <w:rPr>
          <w:rFonts w:ascii="Times New Roman" w:hAnsi="Times New Roman"/>
          <w:sz w:val="20"/>
          <w:szCs w:val="20"/>
          <w:lang w:val="uk-UA" w:eastAsia="uk-UA" w:bidi="uk-UA"/>
        </w:rPr>
        <w:t xml:space="preserve">тя присяги, бойовик на </w:t>
      </w:r>
      <w:r w:rsidRPr="009822AC">
        <w:rPr>
          <w:rFonts w:ascii="Times New Roman" w:hAnsi="Times New Roman"/>
          <w:sz w:val="20"/>
          <w:szCs w:val="20"/>
          <w:lang w:eastAsia="ru-RU" w:bidi="ru-RU"/>
        </w:rPr>
        <w:t xml:space="preserve">псевдо </w:t>
      </w:r>
      <w:r w:rsidR="00035952">
        <w:rPr>
          <w:rFonts w:ascii="Times New Roman" w:hAnsi="Times New Roman"/>
          <w:sz w:val="20"/>
          <w:szCs w:val="20"/>
          <w:lang w:val="uk-UA" w:eastAsia="uk-UA" w:bidi="uk-UA"/>
        </w:rPr>
        <w:t>Вовк розпочав роботу. Насам</w:t>
      </w:r>
      <w:r w:rsidRPr="009822AC">
        <w:rPr>
          <w:rFonts w:ascii="Times New Roman" w:hAnsi="Times New Roman"/>
          <w:sz w:val="20"/>
          <w:szCs w:val="20"/>
          <w:lang w:val="uk-UA" w:eastAsia="uk-UA" w:bidi="uk-UA"/>
        </w:rPr>
        <w:t>перед потрібно було пожвавити діяльність підпілля в Ошихлібах та Кіцмані.</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 xml:space="preserve">Після загибелі Федірчика керівником ОУН в Кіцманському районі стає Василь Кантемір на </w:t>
      </w:r>
      <w:r w:rsidRPr="009822AC">
        <w:rPr>
          <w:rFonts w:ascii="Times New Roman" w:hAnsi="Times New Roman"/>
          <w:sz w:val="20"/>
          <w:szCs w:val="20"/>
          <w:lang w:eastAsia="ru-RU" w:bidi="ru-RU"/>
        </w:rPr>
        <w:t xml:space="preserve">псевдо </w:t>
      </w:r>
      <w:r w:rsidRPr="009822AC">
        <w:rPr>
          <w:rFonts w:ascii="Times New Roman" w:hAnsi="Times New Roman"/>
          <w:sz w:val="20"/>
          <w:szCs w:val="20"/>
          <w:lang w:val="uk-UA" w:eastAsia="uk-UA" w:bidi="uk-UA"/>
        </w:rPr>
        <w:t xml:space="preserve">Остап.  Той призначив </w:t>
      </w:r>
      <w:r w:rsidRPr="009822AC">
        <w:rPr>
          <w:rFonts w:ascii="Times New Roman" w:hAnsi="Times New Roman"/>
          <w:sz w:val="20"/>
          <w:szCs w:val="20"/>
          <w:lang w:eastAsia="ru-RU" w:bidi="ru-RU"/>
        </w:rPr>
        <w:t xml:space="preserve">Бойчука </w:t>
      </w:r>
      <w:r w:rsidR="00035952">
        <w:rPr>
          <w:rFonts w:ascii="Times New Roman" w:hAnsi="Times New Roman"/>
          <w:sz w:val="20"/>
          <w:szCs w:val="20"/>
          <w:lang w:val="uk-UA" w:eastAsia="uk-UA" w:bidi="uk-UA"/>
        </w:rPr>
        <w:t>кущовим ке</w:t>
      </w:r>
      <w:r w:rsidRPr="009822AC">
        <w:rPr>
          <w:rFonts w:ascii="Times New Roman" w:hAnsi="Times New Roman"/>
          <w:sz w:val="20"/>
          <w:szCs w:val="20"/>
          <w:lang w:val="uk-UA" w:eastAsia="uk-UA" w:bidi="uk-UA"/>
        </w:rPr>
        <w:t xml:space="preserve">рівником, а начальником своєї охорони обрав Мариновича. На цій посаді Георгій знайомиться з двома кущовими - Семеном Маєвським (Хмарою) та Яремою Одинським (П’ястуком). Саме Хмара, уродженець с. Ревна, </w:t>
      </w:r>
      <w:r w:rsidR="00035952">
        <w:rPr>
          <w:rFonts w:ascii="Times New Roman" w:hAnsi="Times New Roman"/>
          <w:sz w:val="20"/>
          <w:szCs w:val="20"/>
          <w:lang w:val="uk-UA" w:eastAsia="uk-UA" w:bidi="uk-UA"/>
        </w:rPr>
        <w:t>вже на першому випробуванні при</w:t>
      </w:r>
      <w:r w:rsidRPr="009822AC">
        <w:rPr>
          <w:rFonts w:ascii="Times New Roman" w:hAnsi="Times New Roman"/>
          <w:sz w:val="20"/>
          <w:szCs w:val="20"/>
          <w:lang w:val="uk-UA" w:eastAsia="uk-UA" w:bidi="uk-UA"/>
        </w:rPr>
        <w:t>вів свого ватажка в пастку в</w:t>
      </w:r>
      <w:r w:rsidR="00035952">
        <w:rPr>
          <w:rFonts w:ascii="Times New Roman" w:hAnsi="Times New Roman"/>
          <w:sz w:val="20"/>
          <w:szCs w:val="20"/>
          <w:lang w:val="uk-UA" w:eastAsia="uk-UA" w:bidi="uk-UA"/>
        </w:rPr>
        <w:t xml:space="preserve"> с. Мамаївці. Остап дивом не потрапив до рук енкаведистів. Піз</w:t>
      </w:r>
      <w:r w:rsidRPr="009822AC">
        <w:rPr>
          <w:rFonts w:ascii="Times New Roman" w:hAnsi="Times New Roman"/>
          <w:sz w:val="20"/>
          <w:szCs w:val="20"/>
          <w:lang w:val="uk-UA" w:eastAsia="uk-UA" w:bidi="uk-UA"/>
        </w:rPr>
        <w:t>ніше з’ясувалося, що Маєвський і його дружина (за документами з</w:t>
      </w:r>
      <w:r w:rsidR="00035952">
        <w:rPr>
          <w:rFonts w:ascii="Times New Roman" w:hAnsi="Times New Roman"/>
          <w:sz w:val="20"/>
          <w:szCs w:val="20"/>
          <w:lang w:val="uk-UA" w:eastAsia="uk-UA" w:bidi="uk-UA"/>
        </w:rPr>
        <w:t>начиться як Міла) давно були завербовані Свіріденком. Тому буквально наступного дня в Ошихлі</w:t>
      </w:r>
      <w:r w:rsidRPr="009822AC">
        <w:rPr>
          <w:rFonts w:ascii="Times New Roman" w:hAnsi="Times New Roman"/>
          <w:sz w:val="20"/>
          <w:szCs w:val="20"/>
          <w:lang w:val="uk-UA" w:eastAsia="uk-UA" w:bidi="uk-UA"/>
        </w:rPr>
        <w:t>бах вже були засідки.</w:t>
      </w:r>
      <w:bookmarkStart w:id="0" w:name="_Toc534746053"/>
      <w:bookmarkStart w:id="1" w:name="_Toc534746037"/>
      <w:bookmarkStart w:id="2" w:name="_Toc528414752"/>
    </w:p>
    <w:bookmarkEnd w:id="0"/>
    <w:bookmarkEnd w:id="1"/>
    <w:bookmarkEnd w:id="2"/>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На території Буковини продовжувало діяти підпілля ОУН, але кількість його акцій постійно скорочувалася: із 24 у січні 1945 року до 5 в березні. Проти повстанців боролися 35 тисяч чоловік регулярних військ і 17 винищувальних батальйонів („стрибків”).</w:t>
      </w:r>
    </w:p>
    <w:p w:rsidR="00D11DE5" w:rsidRPr="009822AC"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uk-UA" w:bidi="uk-UA"/>
        </w:rPr>
        <w:t xml:space="preserve">Керівником „стрибків” с. Ошихліби був А. Козьмик. Всього загін налічував 22 чоловік. Оскільки батальйон боровся з повстанцями не лише в Ошихлібах, а й Шипинцях, Іванківцях, Гаврилівцях та Хлівищах, то й учасники були також і з сусідніх сіл. Із жителів с. Ошихліби  до батальйону входили М. Товпич, Є. Баб’юк, І. Тріска, Т. Івасюк, а також наймолодші, яким було всього чотирнадцять-п’ятнадцять років, В. Гуцул, В.Ключинський, В.  Ковцун, В. Товпич, І. Тріска. </w:t>
      </w:r>
    </w:p>
    <w:p w:rsidR="00D11DE5" w:rsidRPr="009822AC"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uk-UA" w:bidi="uk-UA"/>
        </w:rPr>
        <w:t xml:space="preserve">Марія Іллівна, жителька нашого села, родичка дружини тодішнього голови сільради, пригадує, що люди говорили, ніби дружина Георгія Мариновича померла через якісь травми, ніби її побили. За словами Василя Андрійовича, Георгій сам вбив свою дружину, а тоді втік. Син його залишився сиротою, його до себе забрав один із жителів села. Та хвороба підкосить здоров’я парубка, він помре у молодому віці (десь в 60-х роках).  </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lastRenderedPageBreak/>
        <w:t>Сам ватажок повстанців після смерті дружини переховувався, вичікував вдалого моменту, щоб застрелити сільського голову - Івана Ілюка. Саме з цією метою він сховався на горищі стодоли в одного із сусідів голови, Устима Мацієвича. Але голові сільради пощастило – додому він пішов іншою дорогою, хоча вона була й довшою. А Устим, побоюючись за своє життя та життя рідних, повідомив про місце знаходження Мариновича батальйон «стрибків».</w:t>
      </w:r>
    </w:p>
    <w:p w:rsidR="00D11DE5" w:rsidRPr="009822AC" w:rsidRDefault="00D11DE5" w:rsidP="00250D2C">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Стодолу оточили. Ватажка просили здатися, але він не хотів. Чи думав, що вдасться зберегти життя, чи не міг розчарувати людей, котрі повірили йому, пішли за ним, визнали своїм ватажком. А може, не хотів змиритися з думкою про те, що Україна залишиться підневільною, позбавленою прав і свобод радянською республікою. Ясно було одне - здаватися добровільно він не збирався. Вистрілявши всі набої з автомата, Маринович викинув його. Але схоже, що відчував наближення біди: озброєний був добре. Він кинув гранату, уламки, що розлетілися внаслідок вибуху, поранили Василя Гуцула та Олексія Лісничука.</w:t>
      </w:r>
    </w:p>
    <w:p w:rsidR="00D11DE5" w:rsidRPr="009822AC" w:rsidRDefault="00D11DE5" w:rsidP="00250D2C">
      <w:pPr>
        <w:spacing w:after="0" w:line="240" w:lineRule="auto"/>
        <w:ind w:firstLine="284"/>
        <w:jc w:val="both"/>
        <w:rPr>
          <w:rFonts w:ascii="Times New Roman" w:hAnsi="Times New Roman"/>
          <w:sz w:val="20"/>
          <w:szCs w:val="20"/>
          <w:lang w:val="uk-UA" w:eastAsia="uk-UA" w:bidi="uk-UA"/>
        </w:rPr>
      </w:pPr>
      <w:r w:rsidRPr="009822AC">
        <w:rPr>
          <w:rFonts w:ascii="Times New Roman" w:hAnsi="Times New Roman"/>
          <w:sz w:val="20"/>
          <w:szCs w:val="20"/>
          <w:lang w:val="uk-UA" w:eastAsia="ru-RU" w:bidi="ru-RU"/>
        </w:rPr>
        <w:t xml:space="preserve">Г. </w:t>
      </w:r>
      <w:r w:rsidRPr="009822AC">
        <w:rPr>
          <w:rFonts w:ascii="Times New Roman" w:hAnsi="Times New Roman"/>
          <w:sz w:val="20"/>
          <w:szCs w:val="20"/>
          <w:lang w:eastAsia="ru-RU" w:bidi="ru-RU"/>
        </w:rPr>
        <w:t xml:space="preserve">Маринович </w:t>
      </w:r>
      <w:r w:rsidRPr="009822AC">
        <w:rPr>
          <w:rFonts w:ascii="Times New Roman" w:hAnsi="Times New Roman"/>
          <w:sz w:val="20"/>
          <w:szCs w:val="20"/>
          <w:lang w:val="uk-UA" w:eastAsia="uk-UA" w:bidi="uk-UA"/>
        </w:rPr>
        <w:t xml:space="preserve">стрибнув з горища, але був поранений в руку і ногу. „Стрибки” одержали наказ не вбивати його. Саме тому вони просто переслідували втікача. Усвідомлюючи, що смерть близька, а якщо не смерть, то пекельні муки, Георгій сів на подвір’ї, в його пістолеті була ще одна куля. Єдиним бажанням його було покінчити зі своїми стражданнями, звести рахунки з несправедливістю життя. Але права рука не слухалася, бо була поранена, а лівою не вдалося нанести смертельного вистрілу.  Поранення завдавало страшного болю, а може, то був біль розчарування. Він залишився живий і змушений бачити, як руйнуються плани його власні та його однодумців. Він благав смерті так, як людина може благати лише життя. Незважаючи на наказ не вбивати, Микола Товпич, якого пізніше вважали співучасником Мариновича, застрелив ватажка повстанців. Тіло Георгія Мариновича відвезли на смітник, але повстанці вночі перепоховали свого командира поряд з його дружиною. Після недовгого затишшя повстанцями було вбито дружину, доньку та батька Івана Ілюка, а хату підпалено.  Це була помста за смерть ватажка... А може, це був доказ того, що український дух не скориться, не здастися на чиюсь ласку. </w:t>
      </w:r>
    </w:p>
    <w:p w:rsidR="00D11DE5" w:rsidRPr="009822AC" w:rsidRDefault="00D11DE5" w:rsidP="004040E4">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eastAsia="uk-UA" w:bidi="uk-UA"/>
        </w:rPr>
        <w:t>Ось вона найбільша трагедія війни для всіх українців. Брат вбиває брата... На чиїм боці правда? Хто чинив правильно? Навіть час не може дати відповіді на ці запитання. Кожному вчинку, добряче потрудившись, можна знайти пояснення й виправдання. Кожен боровся за свою правду. І кожен за це поплатився.</w:t>
      </w:r>
      <w:r w:rsidR="004040E4">
        <w:rPr>
          <w:rFonts w:ascii="Times New Roman" w:hAnsi="Times New Roman"/>
          <w:sz w:val="20"/>
          <w:szCs w:val="20"/>
          <w:lang w:val="uk-UA"/>
        </w:rPr>
        <w:t xml:space="preserve"> </w:t>
      </w:r>
      <w:r w:rsidRPr="009822AC">
        <w:rPr>
          <w:rFonts w:ascii="Times New Roman" w:hAnsi="Times New Roman"/>
          <w:sz w:val="20"/>
          <w:szCs w:val="20"/>
          <w:lang w:val="uk-UA" w:eastAsia="uk-UA" w:bidi="uk-UA"/>
        </w:rPr>
        <w:t>А перемога, яка вона? Перемога пахне потом, порохом і кров’ю. Гірка на смак і ледь-ледь солона. Побачити її можна лише в очах людей, котрі прийшли до неї, такої жаданої, такої омріяної</w:t>
      </w:r>
    </w:p>
    <w:p w:rsidR="00D11DE5" w:rsidRPr="009822AC" w:rsidRDefault="00D11DE5" w:rsidP="00250D2C">
      <w:pPr>
        <w:spacing w:after="0" w:line="240" w:lineRule="auto"/>
        <w:ind w:firstLine="284"/>
        <w:rPr>
          <w:rFonts w:ascii="Times New Roman" w:hAnsi="Times New Roman"/>
          <w:sz w:val="20"/>
          <w:szCs w:val="20"/>
          <w:lang w:val="uk-UA"/>
        </w:rPr>
      </w:pPr>
    </w:p>
    <w:p w:rsidR="00BF4BB4" w:rsidRDefault="00D11DE5" w:rsidP="00BF4BB4">
      <w:pPr>
        <w:spacing w:after="0" w:line="240" w:lineRule="auto"/>
        <w:jc w:val="center"/>
        <w:rPr>
          <w:rFonts w:ascii="Times New Roman" w:hAnsi="Times New Roman"/>
          <w:b/>
          <w:sz w:val="20"/>
          <w:szCs w:val="20"/>
          <w:lang w:val="uk-UA"/>
        </w:rPr>
      </w:pPr>
      <w:r w:rsidRPr="00D11DE5">
        <w:rPr>
          <w:rFonts w:ascii="Times New Roman" w:hAnsi="Times New Roman"/>
          <w:b/>
          <w:sz w:val="20"/>
          <w:szCs w:val="20"/>
        </w:rPr>
        <w:t>КРИВАВА СТОРІНК</w:t>
      </w:r>
      <w:r w:rsidR="00BF4BB4">
        <w:rPr>
          <w:rFonts w:ascii="Times New Roman" w:hAnsi="Times New Roman"/>
          <w:b/>
          <w:sz w:val="20"/>
          <w:szCs w:val="20"/>
        </w:rPr>
        <w:t>А У ЛІТОПИСНІЙ ІСТОРІЇ БУКОВИНИ</w:t>
      </w:r>
    </w:p>
    <w:p w:rsidR="00D11DE5" w:rsidRPr="00BF4BB4" w:rsidRDefault="00BF4BB4" w:rsidP="00BF4BB4">
      <w:pPr>
        <w:spacing w:after="0" w:line="240" w:lineRule="auto"/>
        <w:jc w:val="center"/>
        <w:rPr>
          <w:rFonts w:ascii="Times New Roman" w:hAnsi="Times New Roman"/>
          <w:b/>
          <w:sz w:val="20"/>
          <w:szCs w:val="20"/>
          <w:lang w:val="uk-UA"/>
        </w:rPr>
      </w:pPr>
      <w:r w:rsidRPr="00BF4BB4">
        <w:rPr>
          <w:rFonts w:ascii="Times New Roman" w:hAnsi="Times New Roman"/>
          <w:b/>
          <w:sz w:val="20"/>
          <w:szCs w:val="20"/>
          <w:lang w:val="uk-UA"/>
        </w:rPr>
        <w:t>(ДЕП</w:t>
      </w:r>
      <w:r>
        <w:rPr>
          <w:rFonts w:ascii="Times New Roman" w:hAnsi="Times New Roman"/>
          <w:b/>
          <w:sz w:val="20"/>
          <w:szCs w:val="20"/>
          <w:lang w:val="uk-UA"/>
        </w:rPr>
        <w:t>О</w:t>
      </w:r>
      <w:r w:rsidRPr="00BF4BB4">
        <w:rPr>
          <w:rFonts w:ascii="Times New Roman" w:hAnsi="Times New Roman"/>
          <w:b/>
          <w:sz w:val="20"/>
          <w:szCs w:val="20"/>
          <w:lang w:val="uk-UA"/>
        </w:rPr>
        <w:t>РТАЦІЯ</w:t>
      </w:r>
      <w:r w:rsidR="00D11DE5" w:rsidRPr="00BF4BB4">
        <w:rPr>
          <w:rFonts w:ascii="Times New Roman" w:hAnsi="Times New Roman"/>
          <w:b/>
          <w:sz w:val="20"/>
          <w:szCs w:val="20"/>
          <w:lang w:val="uk-UA"/>
        </w:rPr>
        <w:t xml:space="preserve"> СІМЕЙ НА БУКОВИНІ 1940 – 1950 –ИХ Р</w:t>
      </w:r>
      <w:r>
        <w:rPr>
          <w:rFonts w:ascii="Times New Roman" w:hAnsi="Times New Roman"/>
          <w:b/>
          <w:sz w:val="20"/>
          <w:szCs w:val="20"/>
          <w:lang w:val="uk-UA"/>
        </w:rPr>
        <w:t>Р</w:t>
      </w:r>
      <w:r w:rsidRPr="00BF4BB4">
        <w:rPr>
          <w:rFonts w:ascii="Times New Roman" w:hAnsi="Times New Roman"/>
          <w:b/>
          <w:sz w:val="20"/>
          <w:szCs w:val="20"/>
          <w:lang w:val="uk-UA"/>
        </w:rPr>
        <w:t>.</w:t>
      </w:r>
      <w:r>
        <w:rPr>
          <w:rFonts w:ascii="Times New Roman" w:hAnsi="Times New Roman"/>
          <w:b/>
          <w:sz w:val="20"/>
          <w:szCs w:val="20"/>
          <w:lang w:val="uk-UA"/>
        </w:rPr>
        <w:t xml:space="preserve"> </w:t>
      </w:r>
      <w:r w:rsidRPr="00BF4BB4">
        <w:rPr>
          <w:rFonts w:ascii="Times New Roman" w:hAnsi="Times New Roman"/>
          <w:b/>
          <w:sz w:val="20"/>
          <w:szCs w:val="20"/>
          <w:lang w:val="uk-UA"/>
        </w:rPr>
        <w:t xml:space="preserve">ЧОРНА СУБОТА </w:t>
      </w:r>
      <w:r w:rsidR="00D11DE5" w:rsidRPr="00BF4BB4">
        <w:rPr>
          <w:rFonts w:ascii="Times New Roman" w:hAnsi="Times New Roman"/>
          <w:b/>
          <w:sz w:val="20"/>
          <w:szCs w:val="20"/>
          <w:lang w:val="uk-UA"/>
        </w:rPr>
        <w:t>21 ТРАВНЯ 1940</w:t>
      </w:r>
      <w:r w:rsidR="00D11DE5">
        <w:rPr>
          <w:rFonts w:ascii="Times New Roman" w:hAnsi="Times New Roman"/>
          <w:b/>
          <w:sz w:val="20"/>
          <w:szCs w:val="20"/>
          <w:lang w:val="uk-UA"/>
        </w:rPr>
        <w:t xml:space="preserve"> </w:t>
      </w:r>
      <w:r>
        <w:rPr>
          <w:rFonts w:ascii="Times New Roman" w:hAnsi="Times New Roman"/>
          <w:b/>
          <w:sz w:val="20"/>
          <w:szCs w:val="20"/>
          <w:lang w:val="uk-UA"/>
        </w:rPr>
        <w:t xml:space="preserve">Р. </w:t>
      </w:r>
      <w:r w:rsidR="00D11DE5" w:rsidRPr="00BF4BB4">
        <w:rPr>
          <w:rFonts w:ascii="Times New Roman" w:hAnsi="Times New Roman"/>
          <w:b/>
          <w:sz w:val="20"/>
          <w:szCs w:val="20"/>
          <w:lang w:val="uk-UA"/>
        </w:rPr>
        <w:t>ДЛЯ ЗАСТАВНІВЧАН)</w:t>
      </w:r>
    </w:p>
    <w:p w:rsidR="00D11DE5" w:rsidRPr="00D11DE5" w:rsidRDefault="00D11DE5" w:rsidP="00D11DE5">
      <w:pPr>
        <w:spacing w:after="0" w:line="240" w:lineRule="auto"/>
        <w:jc w:val="center"/>
        <w:rPr>
          <w:rFonts w:ascii="Times New Roman" w:hAnsi="Times New Roman"/>
          <w:b/>
          <w:sz w:val="20"/>
          <w:szCs w:val="20"/>
          <w:lang w:val="uk-UA"/>
        </w:rPr>
      </w:pPr>
    </w:p>
    <w:p w:rsidR="00D11DE5" w:rsidRDefault="00D11DE5" w:rsidP="00D11DE5">
      <w:pPr>
        <w:spacing w:after="0" w:line="240" w:lineRule="auto"/>
        <w:jc w:val="center"/>
        <w:rPr>
          <w:rFonts w:ascii="Times New Roman" w:hAnsi="Times New Roman"/>
          <w:sz w:val="20"/>
          <w:szCs w:val="20"/>
          <w:lang w:val="uk-UA"/>
        </w:rPr>
      </w:pPr>
      <w:r w:rsidRPr="00D11DE5">
        <w:rPr>
          <w:rFonts w:ascii="Times New Roman" w:hAnsi="Times New Roman"/>
          <w:b/>
          <w:sz w:val="20"/>
          <w:szCs w:val="20"/>
          <w:lang w:val="uk-UA"/>
        </w:rPr>
        <w:lastRenderedPageBreak/>
        <w:t>Автор</w:t>
      </w:r>
      <w:r>
        <w:rPr>
          <w:rFonts w:ascii="Times New Roman" w:hAnsi="Times New Roman"/>
          <w:sz w:val="20"/>
          <w:szCs w:val="20"/>
          <w:lang w:val="uk-UA"/>
        </w:rPr>
        <w:t xml:space="preserve">: </w:t>
      </w:r>
      <w:r w:rsidRPr="00BF4BB4">
        <w:rPr>
          <w:rFonts w:ascii="Times New Roman" w:hAnsi="Times New Roman"/>
          <w:sz w:val="20"/>
          <w:szCs w:val="20"/>
          <w:lang w:val="uk-UA"/>
        </w:rPr>
        <w:t>Ткач Степан</w:t>
      </w:r>
      <w:r>
        <w:rPr>
          <w:rFonts w:ascii="Times New Roman" w:hAnsi="Times New Roman"/>
          <w:sz w:val="20"/>
          <w:szCs w:val="20"/>
          <w:lang w:val="uk-UA"/>
        </w:rPr>
        <w:t xml:space="preserve">, </w:t>
      </w:r>
      <w:r w:rsidRPr="00BF4BB4">
        <w:rPr>
          <w:rFonts w:ascii="Times New Roman" w:hAnsi="Times New Roman"/>
          <w:sz w:val="20"/>
          <w:szCs w:val="20"/>
          <w:lang w:val="uk-UA"/>
        </w:rPr>
        <w:t xml:space="preserve"> уч</w:t>
      </w:r>
      <w:r>
        <w:rPr>
          <w:rFonts w:ascii="Times New Roman" w:hAnsi="Times New Roman"/>
          <w:sz w:val="20"/>
          <w:szCs w:val="20"/>
          <w:lang w:val="uk-UA"/>
        </w:rPr>
        <w:t xml:space="preserve">ень </w:t>
      </w:r>
      <w:r w:rsidRPr="00BF4BB4">
        <w:rPr>
          <w:rFonts w:ascii="Times New Roman" w:hAnsi="Times New Roman"/>
          <w:sz w:val="20"/>
          <w:szCs w:val="20"/>
          <w:lang w:val="uk-UA"/>
        </w:rPr>
        <w:t>10 кл</w:t>
      </w:r>
      <w:r w:rsidR="00BF4BB4">
        <w:rPr>
          <w:rFonts w:ascii="Times New Roman" w:hAnsi="Times New Roman"/>
          <w:sz w:val="20"/>
          <w:szCs w:val="20"/>
          <w:lang w:val="uk-UA"/>
        </w:rPr>
        <w:t xml:space="preserve">асу </w:t>
      </w:r>
      <w:r w:rsidRPr="00BF4BB4">
        <w:rPr>
          <w:rFonts w:ascii="Times New Roman" w:hAnsi="Times New Roman"/>
          <w:sz w:val="20"/>
          <w:szCs w:val="20"/>
          <w:lang w:val="uk-UA"/>
        </w:rPr>
        <w:t>Заставнівського ЗЗСО І-ІІІ</w:t>
      </w:r>
      <w:r w:rsidR="00BF4BB4">
        <w:rPr>
          <w:rFonts w:ascii="Times New Roman" w:hAnsi="Times New Roman"/>
          <w:sz w:val="20"/>
          <w:szCs w:val="20"/>
          <w:lang w:val="uk-UA"/>
        </w:rPr>
        <w:t xml:space="preserve"> </w:t>
      </w:r>
      <w:r w:rsidRPr="00BF4BB4">
        <w:rPr>
          <w:rFonts w:ascii="Times New Roman" w:hAnsi="Times New Roman"/>
          <w:sz w:val="20"/>
          <w:szCs w:val="20"/>
          <w:lang w:val="uk-UA"/>
        </w:rPr>
        <w:t>ст.</w:t>
      </w:r>
    </w:p>
    <w:p w:rsidR="00D11DE5" w:rsidRPr="009822AC" w:rsidRDefault="00D11DE5" w:rsidP="00D11DE5">
      <w:pPr>
        <w:spacing w:after="0" w:line="240" w:lineRule="auto"/>
        <w:jc w:val="center"/>
        <w:rPr>
          <w:rFonts w:ascii="Times New Roman" w:hAnsi="Times New Roman"/>
          <w:sz w:val="20"/>
          <w:szCs w:val="20"/>
        </w:rPr>
      </w:pPr>
      <w:r w:rsidRPr="00D11DE5">
        <w:rPr>
          <w:rFonts w:ascii="Times New Roman" w:hAnsi="Times New Roman"/>
          <w:b/>
          <w:sz w:val="20"/>
          <w:szCs w:val="20"/>
          <w:lang w:val="uk-UA"/>
        </w:rPr>
        <w:t>Науковий  керівник</w:t>
      </w:r>
      <w:r>
        <w:rPr>
          <w:rFonts w:ascii="Times New Roman" w:hAnsi="Times New Roman"/>
          <w:sz w:val="20"/>
          <w:szCs w:val="20"/>
          <w:lang w:val="uk-UA"/>
        </w:rPr>
        <w:t>:</w:t>
      </w:r>
      <w:r w:rsidR="00BF4BB4">
        <w:rPr>
          <w:rFonts w:ascii="Times New Roman" w:hAnsi="Times New Roman"/>
          <w:sz w:val="20"/>
          <w:szCs w:val="20"/>
          <w:lang w:val="uk-UA"/>
        </w:rPr>
        <w:t xml:space="preserve"> </w:t>
      </w:r>
      <w:r w:rsidRPr="00BF4BB4">
        <w:rPr>
          <w:rFonts w:ascii="Times New Roman" w:hAnsi="Times New Roman"/>
          <w:sz w:val="20"/>
          <w:szCs w:val="20"/>
          <w:lang w:val="uk-UA"/>
        </w:rPr>
        <w:t>Ковальчук Г.М.</w:t>
      </w:r>
      <w:r w:rsidR="00BB55D3">
        <w:rPr>
          <w:rFonts w:ascii="Times New Roman" w:hAnsi="Times New Roman"/>
          <w:sz w:val="20"/>
          <w:szCs w:val="20"/>
          <w:lang w:val="uk-UA"/>
        </w:rPr>
        <w:t>, вчитель</w:t>
      </w:r>
      <w:r w:rsidRPr="00BF4BB4">
        <w:rPr>
          <w:rFonts w:ascii="Times New Roman" w:hAnsi="Times New Roman"/>
          <w:sz w:val="20"/>
          <w:szCs w:val="20"/>
          <w:lang w:val="uk-UA"/>
        </w:rPr>
        <w:t>.українознавс</w:t>
      </w:r>
      <w:r w:rsidRPr="009822AC">
        <w:rPr>
          <w:rFonts w:ascii="Times New Roman" w:hAnsi="Times New Roman"/>
          <w:sz w:val="20"/>
          <w:szCs w:val="20"/>
        </w:rPr>
        <w:t xml:space="preserve">тва   </w:t>
      </w:r>
      <w:r w:rsidR="00BB55D3" w:rsidRPr="009822AC">
        <w:rPr>
          <w:rFonts w:ascii="Times New Roman" w:hAnsi="Times New Roman"/>
          <w:sz w:val="20"/>
          <w:szCs w:val="20"/>
        </w:rPr>
        <w:t>Заставнівського ЗЗСО І-ІІІ</w:t>
      </w:r>
      <w:r w:rsidR="00BF4BB4">
        <w:rPr>
          <w:rFonts w:ascii="Times New Roman" w:hAnsi="Times New Roman"/>
          <w:sz w:val="20"/>
          <w:szCs w:val="20"/>
          <w:lang w:val="uk-UA"/>
        </w:rPr>
        <w:t xml:space="preserve"> </w:t>
      </w:r>
      <w:r w:rsidR="00BB55D3" w:rsidRPr="009822AC">
        <w:rPr>
          <w:rFonts w:ascii="Times New Roman" w:hAnsi="Times New Roman"/>
          <w:sz w:val="20"/>
          <w:szCs w:val="20"/>
        </w:rPr>
        <w:t>ст</w:t>
      </w:r>
      <w:r w:rsidR="00BF4BB4">
        <w:rPr>
          <w:rFonts w:ascii="Times New Roman" w:hAnsi="Times New Roman"/>
          <w:sz w:val="20"/>
          <w:szCs w:val="20"/>
          <w:lang w:val="uk-UA"/>
        </w:rPr>
        <w:t>.</w:t>
      </w:r>
      <w:r w:rsidRPr="009822AC">
        <w:rPr>
          <w:rFonts w:ascii="Times New Roman" w:hAnsi="Times New Roman"/>
          <w:sz w:val="20"/>
          <w:szCs w:val="20"/>
        </w:rPr>
        <w:t xml:space="preserve">                                                            </w:t>
      </w:r>
    </w:p>
    <w:p w:rsidR="00D11DE5" w:rsidRPr="009822AC" w:rsidRDefault="00D11DE5" w:rsidP="00286159">
      <w:pPr>
        <w:spacing w:after="0" w:line="240" w:lineRule="auto"/>
        <w:ind w:firstLine="284"/>
        <w:jc w:val="both"/>
        <w:rPr>
          <w:rFonts w:ascii="Times New Roman" w:hAnsi="Times New Roman"/>
          <w:sz w:val="20"/>
          <w:szCs w:val="20"/>
        </w:rPr>
      </w:pPr>
      <w:proofErr w:type="gramStart"/>
      <w:r w:rsidRPr="009822AC">
        <w:rPr>
          <w:rFonts w:ascii="Times New Roman" w:hAnsi="Times New Roman"/>
          <w:sz w:val="20"/>
          <w:szCs w:val="20"/>
        </w:rPr>
        <w:t>Досл</w:t>
      </w:r>
      <w:proofErr w:type="gramEnd"/>
      <w:r w:rsidRPr="009822AC">
        <w:rPr>
          <w:rFonts w:ascii="Times New Roman" w:hAnsi="Times New Roman"/>
          <w:sz w:val="20"/>
          <w:szCs w:val="20"/>
        </w:rPr>
        <w:t>іджуючи істо</w:t>
      </w:r>
      <w:r w:rsidR="00FC123A">
        <w:rPr>
          <w:rFonts w:ascii="Times New Roman" w:hAnsi="Times New Roman"/>
          <w:sz w:val="20"/>
          <w:szCs w:val="20"/>
        </w:rPr>
        <w:t>рію рідного краю, ознайомившись</w:t>
      </w:r>
      <w:r w:rsidRPr="009822AC">
        <w:rPr>
          <w:rFonts w:ascii="Times New Roman" w:hAnsi="Times New Roman"/>
          <w:sz w:val="20"/>
          <w:szCs w:val="20"/>
        </w:rPr>
        <w:t xml:space="preserve"> із багатьма джерелами істориків – науковців, дійшов висновків ,що  ХХ століття виявилося одним з найбільш складних і кривавих в історії України. Ознаменувавшись об’єднанням українських етнічних земель, яке  об’єктивно відповідало віковічним прагненням українців до Соборності, комуністичний режим взявся до втілення мети, а саме: розширення меж радянської імперії на захід, зміцнення тоталітарної системи шляхом експлуатації людських і природних ресурсів приєднаних територій. Споконвічні українські землі  Буковини  стали одним із перших об’єктів зовнішньої експансії сталінського режиму. І це  були масові політичні репресії .</w:t>
      </w:r>
    </w:p>
    <w:p w:rsidR="00D11DE5" w:rsidRPr="009822AC" w:rsidRDefault="00D11DE5" w:rsidP="00286159">
      <w:pPr>
        <w:spacing w:after="0" w:line="240" w:lineRule="auto"/>
        <w:ind w:firstLine="284"/>
        <w:jc w:val="both"/>
        <w:rPr>
          <w:rFonts w:ascii="Times New Roman" w:hAnsi="Times New Roman"/>
          <w:sz w:val="20"/>
          <w:szCs w:val="20"/>
        </w:rPr>
      </w:pPr>
      <w:r w:rsidRPr="00286159">
        <w:rPr>
          <w:rFonts w:ascii="Times New Roman" w:hAnsi="Times New Roman"/>
          <w:b/>
          <w:sz w:val="20"/>
          <w:szCs w:val="20"/>
        </w:rPr>
        <w:t xml:space="preserve">Метою </w:t>
      </w:r>
      <w:proofErr w:type="gramStart"/>
      <w:r w:rsidRPr="00286159">
        <w:rPr>
          <w:rFonts w:ascii="Times New Roman" w:hAnsi="Times New Roman"/>
          <w:b/>
          <w:sz w:val="20"/>
          <w:szCs w:val="20"/>
        </w:rPr>
        <w:t>досл</w:t>
      </w:r>
      <w:proofErr w:type="gramEnd"/>
      <w:r w:rsidRPr="00286159">
        <w:rPr>
          <w:rFonts w:ascii="Times New Roman" w:hAnsi="Times New Roman"/>
          <w:b/>
          <w:sz w:val="20"/>
          <w:szCs w:val="20"/>
        </w:rPr>
        <w:t>ідження</w:t>
      </w:r>
      <w:r w:rsidRPr="009822AC">
        <w:rPr>
          <w:rFonts w:ascii="Times New Roman" w:hAnsi="Times New Roman"/>
          <w:sz w:val="20"/>
          <w:szCs w:val="20"/>
        </w:rPr>
        <w:t xml:space="preserve"> є відображення на</w:t>
      </w:r>
      <w:r w:rsidR="00FC123A">
        <w:rPr>
          <w:rFonts w:ascii="Times New Roman" w:hAnsi="Times New Roman"/>
          <w:sz w:val="20"/>
          <w:szCs w:val="20"/>
        </w:rPr>
        <w:t xml:space="preserve"> основі наукового аналізу </w:t>
      </w:r>
      <w:r w:rsidRPr="009822AC">
        <w:rPr>
          <w:rFonts w:ascii="Times New Roman" w:hAnsi="Times New Roman"/>
          <w:sz w:val="20"/>
          <w:szCs w:val="20"/>
        </w:rPr>
        <w:t xml:space="preserve">джерел, які створили цілісну картину становлення й функціонування тоталітарного режиму  на Буковині, розкриття причин і наслідків політичних репресій. </w:t>
      </w:r>
    </w:p>
    <w:p w:rsidR="00D11DE5" w:rsidRPr="009822AC" w:rsidRDefault="00D11DE5" w:rsidP="00286159">
      <w:pPr>
        <w:spacing w:after="0" w:line="240" w:lineRule="auto"/>
        <w:ind w:firstLine="284"/>
        <w:jc w:val="both"/>
        <w:rPr>
          <w:rFonts w:ascii="Times New Roman" w:hAnsi="Times New Roman"/>
          <w:sz w:val="20"/>
          <w:szCs w:val="20"/>
        </w:rPr>
      </w:pPr>
      <w:r w:rsidRPr="00286159">
        <w:rPr>
          <w:rFonts w:ascii="Times New Roman" w:hAnsi="Times New Roman"/>
          <w:b/>
          <w:sz w:val="20"/>
          <w:szCs w:val="20"/>
        </w:rPr>
        <w:t>Об’єктом дослідження</w:t>
      </w:r>
      <w:r w:rsidRPr="009822AC">
        <w:rPr>
          <w:rFonts w:ascii="Times New Roman" w:hAnsi="Times New Roman"/>
          <w:sz w:val="20"/>
          <w:szCs w:val="20"/>
        </w:rPr>
        <w:t xml:space="preserve"> є пол</w:t>
      </w:r>
      <w:r w:rsidR="00FC123A">
        <w:rPr>
          <w:rFonts w:ascii="Times New Roman" w:hAnsi="Times New Roman"/>
          <w:sz w:val="20"/>
          <w:szCs w:val="20"/>
        </w:rPr>
        <w:t xml:space="preserve">ітика комуністичного режиму на </w:t>
      </w:r>
      <w:r w:rsidRPr="009822AC">
        <w:rPr>
          <w:rFonts w:ascii="Times New Roman" w:hAnsi="Times New Roman"/>
          <w:sz w:val="20"/>
          <w:szCs w:val="20"/>
        </w:rPr>
        <w:t>Заставнівщині у 1940 р.</w:t>
      </w:r>
    </w:p>
    <w:p w:rsidR="00D11DE5" w:rsidRPr="009822AC" w:rsidRDefault="00D11DE5" w:rsidP="00286159">
      <w:pPr>
        <w:spacing w:after="0" w:line="240" w:lineRule="auto"/>
        <w:ind w:firstLine="284"/>
        <w:jc w:val="both"/>
        <w:rPr>
          <w:rFonts w:ascii="Times New Roman" w:hAnsi="Times New Roman"/>
          <w:sz w:val="20"/>
          <w:szCs w:val="20"/>
        </w:rPr>
      </w:pPr>
      <w:r w:rsidRPr="00286159">
        <w:rPr>
          <w:rFonts w:ascii="Times New Roman" w:hAnsi="Times New Roman"/>
          <w:b/>
          <w:sz w:val="20"/>
          <w:szCs w:val="20"/>
        </w:rPr>
        <w:t xml:space="preserve">Предметом </w:t>
      </w:r>
      <w:proofErr w:type="gramStart"/>
      <w:r w:rsidRPr="00286159">
        <w:rPr>
          <w:rFonts w:ascii="Times New Roman" w:hAnsi="Times New Roman"/>
          <w:b/>
          <w:sz w:val="20"/>
          <w:szCs w:val="20"/>
        </w:rPr>
        <w:t>досл</w:t>
      </w:r>
      <w:proofErr w:type="gramEnd"/>
      <w:r w:rsidRPr="00286159">
        <w:rPr>
          <w:rFonts w:ascii="Times New Roman" w:hAnsi="Times New Roman"/>
          <w:b/>
          <w:sz w:val="20"/>
          <w:szCs w:val="20"/>
        </w:rPr>
        <w:t>ідження</w:t>
      </w:r>
      <w:r w:rsidRPr="009822AC">
        <w:rPr>
          <w:rFonts w:ascii="Times New Roman" w:hAnsi="Times New Roman"/>
          <w:sz w:val="20"/>
          <w:szCs w:val="20"/>
        </w:rPr>
        <w:t xml:space="preserve"> визначені політичні репресії тоталітарного режиму проти населення Заставни  в  травні 1940р.</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Лише </w:t>
      </w:r>
      <w:proofErr w:type="gramStart"/>
      <w:r w:rsidRPr="009822AC">
        <w:rPr>
          <w:rFonts w:ascii="Times New Roman" w:hAnsi="Times New Roman"/>
          <w:sz w:val="20"/>
          <w:szCs w:val="20"/>
        </w:rPr>
        <w:t>п</w:t>
      </w:r>
      <w:proofErr w:type="gramEnd"/>
      <w:r w:rsidRPr="009822AC">
        <w:rPr>
          <w:rFonts w:ascii="Times New Roman" w:hAnsi="Times New Roman"/>
          <w:sz w:val="20"/>
          <w:szCs w:val="20"/>
        </w:rPr>
        <w:t>ісля здобуття Україною незалежності українські науковці отримали реальну можливість дослідити історію встановлення й особливості функціонування тоталітарного режиму , з позицій українських національних інтересів висвітлити проблеми національно-визвольного руху. Одним із перших дослідників сталінського терору в Україні став Юрій Шаповал, у працях якого подана загальна характеристика діяльності сталінської системи, розкрита боротьба режиму з українським  націоналізмом.</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Доведено, що політичні репресії були характерною ознакою політики радянського керівництва й одним з головних інструментів здійснення “радянізації” приєднаних земель. Становлення комуністичного режиму супро-воджувалося  створенням карально - репресивних органів. За короткий час в краї була сформована політична система радянського зразка та вибудовано на місті зруйнованої румунської адміністрації радянські адміністративні органи. Встановлено монополію комуністичної партії на державну владу, будувалася партійно-радянська ієрархія. Насаджування диктату ВКП(б) йшло паралельно із забороною діяльності всіх партій, профспілкових, культурницьких, національних та громадських організацій, що існували тут до 1940 р.</w:t>
      </w:r>
    </w:p>
    <w:p w:rsidR="00D11DE5" w:rsidRPr="009822AC" w:rsidRDefault="00D11DE5" w:rsidP="00DD0369">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“Радянізація” економіки краю, ліквідація приватної власності, націоналізація, яка перетворилася на відверте пограбування частини населення, – всі ці заходи втілювалися в життя також із застосуванням репресивної політики. Арешт, табір (а в деяких випадках і розстріл), виселення родини, – такою була доля представників заможних верств населення. Критичні висловлювання та прояви неповаги до портретів </w:t>
      </w:r>
      <w:r w:rsidRPr="009822AC">
        <w:rPr>
          <w:rFonts w:ascii="Times New Roman" w:hAnsi="Times New Roman"/>
          <w:sz w:val="20"/>
          <w:szCs w:val="20"/>
        </w:rPr>
        <w:lastRenderedPageBreak/>
        <w:t xml:space="preserve">“вождів” визнавалися “антирадянською агітацією” і карались як кримінальний злочин за статтею 54-10 КК УРСР. </w:t>
      </w:r>
    </w:p>
    <w:p w:rsidR="00D11DE5" w:rsidRPr="009822AC" w:rsidRDefault="002531EC" w:rsidP="00286159">
      <w:pPr>
        <w:spacing w:after="0" w:line="240" w:lineRule="auto"/>
        <w:ind w:firstLine="284"/>
        <w:jc w:val="both"/>
        <w:rPr>
          <w:rFonts w:ascii="Times New Roman" w:hAnsi="Times New Roman"/>
          <w:sz w:val="20"/>
          <w:szCs w:val="20"/>
        </w:rPr>
      </w:pPr>
      <w:r>
        <w:rPr>
          <w:rFonts w:ascii="Times New Roman" w:hAnsi="Times New Roman"/>
          <w:sz w:val="20"/>
          <w:szCs w:val="20"/>
        </w:rPr>
        <w:t>За «Кобзар» Т.Г. Шевченка</w:t>
      </w:r>
      <w:r>
        <w:rPr>
          <w:rFonts w:ascii="Times New Roman" w:hAnsi="Times New Roman"/>
          <w:sz w:val="20"/>
          <w:szCs w:val="20"/>
          <w:lang w:val="uk-UA"/>
        </w:rPr>
        <w:t xml:space="preserve">, </w:t>
      </w:r>
      <w:r w:rsidR="00D11DE5" w:rsidRPr="009822AC">
        <w:rPr>
          <w:rFonts w:ascii="Times New Roman" w:hAnsi="Times New Roman"/>
          <w:sz w:val="20"/>
          <w:szCs w:val="20"/>
        </w:rPr>
        <w:t>Палагнюк Ганна Іванівна  у Заставні відсиділа у карцері зо діб</w:t>
      </w:r>
      <w:proofErr w:type="gramStart"/>
      <w:r w:rsidR="00D11DE5" w:rsidRPr="009822AC">
        <w:rPr>
          <w:rFonts w:ascii="Times New Roman" w:hAnsi="Times New Roman"/>
          <w:sz w:val="20"/>
          <w:szCs w:val="20"/>
        </w:rPr>
        <w:t xml:space="preserve"> ,</w:t>
      </w:r>
      <w:proofErr w:type="gramEnd"/>
      <w:r w:rsidR="00D11DE5" w:rsidRPr="009822AC">
        <w:rPr>
          <w:rFonts w:ascii="Times New Roman" w:hAnsi="Times New Roman"/>
          <w:sz w:val="20"/>
          <w:szCs w:val="20"/>
        </w:rPr>
        <w:t>незважаючи на малолітні  діти.</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Неврегульованість питань кордонів між СРСР і Румунією стала причиною чисельних вимушених порушень кордону громадянами обох країн, через що на лаві підсудних опинилося 1603 особи і 3 015 членів їхніх родин було виселено. На підставі документів, що публікуються вперше, встановлені основні мотиви нелегальних переходів кордону, досліджено спроби групових проривів кордону, зокрема трагедію біля с. Біла Криниця (квітень 1941 р.).Тоді ж перетнув кордон і Застанівчанин  Палагнюк О.І.,який  опинився  аж в Канаді.</w:t>
      </w:r>
    </w:p>
    <w:p w:rsidR="00D11DE5" w:rsidRPr="009822AC" w:rsidRDefault="00FC123A" w:rsidP="00FC123A">
      <w:pPr>
        <w:spacing w:after="0" w:line="240" w:lineRule="auto"/>
        <w:ind w:firstLine="284"/>
        <w:jc w:val="both"/>
        <w:rPr>
          <w:rFonts w:ascii="Times New Roman" w:hAnsi="Times New Roman"/>
          <w:sz w:val="20"/>
          <w:szCs w:val="20"/>
        </w:rPr>
      </w:pPr>
      <w:r>
        <w:rPr>
          <w:rFonts w:ascii="Times New Roman" w:hAnsi="Times New Roman"/>
          <w:sz w:val="20"/>
          <w:szCs w:val="20"/>
        </w:rPr>
        <w:t>Мою увагу привернули</w:t>
      </w:r>
      <w:r w:rsidR="00D11DE5" w:rsidRPr="009822AC">
        <w:rPr>
          <w:rFonts w:ascii="Times New Roman" w:hAnsi="Times New Roman"/>
          <w:sz w:val="20"/>
          <w:szCs w:val="20"/>
        </w:rPr>
        <w:t xml:space="preserve"> напрямки боротьби репресивно–каральної системи з ОУН-УПА і простим населенням краю. Проводилися різні заходи органів, спрямовані на розкол повстанців: оголошення амністії тим, хто вийде з по-винною; використання розколу в самій ОУН, винагорода селянам за видачу «неблагонадійних» та бійців куреня “Лугового”, сотень “Криги”,”Перебийноса” та інших формувань, що діяли на території краю, а також щодо “пособників” повстанців та їхніх родин. Під час військово-чекістських операцій в краї загинуло 1613 членів ОУН-УПА і сотні невинних людей. Показано, що боротьба з національно–ви</w:t>
      </w:r>
      <w:r>
        <w:rPr>
          <w:rFonts w:ascii="Times New Roman" w:hAnsi="Times New Roman"/>
          <w:sz w:val="20"/>
          <w:szCs w:val="20"/>
        </w:rPr>
        <w:t xml:space="preserve">звольним рухом, яка в 40-і рр. </w:t>
      </w:r>
      <w:r w:rsidR="00D11DE5" w:rsidRPr="009822AC">
        <w:rPr>
          <w:rFonts w:ascii="Times New Roman" w:hAnsi="Times New Roman"/>
          <w:sz w:val="20"/>
          <w:szCs w:val="20"/>
        </w:rPr>
        <w:t>стала першочерговим завданням каральних органів, мала безкомпромісний і надзвичайно жорстокий характер та проводи</w:t>
      </w:r>
      <w:r>
        <w:rPr>
          <w:rFonts w:ascii="Times New Roman" w:hAnsi="Times New Roman"/>
          <w:sz w:val="20"/>
          <w:szCs w:val="20"/>
        </w:rPr>
        <w:t>лася з порушеннями закону.</w:t>
      </w:r>
      <w:r w:rsidR="00196164">
        <w:rPr>
          <w:rFonts w:ascii="Times New Roman" w:hAnsi="Times New Roman"/>
          <w:sz w:val="20"/>
          <w:szCs w:val="20"/>
          <w:lang w:val="uk-UA"/>
        </w:rPr>
        <w:t xml:space="preserve"> </w:t>
      </w:r>
      <w:r w:rsidR="00D11DE5" w:rsidRPr="009822AC">
        <w:rPr>
          <w:rFonts w:ascii="Times New Roman" w:hAnsi="Times New Roman"/>
          <w:sz w:val="20"/>
          <w:szCs w:val="20"/>
        </w:rPr>
        <w:t xml:space="preserve">Усього в 1940-1950 рр. з території Чернівецької області виселили 1 333 родини (3 773 особи) членів сімей учасників та “пособників” ОУН. Авторські таблиці демонструють статистичні данні про депортованих у кількох розрізах – розподіл за роками та районами Чернівецької області, за категоріями виселених, за місцем виселення. </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Дослідження та аналіз умов, ходу, методів утвердження сталінського тоталітаризму на землях Північної Буковини та Хотинщини, діяльності на цих теренах радянської репресивно-каральної системи дали можливість зробити наступні висновки:</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1. Масові репресії 40-х – початку 50-х рр. XX ст. на Північній Буковині й Хотинщині були одним із найважливіших чинників утвердження й функціонування тоталітарної системи, засобом реалізації політики сталінського керівництва на “радянізацію” області.</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2. Аналіз політичних репресій засвідчує, що вони стали невід’ємною складовою державної політики й виконували кілька функцій – політичну, ідеологічну, каральну, економічну.</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3. На різних етапах здійснення каральної політики щодо окремих категорій репресованих змінювалися пріоритети у співвідношенні між основними напрямками репресій:</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4. Виняткове значення, яке надавали каральні органи боротьбі з українським національним рухом, свідчить про те, що саме в ньому вони бачили головну загрозу для існування комуністичного режиму. З іншого </w:t>
      </w:r>
      <w:r w:rsidRPr="009822AC">
        <w:rPr>
          <w:rFonts w:ascii="Times New Roman" w:hAnsi="Times New Roman"/>
          <w:sz w:val="20"/>
          <w:szCs w:val="20"/>
        </w:rPr>
        <w:lastRenderedPageBreak/>
        <w:t xml:space="preserve">боку, для українства єдиним шляхом позбавлення від національного й соціального гноблення, масових репресій, гарантом його фізичного виживання як етносу могла бути лише незалежна українська держава, в боротьбі за яку в досліджуваний період постраждало багато свідомих українців, у тому числі й буковинців та бессарабців.         Для придушення українського національного руху комуністична система використовувала всю міць своєї репресивно-каральної системи, застосовуючи методи, що мали провокативний і протизаконний характер. </w:t>
      </w:r>
    </w:p>
    <w:p w:rsidR="00BB55D3" w:rsidRDefault="00D11DE5" w:rsidP="00286159">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rPr>
        <w:t>5. Комуністичний тоталітарний режим призвів до величезних людських і матеріальних втрат як у цілому в Україні, так і в регіоні. На території Північної Буковини й Хотинщини в досліджуваний період було репресовано з політичних мотивів і нині реабілітовано понад 21 тис. осіб. Одними з найбільш трагічних за наслідками дій каральних органів були масові депортації населення, фабрикації справ проти невинних людей. Політичні репресії мали негативний вплив на всі сфери життя краю, значно загальмували його соціально-економічний і культурний розвиток, змінили соціальну структуру та етнічний склад населення, не кажучи про моральну складову буковинців, які завжди відзначалися працелюбством, толерантністю і патріотизмом. Такими рисами можу охарактеризувати славну родину Турецьких, які не схилили голови перед комуністами-карателями за любов до Вітчизни…</w:t>
      </w:r>
    </w:p>
    <w:p w:rsidR="00286159" w:rsidRDefault="00D11DE5" w:rsidP="002141C6">
      <w:pPr>
        <w:spacing w:after="0" w:line="240" w:lineRule="auto"/>
        <w:ind w:firstLine="284"/>
        <w:jc w:val="both"/>
        <w:rPr>
          <w:rFonts w:ascii="Times New Roman" w:hAnsi="Times New Roman"/>
          <w:sz w:val="20"/>
          <w:szCs w:val="20"/>
        </w:rPr>
      </w:pPr>
      <w:r w:rsidRPr="009822AC">
        <w:rPr>
          <w:rFonts w:ascii="Times New Roman" w:hAnsi="Times New Roman"/>
          <w:sz w:val="20"/>
          <w:szCs w:val="20"/>
        </w:rPr>
        <w:t>Затаївши подих, наближаюся до пам’ятника  Василю Турецькому. Зосереджений погляд на рідну домівку ніби повертає нас до подій ,що сталися у далеких 40-х минулого століття. Ловлю погляд внучки  Івана Турецького Тетяни, яка вперше заговорила про цю  болючу історію її родини і страшні роки радянського режиму, бо і сама народилася  в далекому Томську.Та Тетяна радіє ,що нарешті може розказати про свого дідуся і ро його братів, які не повернулися на рідну землю. Вона народилася там – серед репресованих  у 60-х,але  добре пам’ятає розповідь бабусі Катерини і тітки Марії тут ,на Україні ,бо там було заборонено. На  ЇЇ долю як на долю її двоюродного   дядька Миколу Ковальчука,бо нікого не залишилося в живих ,памятати і розповідати нащадкам про їх рід,молитися за живих і мертвих,,, а розповідь веде нас стежками історії  родини,повертає у світ Т.Шевченка  - тітка Марія у свої 98 – читала напам’ять «Кобзар»,підкреслюючи,що саме він допоміг вижити… Переді мною весна 1940-го.Той день ,напередодні Храмового свята Миколая видався справді весняним. Родина Турецьких ,як завжди ,поралась в господарстьві, Дмитро та Василь збиралися в поле , як раптом приїхав грузовик і забрали хлопців, допитуючи де Іван – старший брат, який був сільським активістом .Дмитро загинув в ешелоні  смерті разом  з сотнями не винних буковинців. Василя Бог зберіг, напевне з</w:t>
      </w:r>
      <w:r w:rsidR="002141C6">
        <w:rPr>
          <w:rFonts w:ascii="Times New Roman" w:hAnsi="Times New Roman"/>
          <w:sz w:val="20"/>
          <w:szCs w:val="20"/>
        </w:rPr>
        <w:t>а його талант художника. Проте</w:t>
      </w:r>
      <w:r w:rsidRPr="009822AC">
        <w:rPr>
          <w:rFonts w:ascii="Times New Roman" w:hAnsi="Times New Roman"/>
          <w:sz w:val="20"/>
          <w:szCs w:val="20"/>
        </w:rPr>
        <w:t>,</w:t>
      </w:r>
      <w:r w:rsidR="002141C6">
        <w:rPr>
          <w:rFonts w:ascii="Times New Roman" w:hAnsi="Times New Roman"/>
          <w:sz w:val="20"/>
          <w:szCs w:val="20"/>
          <w:lang w:val="uk-UA"/>
        </w:rPr>
        <w:t xml:space="preserve"> </w:t>
      </w:r>
      <w:r w:rsidR="002141C6">
        <w:rPr>
          <w:rFonts w:ascii="Times New Roman" w:hAnsi="Times New Roman"/>
          <w:sz w:val="20"/>
          <w:szCs w:val="20"/>
        </w:rPr>
        <w:t>йому</w:t>
      </w:r>
      <w:r w:rsidRPr="009822AC">
        <w:rPr>
          <w:rFonts w:ascii="Times New Roman" w:hAnsi="Times New Roman"/>
          <w:sz w:val="20"/>
          <w:szCs w:val="20"/>
        </w:rPr>
        <w:t>,</w:t>
      </w:r>
      <w:r w:rsidR="002141C6">
        <w:rPr>
          <w:rFonts w:ascii="Times New Roman" w:hAnsi="Times New Roman"/>
          <w:sz w:val="20"/>
          <w:szCs w:val="20"/>
          <w:lang w:val="uk-UA"/>
        </w:rPr>
        <w:t xml:space="preserve"> </w:t>
      </w:r>
      <w:r w:rsidRPr="009822AC">
        <w:rPr>
          <w:rFonts w:ascii="Times New Roman" w:hAnsi="Times New Roman"/>
          <w:sz w:val="20"/>
          <w:szCs w:val="20"/>
        </w:rPr>
        <w:t>як і решту рідн</w:t>
      </w:r>
      <w:r w:rsidR="002141C6">
        <w:rPr>
          <w:rFonts w:ascii="Times New Roman" w:hAnsi="Times New Roman"/>
          <w:sz w:val="20"/>
          <w:szCs w:val="20"/>
        </w:rPr>
        <w:t xml:space="preserve">им, хто бав пов'язаний з Іваном, </w:t>
      </w:r>
      <w:r w:rsidRPr="009822AC">
        <w:rPr>
          <w:rFonts w:ascii="Times New Roman" w:hAnsi="Times New Roman"/>
          <w:sz w:val="20"/>
          <w:szCs w:val="20"/>
        </w:rPr>
        <w:t>довелося пережити за</w:t>
      </w:r>
      <w:r w:rsidR="002141C6">
        <w:rPr>
          <w:rFonts w:ascii="Times New Roman" w:hAnsi="Times New Roman"/>
          <w:sz w:val="20"/>
          <w:szCs w:val="20"/>
        </w:rPr>
        <w:t>слання у Красноярському краї.</w:t>
      </w:r>
    </w:p>
    <w:p w:rsidR="00D11DE5" w:rsidRPr="009822AC" w:rsidRDefault="00D11DE5" w:rsidP="00286159">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Тому я переконаний, </w:t>
      </w:r>
      <w:r w:rsidR="002141C6">
        <w:rPr>
          <w:rFonts w:ascii="Times New Roman" w:hAnsi="Times New Roman"/>
          <w:sz w:val="20"/>
          <w:szCs w:val="20"/>
        </w:rPr>
        <w:t xml:space="preserve">що моє коротке </w:t>
      </w:r>
      <w:r w:rsidR="002141C6">
        <w:rPr>
          <w:rFonts w:ascii="Times New Roman" w:hAnsi="Times New Roman"/>
          <w:sz w:val="20"/>
          <w:szCs w:val="20"/>
          <w:lang w:val="uk-UA"/>
        </w:rPr>
        <w:t xml:space="preserve">дослідження </w:t>
      </w:r>
      <w:r w:rsidR="002141C6">
        <w:rPr>
          <w:rFonts w:ascii="Times New Roman" w:hAnsi="Times New Roman"/>
          <w:sz w:val="20"/>
          <w:szCs w:val="20"/>
        </w:rPr>
        <w:t xml:space="preserve">стане частинкою </w:t>
      </w:r>
      <w:r w:rsidRPr="009822AC">
        <w:rPr>
          <w:rFonts w:ascii="Times New Roman" w:hAnsi="Times New Roman"/>
          <w:sz w:val="20"/>
          <w:szCs w:val="20"/>
        </w:rPr>
        <w:t>успішного по</w:t>
      </w:r>
      <w:r w:rsidR="002141C6">
        <w:rPr>
          <w:rFonts w:ascii="Times New Roman" w:hAnsi="Times New Roman"/>
          <w:sz w:val="20"/>
          <w:szCs w:val="20"/>
        </w:rPr>
        <w:t>долання його наслідків репресій</w:t>
      </w:r>
      <w:r w:rsidRPr="009822AC">
        <w:rPr>
          <w:rFonts w:ascii="Times New Roman" w:hAnsi="Times New Roman"/>
          <w:sz w:val="20"/>
          <w:szCs w:val="20"/>
        </w:rPr>
        <w:t xml:space="preserve"> і створення умов, за яких подібні явища більше ніколи не повторювалися.  що безпека України </w:t>
      </w:r>
      <w:r w:rsidRPr="009822AC">
        <w:rPr>
          <w:rFonts w:ascii="Times New Roman" w:hAnsi="Times New Roman"/>
          <w:sz w:val="20"/>
          <w:szCs w:val="20"/>
        </w:rPr>
        <w:lastRenderedPageBreak/>
        <w:t>сьогодні</w:t>
      </w:r>
      <w:r w:rsidR="00286159">
        <w:rPr>
          <w:rFonts w:ascii="Times New Roman" w:hAnsi="Times New Roman"/>
          <w:sz w:val="20"/>
          <w:szCs w:val="20"/>
        </w:rPr>
        <w:t xml:space="preserve"> полягає не тільки в укріпленні</w:t>
      </w:r>
      <w:r w:rsidR="00286159">
        <w:rPr>
          <w:rFonts w:ascii="Times New Roman" w:hAnsi="Times New Roman"/>
          <w:sz w:val="20"/>
          <w:szCs w:val="20"/>
          <w:lang w:val="uk-UA"/>
        </w:rPr>
        <w:t xml:space="preserve"> </w:t>
      </w:r>
      <w:r w:rsidRPr="009822AC">
        <w:rPr>
          <w:rFonts w:ascii="Times New Roman" w:hAnsi="Times New Roman"/>
          <w:sz w:val="20"/>
          <w:szCs w:val="20"/>
        </w:rPr>
        <w:t>збройних сил чи газовій незалежності, чи якихось надто важливих економічних речах, вона полягає також у неупередженому вивченні уроків минулого, уроків історії, вона полягає у відповідальності за пам'ять про минуле.</w:t>
      </w:r>
    </w:p>
    <w:p w:rsidR="00D11DE5" w:rsidRPr="009822AC" w:rsidRDefault="00D11DE5" w:rsidP="00D11DE5">
      <w:pPr>
        <w:spacing w:after="0" w:line="240" w:lineRule="auto"/>
        <w:rPr>
          <w:rFonts w:ascii="Times New Roman" w:hAnsi="Times New Roman"/>
          <w:sz w:val="20"/>
          <w:szCs w:val="20"/>
        </w:rPr>
      </w:pPr>
    </w:p>
    <w:p w:rsidR="00BB55D3" w:rsidRDefault="00BB55D3" w:rsidP="00D11DE5">
      <w:pPr>
        <w:tabs>
          <w:tab w:val="left" w:pos="10915"/>
        </w:tabs>
        <w:spacing w:after="0" w:line="240" w:lineRule="auto"/>
        <w:jc w:val="center"/>
        <w:rPr>
          <w:rFonts w:ascii="Times New Roman" w:hAnsi="Times New Roman"/>
          <w:b/>
          <w:bCs/>
          <w:sz w:val="20"/>
          <w:szCs w:val="20"/>
          <w:lang w:val="uk-UA"/>
        </w:rPr>
      </w:pPr>
      <w:r w:rsidRPr="009822AC">
        <w:rPr>
          <w:rFonts w:ascii="Times New Roman" w:hAnsi="Times New Roman"/>
          <w:b/>
          <w:bCs/>
          <w:sz w:val="20"/>
          <w:szCs w:val="20"/>
          <w:lang w:val="uk-UA"/>
        </w:rPr>
        <w:t xml:space="preserve">БУКОВИНСЬКЕ  І ХОТИНСЬКЕ ПОВСТАННЯ  У КОНТЕКСТІ  ПОДІЙ СВІТОВОЇ, ВІТЧИЗНЯНОЇ ТА КРАЙОВОЇ ІСТОРІЇ: </w:t>
      </w:r>
    </w:p>
    <w:p w:rsidR="00D11DE5" w:rsidRPr="009822AC" w:rsidRDefault="00BB55D3" w:rsidP="00D11DE5">
      <w:pPr>
        <w:tabs>
          <w:tab w:val="left" w:pos="10915"/>
        </w:tabs>
        <w:spacing w:after="0" w:line="240" w:lineRule="auto"/>
        <w:jc w:val="center"/>
        <w:rPr>
          <w:rFonts w:ascii="Times New Roman" w:hAnsi="Times New Roman"/>
          <w:sz w:val="20"/>
          <w:szCs w:val="20"/>
          <w:lang w:val="uk-UA"/>
        </w:rPr>
      </w:pPr>
      <w:r w:rsidRPr="009822AC">
        <w:rPr>
          <w:rFonts w:ascii="Times New Roman" w:hAnsi="Times New Roman"/>
          <w:b/>
          <w:bCs/>
          <w:sz w:val="20"/>
          <w:szCs w:val="20"/>
          <w:lang w:val="uk-UA"/>
        </w:rPr>
        <w:t>ПОГЛЯД З 2019 РОКУ</w:t>
      </w:r>
    </w:p>
    <w:p w:rsidR="00D11DE5" w:rsidRPr="009822AC" w:rsidRDefault="00D11DE5" w:rsidP="00D11DE5">
      <w:pPr>
        <w:tabs>
          <w:tab w:val="left" w:pos="10915"/>
        </w:tabs>
        <w:spacing w:after="0" w:line="240" w:lineRule="auto"/>
        <w:jc w:val="right"/>
        <w:rPr>
          <w:rFonts w:ascii="Times New Roman" w:hAnsi="Times New Roman"/>
          <w:b/>
          <w:sz w:val="20"/>
          <w:szCs w:val="20"/>
          <w:lang w:val="uk-UA"/>
        </w:rPr>
      </w:pPr>
      <w:r w:rsidRPr="009822AC">
        <w:rPr>
          <w:rFonts w:ascii="Times New Roman" w:hAnsi="Times New Roman"/>
          <w:sz w:val="20"/>
          <w:szCs w:val="20"/>
          <w:lang w:val="uk-UA"/>
        </w:rPr>
        <w:tab/>
      </w:r>
      <w:r w:rsidRPr="009822AC">
        <w:rPr>
          <w:rFonts w:ascii="Times New Roman" w:hAnsi="Times New Roman"/>
          <w:sz w:val="20"/>
          <w:szCs w:val="20"/>
          <w:lang w:val="uk-UA"/>
        </w:rPr>
        <w:tab/>
      </w:r>
      <w:r w:rsidRPr="009822AC">
        <w:rPr>
          <w:rFonts w:ascii="Times New Roman" w:hAnsi="Times New Roman"/>
          <w:b/>
          <w:sz w:val="20"/>
          <w:szCs w:val="20"/>
          <w:lang w:val="uk-UA"/>
        </w:rPr>
        <w:t xml:space="preserve">Виконала: </w:t>
      </w:r>
    </w:p>
    <w:p w:rsidR="00985DBC" w:rsidRDefault="00BB55D3" w:rsidP="00BB55D3">
      <w:pPr>
        <w:tabs>
          <w:tab w:val="left" w:pos="10915"/>
        </w:tabs>
        <w:spacing w:after="0" w:line="240" w:lineRule="auto"/>
        <w:jc w:val="center"/>
        <w:rPr>
          <w:rFonts w:ascii="Times New Roman" w:hAnsi="Times New Roman"/>
          <w:sz w:val="20"/>
          <w:szCs w:val="20"/>
          <w:lang w:val="uk-UA"/>
        </w:rPr>
      </w:pPr>
      <w:r w:rsidRPr="00BB55D3">
        <w:rPr>
          <w:rFonts w:ascii="Times New Roman" w:hAnsi="Times New Roman"/>
          <w:b/>
          <w:sz w:val="20"/>
          <w:szCs w:val="20"/>
          <w:lang w:val="uk-UA"/>
        </w:rPr>
        <w:t xml:space="preserve">Автор: </w:t>
      </w:r>
      <w:r w:rsidRPr="00BB55D3">
        <w:rPr>
          <w:rFonts w:ascii="Times New Roman" w:hAnsi="Times New Roman"/>
          <w:sz w:val="20"/>
          <w:szCs w:val="20"/>
          <w:lang w:val="uk-UA"/>
        </w:rPr>
        <w:t xml:space="preserve">Кудельницька Софія, </w:t>
      </w:r>
      <w:r w:rsidR="00D11DE5" w:rsidRPr="00BB55D3">
        <w:rPr>
          <w:rFonts w:ascii="Times New Roman" w:hAnsi="Times New Roman"/>
          <w:sz w:val="20"/>
          <w:szCs w:val="20"/>
          <w:lang w:val="uk-UA"/>
        </w:rPr>
        <w:t>учениця 9-Г кла</w:t>
      </w:r>
      <w:r w:rsidR="00BF4BB4">
        <w:rPr>
          <w:rFonts w:ascii="Times New Roman" w:hAnsi="Times New Roman"/>
          <w:sz w:val="20"/>
          <w:szCs w:val="20"/>
          <w:lang w:val="uk-UA"/>
        </w:rPr>
        <w:t xml:space="preserve">су </w:t>
      </w:r>
    </w:p>
    <w:p w:rsidR="00D11DE5" w:rsidRPr="00BB55D3" w:rsidRDefault="00985DBC" w:rsidP="00BB55D3">
      <w:pPr>
        <w:tabs>
          <w:tab w:val="left" w:pos="10915"/>
        </w:tabs>
        <w:spacing w:after="0" w:line="240" w:lineRule="auto"/>
        <w:jc w:val="center"/>
        <w:rPr>
          <w:rFonts w:ascii="Times New Roman" w:hAnsi="Times New Roman"/>
          <w:sz w:val="20"/>
          <w:szCs w:val="20"/>
          <w:lang w:val="uk-UA"/>
        </w:rPr>
      </w:pPr>
      <w:r>
        <w:rPr>
          <w:rFonts w:ascii="Times New Roman" w:hAnsi="Times New Roman"/>
          <w:sz w:val="20"/>
          <w:szCs w:val="20"/>
          <w:lang w:val="uk-UA"/>
        </w:rPr>
        <w:t>Опорного закладу</w:t>
      </w:r>
      <w:r w:rsidR="00BF4BB4">
        <w:rPr>
          <w:rFonts w:ascii="Times New Roman" w:hAnsi="Times New Roman"/>
          <w:sz w:val="20"/>
          <w:szCs w:val="20"/>
          <w:lang w:val="uk-UA"/>
        </w:rPr>
        <w:t xml:space="preserve">   Сторожинецького ліцею</w:t>
      </w:r>
    </w:p>
    <w:p w:rsidR="00985DBC" w:rsidRDefault="00BB55D3" w:rsidP="00BB55D3">
      <w:pPr>
        <w:tabs>
          <w:tab w:val="left" w:pos="10915"/>
        </w:tabs>
        <w:spacing w:after="0" w:line="240" w:lineRule="auto"/>
        <w:jc w:val="center"/>
        <w:rPr>
          <w:rFonts w:ascii="Times New Roman" w:hAnsi="Times New Roman"/>
          <w:sz w:val="20"/>
          <w:szCs w:val="20"/>
          <w:lang w:val="uk-UA"/>
        </w:rPr>
      </w:pPr>
      <w:r w:rsidRPr="00BB55D3">
        <w:rPr>
          <w:rFonts w:ascii="Times New Roman" w:hAnsi="Times New Roman"/>
          <w:b/>
          <w:sz w:val="20"/>
          <w:szCs w:val="20"/>
          <w:lang w:val="uk-UA"/>
        </w:rPr>
        <w:t>Науковий к</w:t>
      </w:r>
      <w:r w:rsidR="00D11DE5" w:rsidRPr="00BB55D3">
        <w:rPr>
          <w:rFonts w:ascii="Times New Roman" w:hAnsi="Times New Roman"/>
          <w:b/>
          <w:sz w:val="20"/>
          <w:szCs w:val="20"/>
          <w:lang w:val="uk-UA"/>
        </w:rPr>
        <w:t>ерівник</w:t>
      </w:r>
      <w:r w:rsidR="00D11DE5" w:rsidRPr="00BB55D3">
        <w:rPr>
          <w:rFonts w:ascii="Times New Roman" w:hAnsi="Times New Roman"/>
          <w:sz w:val="20"/>
          <w:szCs w:val="20"/>
          <w:lang w:val="uk-UA"/>
        </w:rPr>
        <w:t xml:space="preserve">: </w:t>
      </w:r>
      <w:r w:rsidR="00BF4BB4">
        <w:rPr>
          <w:rFonts w:ascii="Times New Roman" w:hAnsi="Times New Roman"/>
          <w:sz w:val="20"/>
          <w:szCs w:val="20"/>
          <w:lang w:val="uk-UA"/>
        </w:rPr>
        <w:t>Слободська Н.</w:t>
      </w:r>
      <w:r w:rsidRPr="00BB55D3">
        <w:rPr>
          <w:rFonts w:ascii="Times New Roman" w:hAnsi="Times New Roman"/>
          <w:sz w:val="20"/>
          <w:szCs w:val="20"/>
          <w:lang w:val="uk-UA"/>
        </w:rPr>
        <w:t xml:space="preserve">І., </w:t>
      </w:r>
      <w:r w:rsidR="00D11DE5" w:rsidRPr="00BB55D3">
        <w:rPr>
          <w:rFonts w:ascii="Times New Roman" w:hAnsi="Times New Roman"/>
          <w:sz w:val="20"/>
          <w:szCs w:val="20"/>
          <w:lang w:val="uk-UA"/>
        </w:rPr>
        <w:t>вчитель історії</w:t>
      </w:r>
      <w:r w:rsidRPr="00BB55D3">
        <w:rPr>
          <w:rFonts w:ascii="Times New Roman" w:hAnsi="Times New Roman"/>
          <w:sz w:val="20"/>
          <w:szCs w:val="20"/>
          <w:lang w:val="uk-UA"/>
        </w:rPr>
        <w:t xml:space="preserve"> </w:t>
      </w:r>
    </w:p>
    <w:p w:rsidR="00BB55D3" w:rsidRPr="00BB55D3" w:rsidRDefault="00985DBC" w:rsidP="00BB55D3">
      <w:pPr>
        <w:tabs>
          <w:tab w:val="left" w:pos="10915"/>
        </w:tabs>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Опорного закладу </w:t>
      </w:r>
      <w:r w:rsidR="00BF4BB4">
        <w:rPr>
          <w:rFonts w:ascii="Times New Roman" w:hAnsi="Times New Roman"/>
          <w:sz w:val="20"/>
          <w:szCs w:val="20"/>
          <w:lang w:val="uk-UA"/>
        </w:rPr>
        <w:t xml:space="preserve"> Сторожинецького ліцею</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І в кожного є своя історія… Біль, переживання, криваві рядки слів. Але кожна історія має приємну частину, моменти героїчних вчинків, злетів, перемог. Сьогодні ми розвиваємося всебічно, звісно, інтереси змінюються і  майже ніхто не обертається назад, не погляне в минуле і не згадає про ті важкі дні в історії Буковини, а разом з нею і України, не згадає якщо ніхто не буде перейматися цими питаннями. Скоро ( а саме 3 листопада) сторіччя визначної події в нашій історії – річниця Буковинського віча. Його учасники прийняли доленосне рішення про входження Північної Буковини до складу Західноукраїнської держави й заявили про своє прагнення об'єднатися з Великою Україною. Жителі краю усвідомили, що Буковина має бути частиною українських земель. Віче також висловило протест проти спроб Румунської національної ради оголосити всю Буковину «румунською землею». Хто може розказати нам краще про Буковинське віче, ніж ми самі? А ще краще розглянути всі аспекти Буковинського віча: переваги і недоліки, значення для буковинців, українців і на світовій арені.</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На жаль, через те, що в радянські часи не надавалося належного значення або він фальсифікувався й подавався як приєднання краю до "радянської" України, у частини населення краю, особливо для якого українська, а тим більше регіональна історія не становила інтересу, ще й досі побутує уявлення про "малозначущість", або та звану "випадковість" рішення цього віча. Саме тому, я намагатимуся спростувати цю думку. Свої міркуваання підтверджу низкою аргументів:</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По-перше, дане рішення мало давні свої витоки. У зв'язку із заселенням краю двома основними етносами - українцями, а згодом і молдаванами (румунами) ще в далеку давнину та в міру їх розвитку й національного самоусвідомлення питання про поділ Буковини за етнічним принципом на дві частини - північну, заселену переважно українцями, та південну, заселену здебільшого молдаванами (румунами), набувало все більшої актуальності.</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Проте не всі поділяли таку думку. Так, 4 жовтня 1918 р. Є. Петрушевич у парламентській промові заявив, що коли Австрія не захоче виділити українські землі в окрему провінцію, то українські політичні діячі вже нині оголошують про "право на з'єднання всіх українських земель в самостійну </w:t>
      </w:r>
      <w:r w:rsidRPr="009822AC">
        <w:rPr>
          <w:rFonts w:ascii="Times New Roman" w:hAnsi="Times New Roman"/>
          <w:sz w:val="20"/>
          <w:szCs w:val="20"/>
          <w:lang w:val="uk-UA"/>
        </w:rPr>
        <w:lastRenderedPageBreak/>
        <w:t>українську державу і домагаємося прилучення всіх українських земель австро-угорської монархії до Української держави". Про це ж у парламенті заявив 9 жовтня і Кость Левицький.</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10 жовтня Українська парламентська репрезентація оголосила про скликання українських парламентських і сеймових депутатів Галичини, Буковини і Закарпаття і проголошення на українських етнічних територіях Австро-Угорщини Української держави.</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По-друге, українська газета "Буковина" в номері за 11 жовтня в передовій статті писала: "Ми, українці, стоїмо твердо за злукою Східної Галичини і Північної Буковини по р. Серет в одно державне українське тіло в спілці з країнами теперішньої австро-угорської монархії. Найліпше було би основати з цих країв українське королівство з австрійським архикнязем як королем. Це королівство могло би злучитися з австро-угорською федерацією народних федеративних держав». </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По –третє, 18 жовтня 1918 р. у Львові зібралися українські парламентські депутати Галичини й Буковини. Нараду у Львові відкрив голова У.П.Р. депутат парламенту д-р Євген Петрушевич. Він інформував присутніх, що був у цісаря й сповістив йому, що українці Галичини до складу планованої польської автономної держави на своїй рідній землі не підуть, а створять свою власну автономну українську державу.</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Євген Левицький запропонував створити вищий орган такої української держави - Українську Національну Раду (УНР) і зачитав підготовлений проект її Статуту. Після його затвердження УНР проголошено Українською Конституантою (Установчими Зборами).</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У Статуті визначалися права й обов'язки УНР (у т.ч. законодавчі й адміністративні повноваження), її склад ( за тим же принципом, за яким скликано Конституанту), територія: Східна Галичина, північно-західна частина Буковини з містами Чернівці, Сторожинець, Серет та північно-східна частина Угорщини (українське Закарпаття). "Ся українська територія уконституйовується отсим як Українська держава та рішаєсь поробити приготовчі заходи, щоби сю постанову перевести в життя", - говорилося у Статуті. Далі у ньому закликалося представників національних меншин (у т.ч. євреї визнавалися як окрема нація) звернутися до У.Н.Р., вказати свою чисельність і національні потреби, обіцялося підготувати конституцію, сформувати законодавчі й виконавчі органи влади з відповідним пропорційним національним представництвом, висловлювалося бажання направити своїх представників на майбутню Мирну конференцію.</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Буковинське народне віче відбулося в неділю 3 листопада 1918 р. у Чернівцях при участі до 10 тис. осіб від усіх міст, містечок і сіл української частини Буковини. Воно проходило у великих залах міста й під відкритим небом і закінчилося багатотисячною демонстрацією по головних вулицях міста та мітингом на площі Єлизавети (нині Театральна). У гарячих промовах різними були аргументи щодо подальшої долі краю. Але в головному промовці були єдиними. Найхарактерніший лейтмотив віча добре передав у своїх спогадах учасник і один з організаторів віча О.Попович: "На остаток із </w:t>
      </w:r>
      <w:r w:rsidRPr="009822AC">
        <w:rPr>
          <w:rFonts w:ascii="Times New Roman" w:hAnsi="Times New Roman"/>
          <w:sz w:val="20"/>
          <w:szCs w:val="20"/>
          <w:lang w:val="uk-UA"/>
        </w:rPr>
        <w:lastRenderedPageBreak/>
        <w:t>стихійною силою грянуло гасло народу: Хочемо до України, хоч після (за. - Авт.) Львівської ухвали йшло поки що про автономію для австро</w:t>
      </w:r>
      <w:r w:rsidR="00D0129B">
        <w:rPr>
          <w:rFonts w:ascii="Times New Roman" w:hAnsi="Times New Roman"/>
          <w:sz w:val="20"/>
          <w:szCs w:val="20"/>
          <w:lang w:val="uk-UA"/>
        </w:rPr>
        <w:t>-угорської України"</w:t>
      </w:r>
      <w:r w:rsidRPr="009822AC">
        <w:rPr>
          <w:rFonts w:ascii="Times New Roman" w:hAnsi="Times New Roman"/>
          <w:sz w:val="20"/>
          <w:szCs w:val="20"/>
          <w:lang w:val="uk-UA"/>
        </w:rPr>
        <w:t>.</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Та певною несподіванкою для організаторів віча була остання вимога, сформульована на самому вічі його рядовими учасниками: "Віче бажає прилучення австрійської часті української землі до України" .</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Отже, у цьому порівняно невеликому за обсягом, відбито найсуттєвіші прагнення й домагання буковинських українців.</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ab/>
        <w:t>Ми не можемо говорити про «малозначущість» віча. Адже воно понесло за собою тільки позитивні наслідки:</w:t>
      </w:r>
    </w:p>
    <w:p w:rsidR="00D11DE5" w:rsidRPr="009822AC" w:rsidRDefault="00D11DE5" w:rsidP="00CE3A93">
      <w:pPr>
        <w:pStyle w:val="a4"/>
        <w:numPr>
          <w:ilvl w:val="0"/>
          <w:numId w:val="6"/>
        </w:numPr>
        <w:spacing w:after="0" w:line="240" w:lineRule="auto"/>
        <w:ind w:left="0" w:firstLine="284"/>
        <w:jc w:val="both"/>
        <w:rPr>
          <w:rFonts w:ascii="Times New Roman" w:hAnsi="Times New Roman"/>
          <w:sz w:val="20"/>
          <w:szCs w:val="20"/>
          <w:lang w:val="uk-UA"/>
        </w:rPr>
      </w:pPr>
      <w:r w:rsidRPr="009822AC">
        <w:rPr>
          <w:rFonts w:ascii="Times New Roman" w:hAnsi="Times New Roman"/>
          <w:sz w:val="20"/>
          <w:szCs w:val="20"/>
          <w:lang w:val="uk-UA"/>
        </w:rPr>
        <w:t>Рішення Буковинського народного віча стало керівництвом до дії тогочасних українських політиків краю, воно уповноважило Крайовий комітет як складову частину У.Н.Р. негайно перебрати владу від останнього глави крайової австрійської адміністрації Иосифа Ецдорфа, що й було здійснено без застосування збройної сили, конституційним шляхом.</w:t>
      </w:r>
    </w:p>
    <w:p w:rsidR="00D11DE5" w:rsidRPr="009822AC" w:rsidRDefault="00D11DE5" w:rsidP="00CE3A93">
      <w:pPr>
        <w:pStyle w:val="a4"/>
        <w:numPr>
          <w:ilvl w:val="0"/>
          <w:numId w:val="6"/>
        </w:numPr>
        <w:spacing w:after="0" w:line="240" w:lineRule="auto"/>
        <w:ind w:left="0" w:firstLine="284"/>
        <w:jc w:val="both"/>
        <w:rPr>
          <w:rFonts w:ascii="Times New Roman" w:hAnsi="Times New Roman"/>
          <w:sz w:val="20"/>
          <w:szCs w:val="20"/>
          <w:lang w:val="uk-UA"/>
        </w:rPr>
      </w:pPr>
      <w:r w:rsidRPr="009822AC">
        <w:rPr>
          <w:rFonts w:ascii="Times New Roman" w:hAnsi="Times New Roman"/>
          <w:sz w:val="20"/>
          <w:szCs w:val="20"/>
          <w:lang w:val="uk-UA"/>
        </w:rPr>
        <w:t>У дусі рішень віча представники адміністрації краю 7 листопада склали присягу на вірність новій владі. Розгорнувся активний процес державотворення, практичного вирішення багатьох насущних завдань економічного, політичного, національно-культурного життя аж поки його не перервало насильницьке вторгнення 11 листопада військ ко</w:t>
      </w:r>
      <w:r w:rsidR="004271E8">
        <w:rPr>
          <w:rFonts w:ascii="Times New Roman" w:hAnsi="Times New Roman"/>
          <w:sz w:val="20"/>
          <w:szCs w:val="20"/>
          <w:lang w:val="uk-UA"/>
        </w:rPr>
        <w:t>ролівської Румунії</w:t>
      </w:r>
      <w:r w:rsidRPr="009822AC">
        <w:rPr>
          <w:rFonts w:ascii="Times New Roman" w:hAnsi="Times New Roman"/>
          <w:sz w:val="20"/>
          <w:szCs w:val="20"/>
          <w:lang w:val="uk-UA"/>
        </w:rPr>
        <w:t>.</w:t>
      </w:r>
    </w:p>
    <w:p w:rsidR="00D11DE5" w:rsidRPr="009822AC" w:rsidRDefault="00D11DE5" w:rsidP="00CE3A93">
      <w:pPr>
        <w:spacing w:after="0" w:line="240" w:lineRule="auto"/>
        <w:ind w:firstLine="284"/>
        <w:jc w:val="both"/>
        <w:rPr>
          <w:rFonts w:ascii="Times New Roman" w:hAnsi="Times New Roman"/>
          <w:b/>
          <w:sz w:val="20"/>
          <w:szCs w:val="20"/>
          <w:lang w:val="uk-UA"/>
        </w:rPr>
      </w:pPr>
      <w:r w:rsidRPr="009822AC">
        <w:rPr>
          <w:rFonts w:ascii="Times New Roman" w:hAnsi="Times New Roman"/>
          <w:sz w:val="20"/>
          <w:szCs w:val="20"/>
          <w:lang w:val="uk-UA"/>
        </w:rPr>
        <w:t>Ухвала Буковинського на</w:t>
      </w:r>
      <w:r w:rsidR="004271E8">
        <w:rPr>
          <w:rFonts w:ascii="Times New Roman" w:hAnsi="Times New Roman"/>
          <w:sz w:val="20"/>
          <w:szCs w:val="20"/>
          <w:lang w:val="uk-UA"/>
        </w:rPr>
        <w:t>родного віча мала не тимчасове,</w:t>
      </w:r>
      <w:r w:rsidRPr="009822AC">
        <w:rPr>
          <w:rFonts w:ascii="Times New Roman" w:hAnsi="Times New Roman"/>
          <w:sz w:val="20"/>
          <w:szCs w:val="20"/>
          <w:lang w:val="uk-UA"/>
        </w:rPr>
        <w:t xml:space="preserve"> а фундаментальне значення на всю подальшу ситуацію  й означала: буковинцям разом із усіма українцями треба жити в єдиній Соборн</w:t>
      </w:r>
      <w:r w:rsidR="00544CB0">
        <w:rPr>
          <w:rFonts w:ascii="Times New Roman" w:hAnsi="Times New Roman"/>
          <w:sz w:val="20"/>
          <w:szCs w:val="20"/>
          <w:lang w:val="uk-UA"/>
        </w:rPr>
        <w:t xml:space="preserve">ій Україні як державний народ. </w:t>
      </w:r>
      <w:r w:rsidRPr="009822AC">
        <w:rPr>
          <w:rFonts w:ascii="Times New Roman" w:hAnsi="Times New Roman"/>
          <w:sz w:val="20"/>
          <w:szCs w:val="20"/>
          <w:lang w:val="uk-UA"/>
        </w:rPr>
        <w:t xml:space="preserve">На мою думку, цей основоположний акт українського державотворення на буковинській землі займає гідне місце серед  визначних документів українського державного відродження. Пройшли десятиліття, та твердо висловлене й записане в резолюції віча жадання буковинців "Хочемо до України" надійно лягло однією з цеглин у міцну підвалину нашого спільного українського державного дому. В умовах незалежної України ми повинні бути  вдячні нащадки колишніх учасників віча. </w:t>
      </w:r>
      <w:r w:rsidRPr="009822AC">
        <w:rPr>
          <w:rFonts w:ascii="Times New Roman" w:hAnsi="Times New Roman"/>
          <w:b/>
          <w:sz w:val="20"/>
          <w:szCs w:val="20"/>
          <w:lang w:val="uk-UA"/>
        </w:rPr>
        <w:t xml:space="preserve">                                  </w:t>
      </w:r>
    </w:p>
    <w:p w:rsidR="00D11DE5" w:rsidRPr="00544CB0" w:rsidRDefault="00D11DE5" w:rsidP="00CE3A93">
      <w:pPr>
        <w:spacing w:after="0" w:line="240" w:lineRule="auto"/>
        <w:ind w:firstLine="284"/>
        <w:jc w:val="both"/>
        <w:rPr>
          <w:rFonts w:ascii="Times New Roman" w:hAnsi="Times New Roman"/>
          <w:color w:val="000000" w:themeColor="text1"/>
          <w:sz w:val="20"/>
          <w:szCs w:val="20"/>
          <w:lang w:val="uk-UA"/>
        </w:rPr>
      </w:pPr>
      <w:r w:rsidRPr="00544CB0">
        <w:rPr>
          <w:rFonts w:ascii="Times New Roman" w:hAnsi="Times New Roman"/>
          <w:color w:val="000000" w:themeColor="text1"/>
          <w:sz w:val="20"/>
          <w:szCs w:val="20"/>
          <w:lang w:val="uk-UA"/>
        </w:rPr>
        <w:t>Найяскравішою сторінкою боротьби трудящих краю проти румунських загарбників, за своє соціальне й національне визволення стало Хотинське повстання. На моє глибоке переконання, Хотинське повстання відіграло важливу роль у формуванні сучасної території України. Щоб підтвердити подану тезу, наведу переконливі докази:</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Перш за все, пробудилася людська свідомість, бажання жити в кращих умовах, а «не гнутися в ярмі окупанта». Населення Хотинщини усвідомлювало важливість боротьби тому  вже у перші ж місяці румунської окупації почалися масові страйки робітників. Більшовики й революційно настроєні колишні фронтовики краю, спираючись на люту ненависть до окупантів усього населення, почали підготовку до збройного повстання. Також ми бачимо вже вправну та обмірковану бойову підготовку, що також було великим успіхом і важливим аспектом у формуванні  національно зрілого народу. Наприкла, в Хотині було сформовано три бойові загони під </w:t>
      </w:r>
      <w:r w:rsidRPr="009822AC">
        <w:rPr>
          <w:rFonts w:ascii="Times New Roman" w:hAnsi="Times New Roman"/>
          <w:sz w:val="20"/>
          <w:szCs w:val="20"/>
          <w:lang w:val="uk-UA"/>
        </w:rPr>
        <w:lastRenderedPageBreak/>
        <w:t>командуванням Г. Журавця, В. Кандиби, Дмитра Семеновича Чабана (у Хотинському по­встанні брав участь ще Дмитро Степанович Чабан). В с. Клішківці був створений загін у складі 400 чол., в Рукшині — 200, у Ленківцях — 150, в Стальнівцях — 120 чол. Такі загони виникли майже в усіх селах Хотинського повіту.</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Дуже важливим є той факт,  що підпільний повстанський комітет Хотина видавав відозви, в яких закликав робітників і селян до боротьби проти окупантів, і з цією метою проводив нелегальні збори трудящих на селі. Тобто ми бачимо, що люди ризикували, однак боролися за за свої погляди і переконання.</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Отож ми бачимо, що  повстання це не просто сутичка між румунськими військами і хотинцями, це важлива складова української історії . Хотинське повстання викликало широкий рух солідарності серед трудового населення насамперед сусідніх з повітом областей та районів України. Трудящі Поділля, наприклад, вважали своєю кровною справою допомогти своїм братам в їх боротьбі за визволення краю від іноземних загарбників. Таку допомогу організовував і направляв, зокрема, Кам’янець-Подільський повітовий комітет КП(б)У, при якому діяла спеціальна комісія по забезпеченню хотинців зброєю та поданню їм іншої допомоги.</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Хотинське повстання охопило й частину Сорокського та інших повітів Бессарабії. Воно сприяло розвиткові визвольної боротьби молдавського народу. Поневолене румунськими окупантами населення Бессарабії, особливо сусідніх з Північною Буковиною повітів, усіляко підтримувало хотинців.</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У збройній боротьбі проти іноземних загарбників міцніла інтернаціональна солідарність трудящих. Основну масу повстанців становили українські робітники і селяни. Однак серед них було й багато молдаван, росіян та представників інших національностей, що населяли Північну Буковину. Це був революційний рух широких народних мас, які піднялися на рішучу боротьбу проти румунських окупантів.</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Повстання на Хотинщині підтримали революційні робітники і селяни по всій Північній Буковині. Переляканий тим, що відбувається у краї, один з місцевих поміщиків писав у Чернівці: «Серед селян панує більшовицький рух, і якщо його тепер не задушити у зародку, то пізніше це вже не вдасться».</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І здавалося все вже позаду, однак окупанти своїх поглядів щодо територіальної цілісності не змінилися.</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Наприкінці січня 1919 р. румунські загарбники перейшли в наступ. Розгорілася жорстока битва. Особливо напруженими були бої в Данківцях, Недобоївцях, Колінківцях, під Атаками, Стальнівцями, біля станції Окниця і в районі Хотина. Вирішальний бій за це місто відбувся в останніх числах січня. Під натиском переважаючих сил ворога повстанці, очолювані И. Волошенком-Мардар’євим, Н. Адажієм, С. Боднарюком відійшли на лівий берег Дністра. Багато учасників повстання із зброєю в руках пізніше продовжували боротьбу проти іноземних інтервентів та внутрішньої </w:t>
      </w:r>
      <w:r w:rsidRPr="009822AC">
        <w:rPr>
          <w:rFonts w:ascii="Times New Roman" w:hAnsi="Times New Roman"/>
          <w:sz w:val="20"/>
          <w:szCs w:val="20"/>
          <w:lang w:val="uk-UA"/>
        </w:rPr>
        <w:lastRenderedPageBreak/>
        <w:t>контрреволюції, за владу Рад на фронтах громадянської війни у складі бригади Г. І. Котовського і 45-ї стрілецької дивізії.</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Незважаючи на поразку, повстання мало важливе значення для розгортання визвольного руху і в наступні роки. Ідея визволення від румунських поневолювачів та возз’єднання з Радянською Україною жила в серцях трудящих загарбаного краю, які в умовах жорстокого терору і переслідувань продовжували боротьбу за краще майбутнє.</w:t>
      </w:r>
    </w:p>
    <w:p w:rsidR="00D11DE5" w:rsidRPr="009822AC" w:rsidRDefault="00D11DE5" w:rsidP="00CE3A93">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ab/>
      </w:r>
    </w:p>
    <w:p w:rsidR="00D11DE5" w:rsidRDefault="00D11DE5" w:rsidP="00D11DE5">
      <w:pPr>
        <w:pStyle w:val="HTML"/>
        <w:shd w:val="clear" w:color="auto" w:fill="FFFFFF"/>
        <w:ind w:firstLine="426"/>
        <w:jc w:val="center"/>
        <w:rPr>
          <w:rFonts w:ascii="Times New Roman" w:hAnsi="Times New Roman" w:cs="Times New Roman"/>
          <w:b/>
          <w:lang w:val="uk-UA"/>
        </w:rPr>
      </w:pPr>
      <w:r w:rsidRPr="009822AC">
        <w:rPr>
          <w:rFonts w:ascii="Times New Roman" w:hAnsi="Times New Roman" w:cs="Times New Roman"/>
          <w:b/>
          <w:lang w:val="uk-UA"/>
        </w:rPr>
        <w:t>ЖИТТЄВА  ТАЄМНИЦЯ  ЗВ’ЯЗКОВОЇ «МОТРІ» - «ЖАБКИ»</w:t>
      </w:r>
    </w:p>
    <w:p w:rsidR="00BB55D3" w:rsidRPr="009822AC" w:rsidRDefault="00BB55D3" w:rsidP="00D11DE5">
      <w:pPr>
        <w:pStyle w:val="HTML"/>
        <w:shd w:val="clear" w:color="auto" w:fill="FFFFFF"/>
        <w:ind w:firstLine="426"/>
        <w:jc w:val="center"/>
        <w:rPr>
          <w:rFonts w:ascii="Times New Roman" w:hAnsi="Times New Roman" w:cs="Times New Roman"/>
          <w:b/>
          <w:lang w:val="uk-UA"/>
        </w:rPr>
      </w:pPr>
    </w:p>
    <w:p w:rsidR="00D11DE5" w:rsidRPr="009822AC" w:rsidRDefault="00BB55D3" w:rsidP="00D0129B">
      <w:pPr>
        <w:pStyle w:val="HTML"/>
        <w:shd w:val="clear" w:color="auto" w:fill="FFFFFF"/>
        <w:jc w:val="center"/>
        <w:rPr>
          <w:rFonts w:ascii="Times New Roman" w:hAnsi="Times New Roman" w:cs="Times New Roman"/>
          <w:lang w:val="uk-UA"/>
        </w:rPr>
      </w:pPr>
      <w:r w:rsidRPr="00BB55D3">
        <w:rPr>
          <w:rFonts w:ascii="Times New Roman" w:hAnsi="Times New Roman" w:cs="Times New Roman"/>
          <w:b/>
          <w:lang w:val="uk-UA"/>
        </w:rPr>
        <w:t>Автор</w:t>
      </w:r>
      <w:r>
        <w:rPr>
          <w:rFonts w:ascii="Times New Roman" w:hAnsi="Times New Roman" w:cs="Times New Roman"/>
          <w:lang w:val="uk-UA"/>
        </w:rPr>
        <w:t>: Дудка Павло</w:t>
      </w:r>
      <w:r w:rsidR="00D11DE5" w:rsidRPr="009822AC">
        <w:rPr>
          <w:rFonts w:ascii="Times New Roman" w:hAnsi="Times New Roman" w:cs="Times New Roman"/>
          <w:lang w:val="uk-UA"/>
        </w:rPr>
        <w:t>,</w:t>
      </w:r>
      <w:r>
        <w:rPr>
          <w:rFonts w:ascii="Times New Roman" w:hAnsi="Times New Roman" w:cs="Times New Roman"/>
          <w:lang w:val="uk-UA"/>
        </w:rPr>
        <w:t xml:space="preserve"> </w:t>
      </w:r>
      <w:r w:rsidR="00BF4BB4">
        <w:rPr>
          <w:rFonts w:ascii="Times New Roman" w:hAnsi="Times New Roman" w:cs="Times New Roman"/>
          <w:lang w:val="uk-UA"/>
        </w:rPr>
        <w:t>учень 10</w:t>
      </w:r>
      <w:r w:rsidR="00D11DE5" w:rsidRPr="009822AC">
        <w:rPr>
          <w:rFonts w:ascii="Times New Roman" w:hAnsi="Times New Roman" w:cs="Times New Roman"/>
          <w:lang w:val="uk-UA"/>
        </w:rPr>
        <w:t xml:space="preserve"> класу Глибоцького ліцею</w:t>
      </w:r>
    </w:p>
    <w:p w:rsidR="00D11DE5" w:rsidRPr="009822AC" w:rsidRDefault="00D11DE5" w:rsidP="00D0129B">
      <w:pPr>
        <w:pStyle w:val="HTML"/>
        <w:shd w:val="clear" w:color="auto" w:fill="FFFFFF"/>
        <w:jc w:val="center"/>
        <w:rPr>
          <w:rFonts w:ascii="Times New Roman" w:hAnsi="Times New Roman" w:cs="Times New Roman"/>
          <w:lang w:val="uk-UA"/>
        </w:rPr>
      </w:pPr>
      <w:r w:rsidRPr="00BB55D3">
        <w:rPr>
          <w:rFonts w:ascii="Times New Roman" w:hAnsi="Times New Roman" w:cs="Times New Roman"/>
          <w:b/>
          <w:lang w:val="uk-UA"/>
        </w:rPr>
        <w:t>Науковий керівник</w:t>
      </w:r>
      <w:r w:rsidRPr="009822AC">
        <w:rPr>
          <w:rFonts w:ascii="Times New Roman" w:hAnsi="Times New Roman" w:cs="Times New Roman"/>
          <w:lang w:val="uk-UA"/>
        </w:rPr>
        <w:t>:</w:t>
      </w:r>
      <w:r w:rsidR="00BB55D3">
        <w:rPr>
          <w:rFonts w:ascii="Times New Roman" w:hAnsi="Times New Roman" w:cs="Times New Roman"/>
          <w:lang w:val="uk-UA"/>
        </w:rPr>
        <w:t xml:space="preserve"> </w:t>
      </w:r>
      <w:r w:rsidRPr="009822AC">
        <w:rPr>
          <w:rFonts w:ascii="Times New Roman" w:hAnsi="Times New Roman" w:cs="Times New Roman"/>
          <w:lang w:val="uk-UA"/>
        </w:rPr>
        <w:t>Дудка  А</w:t>
      </w:r>
      <w:r w:rsidR="00BB55D3">
        <w:rPr>
          <w:rFonts w:ascii="Times New Roman" w:hAnsi="Times New Roman" w:cs="Times New Roman"/>
          <w:lang w:val="uk-UA"/>
        </w:rPr>
        <w:t>.</w:t>
      </w:r>
      <w:r w:rsidRPr="009822AC">
        <w:rPr>
          <w:rFonts w:ascii="Times New Roman" w:hAnsi="Times New Roman" w:cs="Times New Roman"/>
          <w:lang w:val="uk-UA"/>
        </w:rPr>
        <w:t>П</w:t>
      </w:r>
      <w:r w:rsidR="00BB55D3">
        <w:rPr>
          <w:rFonts w:ascii="Times New Roman" w:hAnsi="Times New Roman" w:cs="Times New Roman"/>
          <w:lang w:val="uk-UA"/>
        </w:rPr>
        <w:t>.</w:t>
      </w:r>
      <w:r w:rsidRPr="009822AC">
        <w:rPr>
          <w:rFonts w:ascii="Times New Roman" w:hAnsi="Times New Roman" w:cs="Times New Roman"/>
          <w:lang w:val="uk-UA"/>
        </w:rPr>
        <w:t>,</w:t>
      </w:r>
      <w:r w:rsidR="00BB55D3">
        <w:rPr>
          <w:rFonts w:ascii="Times New Roman" w:hAnsi="Times New Roman" w:cs="Times New Roman"/>
          <w:lang w:val="uk-UA"/>
        </w:rPr>
        <w:t xml:space="preserve"> </w:t>
      </w:r>
      <w:r w:rsidRPr="009822AC">
        <w:rPr>
          <w:rFonts w:ascii="Times New Roman" w:hAnsi="Times New Roman" w:cs="Times New Roman"/>
          <w:lang w:val="uk-UA"/>
        </w:rPr>
        <w:t>директор Глибоцького центру туризму, краєзнавства,</w:t>
      </w:r>
      <w:r w:rsidR="00BB55D3">
        <w:rPr>
          <w:rFonts w:ascii="Times New Roman" w:hAnsi="Times New Roman" w:cs="Times New Roman"/>
          <w:lang w:val="uk-UA"/>
        </w:rPr>
        <w:t xml:space="preserve"> </w:t>
      </w:r>
      <w:r w:rsidRPr="009822AC">
        <w:rPr>
          <w:rFonts w:ascii="Times New Roman" w:hAnsi="Times New Roman" w:cs="Times New Roman"/>
          <w:lang w:val="uk-UA"/>
        </w:rPr>
        <w:t>спорту та екскурсій учнівської молоді</w:t>
      </w:r>
    </w:p>
    <w:p w:rsidR="00BB55D3" w:rsidRDefault="00D11DE5" w:rsidP="00544CB0">
      <w:pPr>
        <w:tabs>
          <w:tab w:val="left" w:pos="0"/>
        </w:tabs>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Боротьба ОУН під час Другої світової війни за становлення української державності на теренах Чернівецької області мала свої особливості, відмінні від інших етнічних теренів західноукраїнських земель.</w:t>
      </w:r>
    </w:p>
    <w:p w:rsidR="00D11DE5" w:rsidRPr="009822AC" w:rsidRDefault="00D11DE5" w:rsidP="00544CB0">
      <w:pPr>
        <w:tabs>
          <w:tab w:val="left" w:pos="0"/>
        </w:tabs>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Багато буковинців – прихильників ідеї Української Самостійної Соборної Держави – боролись за її реалізацію спочатку в лавах ОУН (м), а потім в ОУН (р), не надаючи цьому переходу якогось особливого значення. Серед них молоді дівчата, які проводили агітаційно-пропагандистську роботу з населенням та були зв’язковими між керівництвом ОУН та повітовими керівниками.</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b/>
          <w:sz w:val="20"/>
          <w:szCs w:val="20"/>
          <w:lang w:val="uk-UA"/>
        </w:rPr>
        <w:t xml:space="preserve">Актуальність роботи </w:t>
      </w:r>
      <w:r w:rsidRPr="009822AC">
        <w:rPr>
          <w:rFonts w:ascii="Times New Roman" w:hAnsi="Times New Roman"/>
          <w:sz w:val="20"/>
          <w:szCs w:val="20"/>
          <w:lang w:val="uk-UA"/>
        </w:rPr>
        <w:t>полягає у необхідності відтворення процесу розбудови структур розвідки у повстанському русі, ролі та внеску дівчат і жінок в ньому.</w:t>
      </w:r>
    </w:p>
    <w:p w:rsidR="00D11DE5" w:rsidRPr="009822AC" w:rsidRDefault="00D11DE5" w:rsidP="00D012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sz w:val="20"/>
          <w:szCs w:val="20"/>
          <w:lang w:val="uk-UA"/>
        </w:rPr>
      </w:pPr>
      <w:r w:rsidRPr="009822AC">
        <w:rPr>
          <w:rFonts w:ascii="Times New Roman" w:hAnsi="Times New Roman"/>
          <w:b/>
          <w:sz w:val="20"/>
          <w:szCs w:val="20"/>
          <w:lang w:val="uk-UA"/>
        </w:rPr>
        <w:t>Мета</w:t>
      </w:r>
      <w:r w:rsidRPr="009822AC">
        <w:rPr>
          <w:rFonts w:ascii="Times New Roman" w:hAnsi="Times New Roman"/>
          <w:sz w:val="20"/>
          <w:szCs w:val="20"/>
          <w:lang w:val="uk-UA"/>
        </w:rPr>
        <w:t xml:space="preserve"> - на основі аналізу архівних джерел та узагальнення здобутків історіографії відобразити цілісну картину становлення та діяльності ОУН на теренах Чернівецької області та, зокрема, у Глибоцькому районі.</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b/>
          <w:sz w:val="20"/>
          <w:szCs w:val="20"/>
          <w:lang w:val="uk-UA"/>
        </w:rPr>
        <w:t xml:space="preserve">Об’єктом дослідження </w:t>
      </w:r>
      <w:r w:rsidRPr="009822AC">
        <w:rPr>
          <w:rFonts w:ascii="Times New Roman" w:hAnsi="Times New Roman"/>
          <w:sz w:val="20"/>
          <w:szCs w:val="20"/>
          <w:lang w:val="uk-UA"/>
        </w:rPr>
        <w:t>є діяльність мешканців Глибоцького району в Організації Українських Націоналістів у 40 – 50-х роках ХХ сторіччя.</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b/>
          <w:sz w:val="20"/>
          <w:szCs w:val="20"/>
          <w:lang w:val="uk-UA"/>
        </w:rPr>
        <w:t>Предмет дослідження</w:t>
      </w:r>
      <w:r w:rsidRPr="009822AC">
        <w:rPr>
          <w:rFonts w:ascii="Times New Roman" w:hAnsi="Times New Roman"/>
          <w:sz w:val="20"/>
          <w:szCs w:val="20"/>
          <w:lang w:val="uk-UA"/>
        </w:rPr>
        <w:t xml:space="preserve"> - підпільна діяльність зв’язкової Чернівецького обласного проводу ОУН «Жабки» («Вані») в умовах окупації Буковини Румунією, а потім режимом радянської влади.</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У процесі підготовки та написання роботи були виконані наступні </w:t>
      </w:r>
      <w:r w:rsidRPr="009822AC">
        <w:rPr>
          <w:rFonts w:ascii="Times New Roman" w:hAnsi="Times New Roman"/>
          <w:b/>
          <w:sz w:val="20"/>
          <w:szCs w:val="20"/>
          <w:lang w:val="uk-UA"/>
        </w:rPr>
        <w:t>завдання</w:t>
      </w:r>
      <w:r w:rsidRPr="009822AC">
        <w:rPr>
          <w:rFonts w:ascii="Times New Roman" w:hAnsi="Times New Roman"/>
          <w:sz w:val="20"/>
          <w:szCs w:val="20"/>
          <w:lang w:val="uk-UA"/>
        </w:rPr>
        <w:t>:</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опрацьовані науково-документальні джерела про суспільно-політичне становище та збройну боротьбу проти радянської влади на Буковині в 40-50-х роках ХХ ст;</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записані розповіді членів ОУН, працівників СБУ, жителів району про діяльність ОУН – УПА на теренах Глибоччини;</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опрацьовані матеріали справ галузевого архіву СБУ в Чернівецькій області;</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 xml:space="preserve">Завдяки проведеним дослідженням невідомі сторінки з життя Максимюк Фрозини, про які вона за жодних обставин нікому не розповідала, відкрились </w:t>
      </w:r>
      <w:r w:rsidRPr="009822AC">
        <w:rPr>
          <w:rFonts w:ascii="Times New Roman" w:hAnsi="Times New Roman"/>
          <w:sz w:val="20"/>
          <w:szCs w:val="20"/>
          <w:lang w:val="uk-UA"/>
        </w:rPr>
        <w:lastRenderedPageBreak/>
        <w:t>не тільки широкому загалу, а, насамперед, членам її родини. Свої життєві таємниці «Жабка» забрала із собою у вічність.</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b/>
          <w:sz w:val="20"/>
          <w:szCs w:val="20"/>
          <w:lang w:val="uk-UA"/>
        </w:rPr>
        <w:t>Краєзнавча цінність</w:t>
      </w:r>
      <w:r w:rsidRPr="009822AC">
        <w:rPr>
          <w:rFonts w:ascii="Times New Roman" w:hAnsi="Times New Roman"/>
          <w:sz w:val="20"/>
          <w:szCs w:val="20"/>
          <w:lang w:val="uk-UA"/>
        </w:rPr>
        <w:t xml:space="preserve"> роботи полягає у дослідженні та описі героїчного чину молодої дівчини, яка своє життя присвятила боротьбі задля становлення самостійної України. Її патріотизм, відданість та самопожертва могла б бути гідно вшанована ще при її житті і стати прикладом для молодого покоління українців. Натомість, ця героїчна жінка, пройшовши пекельні кола таборів ГУЛАГу, приховувала свою діяльність підпільниці, щоб захистити свою родину від цькування комуністичним режимом.</w:t>
      </w:r>
    </w:p>
    <w:p w:rsidR="00D11DE5" w:rsidRPr="009822AC" w:rsidRDefault="00D11DE5" w:rsidP="00D0129B">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На прикладі життєвого подвигу Фрозини Максимюк дізнаємось, що ідеї ОУН щодо створення Української Самостійної Соборної Держави були близькі великій частині молодих людей у Чернівецькій області, особливо серед інтелігенції. Навіть в умовах окупації як Румунії, так і радянського комуністичного режиму.</w:t>
      </w:r>
    </w:p>
    <w:p w:rsidR="00D11DE5" w:rsidRPr="009822AC" w:rsidRDefault="00D11DE5" w:rsidP="00D0129B">
      <w:pPr>
        <w:spacing w:after="0" w:line="240" w:lineRule="auto"/>
        <w:ind w:firstLine="284"/>
        <w:rPr>
          <w:rFonts w:ascii="Times New Roman" w:hAnsi="Times New Roman"/>
          <w:sz w:val="20"/>
          <w:szCs w:val="20"/>
          <w:lang w:val="uk-UA"/>
        </w:rPr>
      </w:pPr>
    </w:p>
    <w:p w:rsidR="00D11DE5" w:rsidRDefault="00BB55D3" w:rsidP="00BB55D3">
      <w:pPr>
        <w:spacing w:after="0" w:line="240" w:lineRule="auto"/>
        <w:ind w:firstLine="709"/>
        <w:jc w:val="center"/>
        <w:rPr>
          <w:rFonts w:ascii="Times New Roman" w:hAnsi="Times New Roman"/>
          <w:b/>
          <w:sz w:val="20"/>
          <w:szCs w:val="20"/>
          <w:lang w:val="uk-UA"/>
        </w:rPr>
      </w:pPr>
      <w:r w:rsidRPr="009822AC">
        <w:rPr>
          <w:rFonts w:ascii="Times New Roman" w:hAnsi="Times New Roman"/>
          <w:b/>
          <w:sz w:val="20"/>
          <w:szCs w:val="20"/>
        </w:rPr>
        <w:t xml:space="preserve">ІСТОРІЯ СТВОРЕННЯ </w:t>
      </w:r>
      <w:proofErr w:type="gramStart"/>
      <w:r w:rsidRPr="009822AC">
        <w:rPr>
          <w:rFonts w:ascii="Times New Roman" w:hAnsi="Times New Roman"/>
          <w:b/>
          <w:sz w:val="20"/>
          <w:szCs w:val="20"/>
        </w:rPr>
        <w:t>ПАМ’ЯТНИК</w:t>
      </w:r>
      <w:proofErr w:type="gramEnd"/>
      <w:r w:rsidRPr="009822AC">
        <w:rPr>
          <w:rFonts w:ascii="Times New Roman" w:hAnsi="Times New Roman"/>
          <w:b/>
          <w:sz w:val="20"/>
          <w:szCs w:val="20"/>
        </w:rPr>
        <w:t>ІВ ТА МОНУМЕНТІВ  ГЛИБОКОЇ</w:t>
      </w:r>
    </w:p>
    <w:p w:rsidR="00985DBC" w:rsidRPr="00985DBC" w:rsidRDefault="00985DBC" w:rsidP="00BB55D3">
      <w:pPr>
        <w:spacing w:after="0" w:line="240" w:lineRule="auto"/>
        <w:ind w:firstLine="709"/>
        <w:jc w:val="center"/>
        <w:rPr>
          <w:rFonts w:ascii="Times New Roman" w:hAnsi="Times New Roman"/>
          <w:b/>
          <w:sz w:val="20"/>
          <w:szCs w:val="20"/>
          <w:lang w:val="uk-UA"/>
        </w:rPr>
      </w:pPr>
    </w:p>
    <w:p w:rsidR="00D11DE5" w:rsidRPr="009822AC" w:rsidRDefault="00BB55D3" w:rsidP="00BB55D3">
      <w:pPr>
        <w:pStyle w:val="HTML"/>
        <w:shd w:val="clear" w:color="auto" w:fill="FFFFFF"/>
        <w:ind w:firstLine="426"/>
        <w:jc w:val="center"/>
        <w:rPr>
          <w:rFonts w:ascii="Times New Roman" w:hAnsi="Times New Roman" w:cs="Times New Roman"/>
          <w:lang w:val="uk-UA"/>
        </w:rPr>
      </w:pPr>
      <w:r w:rsidRPr="00BB55D3">
        <w:rPr>
          <w:rFonts w:ascii="Times New Roman" w:hAnsi="Times New Roman" w:cs="Times New Roman"/>
          <w:b/>
          <w:lang w:val="uk-UA"/>
        </w:rPr>
        <w:t>Автор</w:t>
      </w:r>
      <w:r>
        <w:rPr>
          <w:rFonts w:ascii="Times New Roman" w:hAnsi="Times New Roman" w:cs="Times New Roman"/>
          <w:lang w:val="uk-UA"/>
        </w:rPr>
        <w:t>:</w:t>
      </w:r>
      <w:r w:rsidR="00BF4BB4">
        <w:rPr>
          <w:rFonts w:ascii="Times New Roman" w:hAnsi="Times New Roman" w:cs="Times New Roman"/>
          <w:lang w:val="uk-UA"/>
        </w:rPr>
        <w:t xml:space="preserve"> </w:t>
      </w:r>
      <w:r w:rsidR="00D11DE5" w:rsidRPr="009822AC">
        <w:rPr>
          <w:rFonts w:ascii="Times New Roman" w:hAnsi="Times New Roman" w:cs="Times New Roman"/>
          <w:lang w:val="uk-UA"/>
        </w:rPr>
        <w:t xml:space="preserve">Козачук Олена, учениця 9  класу Глибоцького ліцею </w:t>
      </w:r>
    </w:p>
    <w:p w:rsidR="00D11DE5" w:rsidRDefault="00BB55D3" w:rsidP="00BB55D3">
      <w:pPr>
        <w:pStyle w:val="HTML"/>
        <w:shd w:val="clear" w:color="auto" w:fill="FFFFFF"/>
        <w:jc w:val="center"/>
        <w:rPr>
          <w:rFonts w:ascii="Times New Roman" w:hAnsi="Times New Roman" w:cs="Times New Roman"/>
          <w:lang w:val="uk-UA"/>
        </w:rPr>
      </w:pPr>
      <w:r w:rsidRPr="00BB55D3">
        <w:rPr>
          <w:rFonts w:ascii="Times New Roman" w:hAnsi="Times New Roman" w:cs="Times New Roman"/>
          <w:b/>
          <w:lang w:val="uk-UA"/>
        </w:rPr>
        <w:t>Науковий к</w:t>
      </w:r>
      <w:r w:rsidR="00D11DE5" w:rsidRPr="00BB55D3">
        <w:rPr>
          <w:rFonts w:ascii="Times New Roman" w:hAnsi="Times New Roman" w:cs="Times New Roman"/>
          <w:b/>
          <w:lang w:val="uk-UA"/>
        </w:rPr>
        <w:t>ерівник</w:t>
      </w:r>
      <w:r w:rsidR="00D11DE5" w:rsidRPr="009822AC">
        <w:rPr>
          <w:rFonts w:ascii="Times New Roman" w:hAnsi="Times New Roman" w:cs="Times New Roman"/>
          <w:lang w:val="uk-UA"/>
        </w:rPr>
        <w:t>:</w:t>
      </w:r>
      <w:r w:rsidR="00BF4BB4">
        <w:rPr>
          <w:rFonts w:ascii="Times New Roman" w:hAnsi="Times New Roman" w:cs="Times New Roman"/>
          <w:lang w:val="uk-UA"/>
        </w:rPr>
        <w:t xml:space="preserve"> </w:t>
      </w:r>
      <w:r w:rsidR="00D11DE5" w:rsidRPr="009822AC">
        <w:rPr>
          <w:rFonts w:ascii="Times New Roman" w:hAnsi="Times New Roman" w:cs="Times New Roman"/>
          <w:lang w:val="uk-UA"/>
        </w:rPr>
        <w:t>Марчук К</w:t>
      </w:r>
      <w:r>
        <w:rPr>
          <w:rFonts w:ascii="Times New Roman" w:hAnsi="Times New Roman" w:cs="Times New Roman"/>
          <w:lang w:val="uk-UA"/>
        </w:rPr>
        <w:t>.</w:t>
      </w:r>
      <w:r w:rsidR="00D11DE5" w:rsidRPr="009822AC">
        <w:rPr>
          <w:rFonts w:ascii="Times New Roman" w:hAnsi="Times New Roman" w:cs="Times New Roman"/>
          <w:lang w:val="uk-UA"/>
        </w:rPr>
        <w:t>І</w:t>
      </w:r>
      <w:r>
        <w:rPr>
          <w:rFonts w:ascii="Times New Roman" w:hAnsi="Times New Roman" w:cs="Times New Roman"/>
          <w:lang w:val="uk-UA"/>
        </w:rPr>
        <w:t>.</w:t>
      </w:r>
      <w:r w:rsidR="00D11DE5" w:rsidRPr="009822AC">
        <w:rPr>
          <w:rFonts w:ascii="Times New Roman" w:hAnsi="Times New Roman" w:cs="Times New Roman"/>
          <w:lang w:val="uk-UA"/>
        </w:rPr>
        <w:t>,</w:t>
      </w:r>
      <w:r w:rsidR="00BF4BB4">
        <w:rPr>
          <w:rFonts w:ascii="Times New Roman" w:hAnsi="Times New Roman" w:cs="Times New Roman"/>
          <w:lang w:val="uk-UA"/>
        </w:rPr>
        <w:t xml:space="preserve"> </w:t>
      </w:r>
      <w:r w:rsidR="00D11DE5" w:rsidRPr="009822AC">
        <w:rPr>
          <w:rFonts w:ascii="Times New Roman" w:hAnsi="Times New Roman" w:cs="Times New Roman"/>
          <w:lang w:val="uk-UA"/>
        </w:rPr>
        <w:t xml:space="preserve">вчитель історії Глибоцького ліцею </w:t>
      </w:r>
    </w:p>
    <w:p w:rsidR="00D11DE5" w:rsidRPr="009822AC" w:rsidRDefault="00D11DE5" w:rsidP="00A811CE">
      <w:pPr>
        <w:spacing w:after="0" w:line="240" w:lineRule="auto"/>
        <w:ind w:firstLine="426"/>
        <w:jc w:val="both"/>
        <w:rPr>
          <w:rFonts w:ascii="Times New Roman" w:hAnsi="Times New Roman"/>
          <w:sz w:val="20"/>
          <w:szCs w:val="20"/>
        </w:rPr>
      </w:pPr>
      <w:r w:rsidRPr="009822AC">
        <w:rPr>
          <w:rFonts w:ascii="Times New Roman" w:hAnsi="Times New Roman"/>
          <w:sz w:val="20"/>
          <w:szCs w:val="20"/>
        </w:rPr>
        <w:t>Глибока – це земля моїх батьків, дідуся і бабусі, тут я живу і навчаюся. Для мене вона не</w:t>
      </w:r>
      <w:r w:rsidR="00A811CE">
        <w:rPr>
          <w:rFonts w:ascii="Times New Roman" w:hAnsi="Times New Roman"/>
          <w:sz w:val="20"/>
          <w:szCs w:val="20"/>
        </w:rPr>
        <w:t>від’ємна частинкою моєї душі. Часто гуляючи парком, вулицями</w:t>
      </w:r>
      <w:r w:rsidRPr="009822AC">
        <w:rPr>
          <w:rFonts w:ascii="Times New Roman" w:hAnsi="Times New Roman"/>
          <w:sz w:val="20"/>
          <w:szCs w:val="20"/>
        </w:rPr>
        <w:t xml:space="preserve"> </w:t>
      </w:r>
      <w:proofErr w:type="gramStart"/>
      <w:r w:rsidRPr="009822AC">
        <w:rPr>
          <w:rFonts w:ascii="Times New Roman" w:hAnsi="Times New Roman"/>
          <w:sz w:val="20"/>
          <w:szCs w:val="20"/>
        </w:rPr>
        <w:t>р</w:t>
      </w:r>
      <w:proofErr w:type="gramEnd"/>
      <w:r w:rsidRPr="009822AC">
        <w:rPr>
          <w:rFonts w:ascii="Times New Roman" w:hAnsi="Times New Roman"/>
          <w:sz w:val="20"/>
          <w:szCs w:val="20"/>
        </w:rPr>
        <w:t>ідної Глибокої, я прохожу повз пам’ятники, монументи і розумію, що вони є частиною історії рідного краю, нашої культури.  Ці люди так багато зробили для нас, для нашої землі.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І у мене народилося бажання дослідити історико-культурні пам’ятники Глибокої. </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b/>
          <w:sz w:val="20"/>
          <w:szCs w:val="20"/>
        </w:rPr>
        <w:t>Метою даної роботи</w:t>
      </w:r>
      <w:r w:rsidRPr="009822AC">
        <w:rPr>
          <w:rFonts w:ascii="Times New Roman" w:hAnsi="Times New Roman"/>
          <w:sz w:val="20"/>
          <w:szCs w:val="20"/>
        </w:rPr>
        <w:t xml:space="preserve"> є вивчення, опис, даних об’єктів, дослідження архівних матеріалів, документів. Роль таких історичних постатей як Т.Шевченко, О.Кобилянська, М.Емінеску в житті нашого краю, а також історії України в цілому. </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b/>
          <w:sz w:val="20"/>
          <w:szCs w:val="20"/>
        </w:rPr>
        <w:t>Актуальність даної теми</w:t>
      </w:r>
      <w:r w:rsidRPr="009822AC">
        <w:rPr>
          <w:rFonts w:ascii="Times New Roman" w:hAnsi="Times New Roman"/>
          <w:sz w:val="20"/>
          <w:szCs w:val="20"/>
        </w:rPr>
        <w:t xml:space="preserve"> зумовлюється проблемами які будуть висвітлюватися у даній роботі. Для дослідження та опису було взяті такі пам’ятники: Пам’ятник полеглим воїнам, Пам’ятник борцям за волю України, Пам’ятник Тарасу Шевченку, Пам’ятник воїнам-афганцям, пам’ятник Ользі Кобилянській.</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Працюючи над роботою я використовував такі </w:t>
      </w:r>
      <w:r w:rsidRPr="009822AC">
        <w:rPr>
          <w:rFonts w:ascii="Times New Roman" w:hAnsi="Times New Roman"/>
          <w:b/>
          <w:sz w:val="20"/>
          <w:szCs w:val="20"/>
        </w:rPr>
        <w:t>методи дослідження</w:t>
      </w:r>
      <w:r w:rsidRPr="009822AC">
        <w:rPr>
          <w:rFonts w:ascii="Times New Roman" w:hAnsi="Times New Roman"/>
          <w:sz w:val="20"/>
          <w:szCs w:val="20"/>
        </w:rPr>
        <w:t xml:space="preserve"> як: літературний – аналіз літературних видань, газетних видань, архівних матеріалів, візуальний - узагальнення власних спостережень під час дослідження краєзнавчого об’єкта і звичайно фотографування, яке є важливою складовою праці, оскільки воно дозволяє зафіксувати досліджувані об’єкти.</w:t>
      </w:r>
    </w:p>
    <w:p w:rsidR="00D11DE5" w:rsidRPr="009822AC" w:rsidRDefault="00D11DE5" w:rsidP="00426CB8">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У центрі селища Глибока, в старовинному парку, - пам'ятник полеглим воїнам у Другій Світовій війні. На ньому викарбувані імена краян, які не повернулися з доріг війни до рідних осель. Тут зорять з граніту імена й тих, </w:t>
      </w:r>
      <w:r w:rsidRPr="009822AC">
        <w:rPr>
          <w:rFonts w:ascii="Times New Roman" w:hAnsi="Times New Roman"/>
          <w:sz w:val="20"/>
          <w:szCs w:val="20"/>
        </w:rPr>
        <w:lastRenderedPageBreak/>
        <w:t>хто брав участь у визволенні району і області від ні</w:t>
      </w:r>
      <w:r w:rsidR="00426CB8">
        <w:rPr>
          <w:rFonts w:ascii="Times New Roman" w:hAnsi="Times New Roman"/>
          <w:sz w:val="20"/>
          <w:szCs w:val="20"/>
        </w:rPr>
        <w:t>мецько-фашистських загарбників.</w:t>
      </w:r>
      <w:r w:rsidR="00426CB8">
        <w:rPr>
          <w:rFonts w:ascii="Times New Roman" w:hAnsi="Times New Roman"/>
          <w:sz w:val="20"/>
          <w:szCs w:val="20"/>
          <w:lang w:val="uk-UA"/>
        </w:rPr>
        <w:t xml:space="preserve"> </w:t>
      </w:r>
      <w:r w:rsidRPr="009822AC">
        <w:rPr>
          <w:rFonts w:ascii="Times New Roman" w:hAnsi="Times New Roman"/>
          <w:sz w:val="20"/>
          <w:szCs w:val="20"/>
        </w:rPr>
        <w:t>Навкруги пам'ятника схилились старезні розкішні дерева. З граніту дивиться на нас Вічний солдат. Йому, напевно, було 20 років, коли він поліг у бою.</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В перші дні війни на території Глибоцького району загинуло багато солдатів і офіцерів Радянської армії. Загиблі були поховані на полю бою і могили в період окупації були знесені фашистами.</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У 1967 році перенесені в братську могилу остатки воїнів, які померли від ран в 1944 році і були похоронені на території районної лікарні. В 1950 році в встановлений тимчасовий дерев’яний обеліск, а у 1968 році була створена скульптурна композиція Львівської кераміко-скульптурної фабрики на тему «Клятва солдату». У час війни воїни, що поховані тут стали на варту, і на захист рідної Вітчизни, а ми сьогодні стоїмо на варті їхньої вічної пам'яті.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По вулиці Глибоцькій знаходиться пам’ятник Борцям за волю України, який височіє на фоні розкішної зелені. На 7-й метровій висоті посередині бачимо хрест. Під ним – ікона Пресвятої Богородиці, прикрита вишитим рушником. Ширина пам’ятника - 15 метрів. Через цю ширину простяглась півколом райдуга.</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Про те як створювався пам’ятник, хто був ініціатором, про все це нам розповіла працівник Глибоцької райдержадміністрації Царик Євгенія Іванівна, активний організатор спорудження пам’ятника, яка люб’язно показала записи свого робочого зошита з якого ми дізналися, що  ініціатором створення пам’ятника «Борцям за волю України» був глибочанин  Микола Іларіонович Крючко, який хотів увінчати пам’ять про всіх, хто боровся за вільну Україну та інші жителі нашого селища, які підтримали його в цій великій справі.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Пам’ятник було відкрито на честь храмового свята Покрови Пресвятої Богородиці 14 жовтня 1993 року. Зібрались численні глибочани, гості. Пам’ятник Борцям за волю України нагадує нам всім про ті чорні сторінки в історії: репресії, виселення людей у спец поселення, страшний голод і холод від якого померло багато наших краян. Зараз пам’ятник став символом волі, свободи і непереможного духу. Глибочани щороку приходять і вшановують пам'ять Небесної Сотні.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Ім'я Тараса Шевченка відоме в усьому світі: у багатьох країнах йому встановлені пам'ятники, його твори перекладені майже на всі мови світу, його ім'ям в Україні названі навчальні заклади, театри, площі, вулиці, міста. Тому недивно, що і на Центральній площі нашого селища встановлений пам’ятник цій великій людині.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В 1964 році країна широко відзначала 150 річчя з дня народження великого українського письменника Т.Г. Шевченка, на відзначення цієї події Глибоцький райвиконком і районний комітет КП України вирішили встановити пам’ятник великому Кобзарю. Відкриття було призначене дня народження письменника.</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lastRenderedPageBreak/>
        <w:t>Пам’ятник перенесений в 1983році і встановлений біля нової школи. Постамент цегляний, оцементований, пірамідальної форми. Висота 2,5 метри, встановлений на стилобат в формі чотиригранної призми висотою 1,4 метри. Навколо пам’ятника  був побудований майданчик з плит, навколо розбиті клумби, насаджені декоративні дерева.</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У 1998 році пам’ятник був перенесений на центральну площу в смт. Глибока, навколо пам’ятника насаджені клумби і зроблена алея по боках якої знаходяться ліхтарі.</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Важливий внесок в розвиток історії нашого рідного краю та культури зробила  Ольга Юліанівна Кобилянська. </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Також і на території Глибокої відкритий пам’ятник видатній поетесі О.Кобилянській. У 1957 році у зв’язку з присвоєнням  місцевому колгоспу імені О.Кобилянській на замовлення колгоспу в 1966 році місцевими майстрами споруджено пам’ятник письменниці. Автор пам’ятника  - З.Росина.</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В 1997 році пам’ятник перенесено в сквер нашого Глибоцького ліцею. При перенесенні були збережені параметри постамента. Довкола пам’ятника був посіяний газон і посаджені декоративні кущі та квіти. Учні шкіл, громадські діячі приходять сюди щоб  вшанувати пам'ять справжньої доньки свого народу.</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За століття свого існування наша багатонаціональна держава стала ненькою не лише для українських митців. Один із таких синів – Міхай Емінеску, світоч румунської літератури, який багато років прожив на Буковині. Глибочани з шаною ставляться до пам’яті цього поета.  15 червня 2013 року біля краєзнавчого музею  відбулося урочисте відкриття погруддя Міхаю Емінеску. Його створили за ініціативи обласного товариства румунської культури ім. Міхая Емінеску за погодженням з управлінням культури облдержадміністрації та на підставі рішення Глибоцької  районної ради.     </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У своїй роботі я хотіла висвітлити значення пам’ятників, монументів у вихованні патріотичного духу, любові до України, поваги до свого минулого.</w:t>
      </w:r>
    </w:p>
    <w:p w:rsidR="00D11DE5" w:rsidRPr="009822AC" w:rsidRDefault="00D11DE5" w:rsidP="00D0129B">
      <w:pPr>
        <w:spacing w:after="0" w:line="240" w:lineRule="auto"/>
        <w:ind w:firstLine="426"/>
        <w:jc w:val="both"/>
        <w:rPr>
          <w:rFonts w:ascii="Times New Roman" w:hAnsi="Times New Roman"/>
          <w:sz w:val="20"/>
          <w:szCs w:val="20"/>
        </w:rPr>
      </w:pPr>
      <w:r w:rsidRPr="009822AC">
        <w:rPr>
          <w:rFonts w:ascii="Times New Roman" w:hAnsi="Times New Roman"/>
          <w:sz w:val="20"/>
          <w:szCs w:val="20"/>
        </w:rPr>
        <w:t xml:space="preserve">  «Ніхто незабутий, ніщо незабуте» - ці слова  відображають суспільне значення роботи. Допоки ми будемо пам’ятати про подвиги воїнів, про наших поетів, митців які залишили після себе добрі справи, подвиги, допоки буде творитися історія нашого народу!!!</w:t>
      </w:r>
    </w:p>
    <w:p w:rsidR="00D11DE5" w:rsidRPr="009822AC" w:rsidRDefault="00D11DE5" w:rsidP="00D11DE5">
      <w:pPr>
        <w:spacing w:after="0" w:line="240" w:lineRule="auto"/>
        <w:rPr>
          <w:rFonts w:ascii="Times New Roman" w:hAnsi="Times New Roman"/>
          <w:sz w:val="20"/>
          <w:szCs w:val="20"/>
          <w:lang w:val="uk-UA"/>
        </w:rPr>
      </w:pPr>
    </w:p>
    <w:p w:rsidR="00D11DE5" w:rsidRDefault="00BB55D3" w:rsidP="00D11DE5">
      <w:pPr>
        <w:spacing w:after="0" w:line="240" w:lineRule="auto"/>
        <w:jc w:val="center"/>
        <w:outlineLvl w:val="0"/>
        <w:rPr>
          <w:rFonts w:ascii="Times New Roman" w:hAnsi="Times New Roman"/>
          <w:b/>
          <w:color w:val="000000"/>
          <w:sz w:val="20"/>
          <w:szCs w:val="20"/>
          <w:lang w:val="uk-UA"/>
        </w:rPr>
      </w:pPr>
      <w:r w:rsidRPr="009822AC">
        <w:rPr>
          <w:rFonts w:ascii="Times New Roman" w:hAnsi="Times New Roman"/>
          <w:b/>
          <w:color w:val="000000"/>
          <w:sz w:val="20"/>
          <w:szCs w:val="20"/>
          <w:lang w:val="uk-UA"/>
        </w:rPr>
        <w:t>ІСТОРІЯ РОЗВИТКУ ОСВІТИ В СЕЛІ БАНИЛІВ</w:t>
      </w:r>
    </w:p>
    <w:p w:rsidR="00BB55D3" w:rsidRPr="009822AC" w:rsidRDefault="00BB55D3" w:rsidP="00D11DE5">
      <w:pPr>
        <w:spacing w:after="0" w:line="240" w:lineRule="auto"/>
        <w:jc w:val="center"/>
        <w:outlineLvl w:val="0"/>
        <w:rPr>
          <w:rFonts w:ascii="Times New Roman" w:hAnsi="Times New Roman"/>
          <w:color w:val="000000"/>
          <w:sz w:val="20"/>
          <w:szCs w:val="20"/>
          <w:lang w:val="uk-UA"/>
        </w:rPr>
      </w:pPr>
    </w:p>
    <w:p w:rsidR="00985DBC" w:rsidRDefault="00BB55D3" w:rsidP="00BF4BB4">
      <w:pPr>
        <w:spacing w:after="0" w:line="240" w:lineRule="auto"/>
        <w:jc w:val="center"/>
        <w:outlineLvl w:val="0"/>
        <w:rPr>
          <w:rFonts w:ascii="Times New Roman" w:hAnsi="Times New Roman"/>
          <w:color w:val="000000"/>
          <w:sz w:val="20"/>
          <w:szCs w:val="20"/>
          <w:lang w:val="uk-UA"/>
        </w:rPr>
      </w:pPr>
      <w:r w:rsidRPr="00BB55D3">
        <w:rPr>
          <w:rFonts w:ascii="Times New Roman" w:hAnsi="Times New Roman"/>
          <w:b/>
          <w:color w:val="000000"/>
          <w:sz w:val="20"/>
          <w:szCs w:val="20"/>
          <w:lang w:val="uk-UA"/>
        </w:rPr>
        <w:t>Автор</w:t>
      </w:r>
      <w:r w:rsidR="00D11DE5" w:rsidRPr="009822AC">
        <w:rPr>
          <w:rFonts w:ascii="Times New Roman" w:hAnsi="Times New Roman"/>
          <w:color w:val="000000"/>
          <w:sz w:val="20"/>
          <w:szCs w:val="20"/>
          <w:lang w:val="uk-UA"/>
        </w:rPr>
        <w:t>:</w:t>
      </w:r>
      <w:r w:rsidR="00BF4BB4">
        <w:rPr>
          <w:rFonts w:ascii="Times New Roman" w:hAnsi="Times New Roman"/>
          <w:color w:val="000000"/>
          <w:sz w:val="20"/>
          <w:szCs w:val="20"/>
          <w:lang w:val="uk-UA"/>
        </w:rPr>
        <w:t xml:space="preserve"> Кузенко Ярослав</w:t>
      </w:r>
      <w:r w:rsidR="00D11DE5" w:rsidRPr="009822AC">
        <w:rPr>
          <w:rFonts w:ascii="Times New Roman" w:hAnsi="Times New Roman"/>
          <w:color w:val="000000"/>
          <w:sz w:val="20"/>
          <w:szCs w:val="20"/>
          <w:lang w:val="uk-UA"/>
        </w:rPr>
        <w:t xml:space="preserve">, учень 9 класу </w:t>
      </w:r>
    </w:p>
    <w:p w:rsidR="00BB55D3" w:rsidRDefault="00F92EFA" w:rsidP="00BF4BB4">
      <w:pPr>
        <w:spacing w:after="0" w:line="240" w:lineRule="auto"/>
        <w:jc w:val="center"/>
        <w:outlineLvl w:val="0"/>
        <w:rPr>
          <w:rFonts w:ascii="Times New Roman" w:hAnsi="Times New Roman"/>
          <w:color w:val="000000"/>
          <w:sz w:val="20"/>
          <w:szCs w:val="20"/>
          <w:lang w:val="uk-UA"/>
        </w:rPr>
      </w:pPr>
      <w:r>
        <w:rPr>
          <w:rFonts w:ascii="Times New Roman" w:hAnsi="Times New Roman"/>
          <w:color w:val="000000"/>
          <w:sz w:val="20"/>
          <w:szCs w:val="20"/>
          <w:lang w:val="uk-UA"/>
        </w:rPr>
        <w:t>Банилівської ЗОШ І-ІІІ ст.</w:t>
      </w:r>
      <w:r w:rsidR="008B77BE" w:rsidRPr="008B77BE">
        <w:rPr>
          <w:rFonts w:ascii="Times New Roman" w:hAnsi="Times New Roman"/>
          <w:sz w:val="20"/>
          <w:szCs w:val="20"/>
          <w:lang w:val="uk-UA"/>
        </w:rPr>
        <w:t xml:space="preserve"> імені Івана Діяконюка</w:t>
      </w:r>
    </w:p>
    <w:p w:rsidR="00985DBC" w:rsidRDefault="00BB55D3" w:rsidP="00D0129B">
      <w:pPr>
        <w:spacing w:after="0" w:line="240" w:lineRule="auto"/>
        <w:jc w:val="center"/>
        <w:outlineLvl w:val="0"/>
        <w:rPr>
          <w:rFonts w:ascii="Times New Roman" w:hAnsi="Times New Roman"/>
          <w:color w:val="000000"/>
          <w:sz w:val="20"/>
          <w:szCs w:val="20"/>
          <w:lang w:val="uk-UA"/>
        </w:rPr>
      </w:pPr>
      <w:r w:rsidRPr="00BB55D3">
        <w:rPr>
          <w:rFonts w:ascii="Times New Roman" w:hAnsi="Times New Roman"/>
          <w:b/>
          <w:color w:val="000000"/>
          <w:sz w:val="20"/>
          <w:szCs w:val="20"/>
          <w:lang w:val="uk-UA"/>
        </w:rPr>
        <w:t>Науковий к</w:t>
      </w:r>
      <w:r w:rsidR="00D11DE5" w:rsidRPr="00BB55D3">
        <w:rPr>
          <w:rFonts w:ascii="Times New Roman" w:hAnsi="Times New Roman"/>
          <w:b/>
          <w:color w:val="000000"/>
          <w:sz w:val="20"/>
          <w:szCs w:val="20"/>
          <w:lang w:val="uk-UA"/>
        </w:rPr>
        <w:t>ерівник</w:t>
      </w:r>
      <w:r w:rsidR="00D11DE5" w:rsidRPr="009822AC">
        <w:rPr>
          <w:rFonts w:ascii="Times New Roman" w:hAnsi="Times New Roman"/>
          <w:color w:val="000000"/>
          <w:sz w:val="20"/>
          <w:szCs w:val="20"/>
          <w:lang w:val="uk-UA"/>
        </w:rPr>
        <w:t>: Андрюк О</w:t>
      </w:r>
      <w:r>
        <w:rPr>
          <w:rFonts w:ascii="Times New Roman" w:hAnsi="Times New Roman"/>
          <w:color w:val="000000"/>
          <w:sz w:val="20"/>
          <w:szCs w:val="20"/>
          <w:lang w:val="uk-UA"/>
        </w:rPr>
        <w:t>.</w:t>
      </w:r>
      <w:r w:rsidR="00D11DE5" w:rsidRPr="009822AC">
        <w:rPr>
          <w:rFonts w:ascii="Times New Roman" w:hAnsi="Times New Roman"/>
          <w:color w:val="000000"/>
          <w:sz w:val="20"/>
          <w:szCs w:val="20"/>
          <w:lang w:val="uk-UA"/>
        </w:rPr>
        <w:t>П</w:t>
      </w:r>
      <w:r>
        <w:rPr>
          <w:rFonts w:ascii="Times New Roman" w:hAnsi="Times New Roman"/>
          <w:color w:val="000000"/>
          <w:sz w:val="20"/>
          <w:szCs w:val="20"/>
          <w:lang w:val="uk-UA"/>
        </w:rPr>
        <w:t>.</w:t>
      </w:r>
      <w:r w:rsidR="00D11DE5" w:rsidRPr="009822AC">
        <w:rPr>
          <w:rFonts w:ascii="Times New Roman" w:hAnsi="Times New Roman"/>
          <w:color w:val="000000"/>
          <w:sz w:val="20"/>
          <w:szCs w:val="20"/>
          <w:lang w:val="uk-UA"/>
        </w:rPr>
        <w:t>, вчитель українознавства</w:t>
      </w:r>
      <w:r>
        <w:rPr>
          <w:rFonts w:ascii="Times New Roman" w:hAnsi="Times New Roman"/>
          <w:color w:val="000000"/>
          <w:sz w:val="20"/>
          <w:szCs w:val="20"/>
          <w:lang w:val="uk-UA"/>
        </w:rPr>
        <w:t xml:space="preserve"> </w:t>
      </w:r>
    </w:p>
    <w:p w:rsidR="00D0129B" w:rsidRDefault="008B77BE" w:rsidP="00D0129B">
      <w:pPr>
        <w:spacing w:after="0" w:line="240" w:lineRule="auto"/>
        <w:jc w:val="center"/>
        <w:outlineLvl w:val="0"/>
        <w:rPr>
          <w:rFonts w:ascii="Times New Roman" w:hAnsi="Times New Roman"/>
          <w:sz w:val="20"/>
          <w:szCs w:val="20"/>
          <w:lang w:val="uk-UA"/>
        </w:rPr>
      </w:pPr>
      <w:r>
        <w:rPr>
          <w:rFonts w:ascii="Times New Roman" w:hAnsi="Times New Roman"/>
          <w:sz w:val="20"/>
          <w:szCs w:val="20"/>
          <w:lang w:val="uk-UA"/>
        </w:rPr>
        <w:t>Банилівської</w:t>
      </w:r>
      <w:r w:rsidR="00BB55D3" w:rsidRPr="008B77BE">
        <w:rPr>
          <w:rFonts w:ascii="Times New Roman" w:hAnsi="Times New Roman"/>
          <w:sz w:val="20"/>
          <w:szCs w:val="20"/>
          <w:lang w:val="uk-UA"/>
        </w:rPr>
        <w:t xml:space="preserve"> </w:t>
      </w:r>
      <w:r>
        <w:rPr>
          <w:rFonts w:ascii="Times New Roman" w:hAnsi="Times New Roman"/>
          <w:sz w:val="20"/>
          <w:szCs w:val="20"/>
          <w:lang w:val="uk-UA"/>
        </w:rPr>
        <w:t>ЗОШ</w:t>
      </w:r>
      <w:r w:rsidR="00F92EFA">
        <w:rPr>
          <w:rFonts w:ascii="Times New Roman" w:hAnsi="Times New Roman"/>
          <w:sz w:val="20"/>
          <w:szCs w:val="20"/>
          <w:lang w:val="uk-UA"/>
        </w:rPr>
        <w:t xml:space="preserve"> І-ІІІ ст.</w:t>
      </w:r>
      <w:r w:rsidR="00BB55D3" w:rsidRPr="008B77BE">
        <w:rPr>
          <w:rFonts w:ascii="Times New Roman" w:hAnsi="Times New Roman"/>
          <w:sz w:val="20"/>
          <w:szCs w:val="20"/>
          <w:lang w:val="uk-UA"/>
        </w:rPr>
        <w:t xml:space="preserve"> імені Івана Діяконюка</w:t>
      </w:r>
    </w:p>
    <w:p w:rsidR="00D11DE5" w:rsidRPr="00D0129B" w:rsidRDefault="00D11DE5" w:rsidP="00D0129B">
      <w:pPr>
        <w:spacing w:after="0" w:line="240" w:lineRule="auto"/>
        <w:ind w:firstLine="284"/>
        <w:jc w:val="both"/>
        <w:outlineLvl w:val="0"/>
        <w:rPr>
          <w:rFonts w:ascii="Times New Roman" w:hAnsi="Times New Roman"/>
          <w:sz w:val="20"/>
          <w:szCs w:val="20"/>
          <w:lang w:val="uk-UA"/>
        </w:rPr>
      </w:pPr>
      <w:r w:rsidRPr="009822AC">
        <w:rPr>
          <w:rFonts w:ascii="Times New Roman" w:hAnsi="Times New Roman"/>
          <w:color w:val="000000"/>
          <w:sz w:val="20"/>
          <w:szCs w:val="20"/>
          <w:lang w:val="uk-UA"/>
        </w:rPr>
        <w:t xml:space="preserve">У житті кожної людини школа займає особливе місце. З плином часу багато хто з колишніх учнів, проводжаючи до школи уже своїх дітей, розуміє, що шкільні роки унікальні та неповторні. Вони залишають у душі </w:t>
      </w:r>
      <w:r w:rsidRPr="009822AC">
        <w:rPr>
          <w:rFonts w:ascii="Times New Roman" w:hAnsi="Times New Roman"/>
          <w:color w:val="000000"/>
          <w:sz w:val="20"/>
          <w:szCs w:val="20"/>
          <w:lang w:val="uk-UA"/>
        </w:rPr>
        <w:lastRenderedPageBreak/>
        <w:t>кожного з нас глибокий слід. Адже школа стає другою домівкою. Саме вона є тим джерелом, яке наповнює життя базовими знаннями про оточуючий світ, розвиває здібності дітей, зацікавлює процесом навчання та різними видами позаурочних занять. Школа має неабиякий вплив на формування свідомості учнів та утвердження їх як особистостей.</w:t>
      </w:r>
    </w:p>
    <w:p w:rsidR="00D11DE5" w:rsidRPr="009822AC" w:rsidRDefault="00D11DE5" w:rsidP="00D0129B">
      <w:pPr>
        <w:spacing w:after="0" w:line="240" w:lineRule="auto"/>
        <w:ind w:firstLine="284"/>
        <w:jc w:val="both"/>
        <w:outlineLvl w:val="0"/>
        <w:rPr>
          <w:rFonts w:ascii="Times New Roman" w:hAnsi="Times New Roman"/>
          <w:color w:val="000000"/>
          <w:sz w:val="20"/>
          <w:szCs w:val="20"/>
          <w:lang w:val="uk-UA"/>
        </w:rPr>
      </w:pPr>
      <w:r w:rsidRPr="009822AC">
        <w:rPr>
          <w:rFonts w:ascii="Times New Roman" w:hAnsi="Times New Roman"/>
          <w:color w:val="000000"/>
          <w:sz w:val="20"/>
          <w:szCs w:val="20"/>
          <w:lang w:val="uk-UA"/>
        </w:rPr>
        <w:t>Вчителі, не шкодуючи сил, використовуючи досягнення психологічної та педагогічної науки, досвід кращих учителів, як і свій власний, працюють над тим, щоб покращити якість навчання та виховання учнів.</w:t>
      </w:r>
    </w:p>
    <w:p w:rsidR="00D0129B" w:rsidRDefault="00D11DE5" w:rsidP="00D0129B">
      <w:pPr>
        <w:spacing w:after="0" w:line="240" w:lineRule="auto"/>
        <w:ind w:firstLine="284"/>
        <w:jc w:val="both"/>
        <w:outlineLvl w:val="0"/>
        <w:rPr>
          <w:rFonts w:ascii="Times New Roman" w:hAnsi="Times New Roman"/>
          <w:color w:val="000000"/>
          <w:sz w:val="20"/>
          <w:szCs w:val="20"/>
          <w:lang w:val="uk-UA"/>
        </w:rPr>
      </w:pPr>
      <w:r w:rsidRPr="009822AC">
        <w:rPr>
          <w:rFonts w:ascii="Times New Roman" w:hAnsi="Times New Roman"/>
          <w:b/>
          <w:color w:val="000000"/>
          <w:sz w:val="20"/>
          <w:szCs w:val="20"/>
          <w:lang w:val="uk-UA"/>
        </w:rPr>
        <w:t>Мета даної роботи</w:t>
      </w:r>
      <w:r w:rsidRPr="009822AC">
        <w:rPr>
          <w:rFonts w:ascii="Times New Roman" w:hAnsi="Times New Roman"/>
          <w:color w:val="000000"/>
          <w:sz w:val="20"/>
          <w:szCs w:val="20"/>
          <w:lang w:val="uk-UA"/>
        </w:rPr>
        <w:t xml:space="preserve"> полягає в дослідженні питань, пов’язаних із будівництвом школи та розвитком освіти в селі Руський Банилів починаючи із 1855 року і до сьогоднішнього дня.</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26 квітня 1777 року австрійським урядом був заснований Шкільний фонд на Буковині. На 1780 рік цей фонд утримував всього 5 шкіл у краї: в Сучаві, Радівцях, Путні, Чернівцях. Лише після революції 1848 року та селянських заворушень почала змінюватися урядова шкільна політика. У Банилові спочатку працювала парафіальна школа (1848 рік) у будинку священника.</w:t>
      </w:r>
    </w:p>
    <w:p w:rsidR="00D11DE5" w:rsidRPr="009822AC" w:rsidRDefault="00D11DE5" w:rsidP="00D0129B">
      <w:pPr>
        <w:shd w:val="clear" w:color="auto" w:fill="FFFFFF"/>
        <w:spacing w:after="0" w:line="240" w:lineRule="auto"/>
        <w:ind w:firstLine="284"/>
        <w:jc w:val="both"/>
        <w:rPr>
          <w:rFonts w:ascii="Times New Roman" w:hAnsi="Times New Roman"/>
          <w:i/>
          <w:iCs/>
          <w:color w:val="000000"/>
          <w:spacing w:val="-6"/>
          <w:sz w:val="20"/>
          <w:szCs w:val="20"/>
          <w:lang w:val="uk-UA"/>
        </w:rPr>
      </w:pPr>
      <w:r w:rsidRPr="009822AC">
        <w:rPr>
          <w:rFonts w:ascii="Times New Roman" w:hAnsi="Times New Roman"/>
          <w:color w:val="000000"/>
          <w:sz w:val="20"/>
          <w:szCs w:val="20"/>
          <w:lang w:val="uk-UA"/>
        </w:rPr>
        <w:t>У</w:t>
      </w:r>
      <w:r w:rsidRPr="009822AC">
        <w:rPr>
          <w:rFonts w:ascii="Times New Roman" w:hAnsi="Times New Roman"/>
          <w:color w:val="000000"/>
          <w:spacing w:val="5"/>
          <w:sz w:val="20"/>
          <w:szCs w:val="20"/>
          <w:lang w:val="uk-UA"/>
        </w:rPr>
        <w:t xml:space="preserve"> документах архівного фонду Буковинської крайової управи </w:t>
      </w:r>
      <w:r w:rsidRPr="009822AC">
        <w:rPr>
          <w:rFonts w:ascii="Times New Roman" w:hAnsi="Times New Roman"/>
          <w:color w:val="000000"/>
          <w:sz w:val="20"/>
          <w:szCs w:val="20"/>
          <w:lang w:val="uk-UA"/>
        </w:rPr>
        <w:t xml:space="preserve">зберігається нотаріально засвідчена грамота від 15 квітня 1855 року за </w:t>
      </w:r>
      <w:r w:rsidRPr="009822AC">
        <w:rPr>
          <w:rFonts w:ascii="Times New Roman" w:hAnsi="Times New Roman"/>
          <w:color w:val="000000"/>
          <w:spacing w:val="1"/>
          <w:sz w:val="20"/>
          <w:szCs w:val="20"/>
          <w:lang w:val="uk-UA"/>
        </w:rPr>
        <w:t xml:space="preserve">підписами членів громади Банилів Руський Вижницького повіту (нині </w:t>
      </w:r>
      <w:r w:rsidRPr="009822AC">
        <w:rPr>
          <w:rFonts w:ascii="Times New Roman" w:hAnsi="Times New Roman"/>
          <w:color w:val="000000"/>
          <w:spacing w:val="-2"/>
          <w:sz w:val="20"/>
          <w:szCs w:val="20"/>
          <w:lang w:val="uk-UA"/>
        </w:rPr>
        <w:t xml:space="preserve">с.Банилів Вижницького району) про заснування «національної школи» в </w:t>
      </w:r>
      <w:r w:rsidRPr="009822AC">
        <w:rPr>
          <w:rFonts w:ascii="Times New Roman" w:hAnsi="Times New Roman"/>
          <w:color w:val="000000"/>
          <w:spacing w:val="5"/>
          <w:sz w:val="20"/>
          <w:szCs w:val="20"/>
          <w:lang w:val="uk-UA"/>
        </w:rPr>
        <w:t xml:space="preserve">громаді. Цією грамотою члени громади </w:t>
      </w:r>
      <w:r w:rsidRPr="009822AC">
        <w:rPr>
          <w:rFonts w:ascii="Times New Roman" w:hAnsi="Times New Roman"/>
          <w:color w:val="000000"/>
          <w:spacing w:val="-1"/>
          <w:sz w:val="20"/>
          <w:szCs w:val="20"/>
          <w:lang w:val="uk-UA"/>
        </w:rPr>
        <w:t xml:space="preserve">висувають </w:t>
      </w:r>
      <w:r w:rsidRPr="009822AC">
        <w:rPr>
          <w:rFonts w:ascii="Times New Roman" w:hAnsi="Times New Roman"/>
          <w:color w:val="000000"/>
          <w:spacing w:val="-4"/>
          <w:sz w:val="20"/>
          <w:szCs w:val="20"/>
          <w:lang w:val="uk-UA"/>
        </w:rPr>
        <w:t xml:space="preserve">вимоги: школа повинна бути з українською мовою викладання, українським </w:t>
      </w:r>
      <w:r w:rsidRPr="009822AC">
        <w:rPr>
          <w:rFonts w:ascii="Times New Roman" w:hAnsi="Times New Roman"/>
          <w:color w:val="000000"/>
          <w:spacing w:val="-5"/>
          <w:sz w:val="20"/>
          <w:szCs w:val="20"/>
          <w:lang w:val="uk-UA"/>
        </w:rPr>
        <w:t>вчителем та перебувати під наглядом буковинської православної консисторії (додаток 1).</w:t>
      </w:r>
    </w:p>
    <w:p w:rsidR="00D11DE5" w:rsidRPr="009822AC" w:rsidRDefault="00D11DE5" w:rsidP="00D0129B">
      <w:pPr>
        <w:shd w:val="clear" w:color="auto" w:fill="FFFFFF"/>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pacing w:val="-3"/>
          <w:sz w:val="20"/>
          <w:szCs w:val="20"/>
          <w:lang w:val="uk-UA"/>
        </w:rPr>
        <w:t xml:space="preserve">Початкова школа в громаді буда відкрита 26 лютого 1856 року як </w:t>
      </w:r>
      <w:r w:rsidRPr="009822AC">
        <w:rPr>
          <w:rFonts w:ascii="Times New Roman" w:hAnsi="Times New Roman"/>
          <w:color w:val="000000"/>
          <w:spacing w:val="1"/>
          <w:sz w:val="20"/>
          <w:szCs w:val="20"/>
          <w:lang w:val="uk-UA"/>
        </w:rPr>
        <w:t xml:space="preserve">однокласна. Станом на 11 березня 1856 року до школи було записано 60 </w:t>
      </w:r>
      <w:r w:rsidR="00426CB8">
        <w:rPr>
          <w:rFonts w:ascii="Times New Roman" w:hAnsi="Times New Roman"/>
          <w:color w:val="000000"/>
          <w:spacing w:val="7"/>
          <w:sz w:val="20"/>
          <w:szCs w:val="20"/>
          <w:lang w:val="uk-UA"/>
        </w:rPr>
        <w:t>учнів</w:t>
      </w:r>
      <w:r w:rsidRPr="009822AC">
        <w:rPr>
          <w:rFonts w:ascii="Times New Roman" w:hAnsi="Times New Roman"/>
          <w:i/>
          <w:iCs/>
          <w:color w:val="000000"/>
          <w:spacing w:val="7"/>
          <w:sz w:val="20"/>
          <w:szCs w:val="20"/>
          <w:lang w:val="uk-UA"/>
        </w:rPr>
        <w:t xml:space="preserve">. </w:t>
      </w:r>
      <w:r w:rsidRPr="009822AC">
        <w:rPr>
          <w:rFonts w:ascii="Times New Roman" w:hAnsi="Times New Roman"/>
          <w:color w:val="000000"/>
          <w:spacing w:val="7"/>
          <w:sz w:val="20"/>
          <w:szCs w:val="20"/>
          <w:lang w:val="uk-UA"/>
        </w:rPr>
        <w:t xml:space="preserve">Першим вчителем став Даніель </w:t>
      </w:r>
      <w:r w:rsidRPr="009822AC">
        <w:rPr>
          <w:rFonts w:ascii="Times New Roman" w:hAnsi="Times New Roman"/>
          <w:color w:val="000000"/>
          <w:spacing w:val="-5"/>
          <w:sz w:val="20"/>
          <w:szCs w:val="20"/>
          <w:lang w:val="uk-UA"/>
        </w:rPr>
        <w:t>Годованський.</w:t>
      </w:r>
    </w:p>
    <w:p w:rsidR="00D11DE5" w:rsidRPr="009822AC" w:rsidRDefault="00D11DE5" w:rsidP="00D0129B">
      <w:pPr>
        <w:widowControl w:val="0"/>
        <w:autoSpaceDE w:val="0"/>
        <w:autoSpaceDN w:val="0"/>
        <w:adjustRightInd w:val="0"/>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У спогадах Івана Дощівника про свого батька Тимофія Дощівника. (Народжений 1855 року) «Як моєму батькові Тимофійові йшло на восьмий рік і він мав ходити до школи, то дід Іван взяв курочку під паху і пішов з Тимофійком до голови місцевої шкільної ради. Головою був місцевий парох отець Дмитро Симака. (Батько Євгена Симаки - професора з релігії) Дід передав насамперед курочку, а потім став просити о. Семаку увільнити його сина від шкільного обов’язку. Отець погладив малого Тимофійка по голові і сказав: «Правда, він безщасний (кволий, хворобливий), він не буде ходити до школи». Оба поцілували панотця в руку за його «добре серце», і Тимофій лишився неписьменним. /Хто буде свині пасти,</w:t>
      </w:r>
      <w:r w:rsidR="00426CB8">
        <w:rPr>
          <w:rFonts w:ascii="Times New Roman" w:hAnsi="Times New Roman"/>
          <w:color w:val="000000"/>
          <w:sz w:val="20"/>
          <w:szCs w:val="20"/>
          <w:lang w:val="uk-UA"/>
        </w:rPr>
        <w:t xml:space="preserve"> як усі зачнуть до школи ходити</w:t>
      </w:r>
      <w:r w:rsidRPr="009822AC">
        <w:rPr>
          <w:rFonts w:ascii="Times New Roman" w:hAnsi="Times New Roman"/>
          <w:color w:val="000000"/>
          <w:sz w:val="20"/>
          <w:szCs w:val="20"/>
          <w:lang w:val="uk-UA"/>
        </w:rPr>
        <w:t>.</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За 1870-71 навчальний рік двоє учнів у Вижницькому повіті отримали державну премію, одним з них був Петро Тимкович – учень Банилівської школи. Премія складала 60 гульденів. У 1872 році у травні Тимкович прийшов працювати вчителем у Вашківці. У цей час інспектором шкіл був Юрій Федькович. Праця Тимковича йому дуже сподобалася і він дав йому «за се похвалу на письмі», пише Осип Маковей у «Життєписі Осипа Юрія Гординського-Федьковича». </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lastRenderedPageBreak/>
        <w:t>У 1909-1910 у Шкільному повідомленю Шандра Михайла Левонового вчитель Осип Стемпковський оцінки виставляє цифрами. Предмети вивчаються ті ж самі, лише додається оцінювання за поведінку, пильність, поступ та зверхній вигляд праць. Крім цього, зазначається віроісповідання (греко-восточне або греко-ортодоксне). Управителем школи працював Василь Чаковський (додаток 6).</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У статистичних відомостях про народні школи і вчительський склад Буковини за 1912 рік є відомості про те, що в громаді Банилів Руський Вижницького повіту діяла 5-ти класна початкова школа з паралельними класами: 3 – з німецькою мовою викладання, 9 – з українською; налічувалося 663 дитини шкільного віку ( 346 хлопчиків та 317 дівчат.) За віросповіданням римо-католиків було 34, вірмено-католиків – 9, греко-католиків – 9, православних – 490, євангелістів – 121. Учнівський склад був також різнонаціональним: євреями себе рахували 121 учень, поляками – 22, українцями – 520. Педагогічний колектив складався з 13 вчителів.</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У цей час директором школи працював Щюпак Микола, православний, викладав українську та німецьку мови. Вчителями були: Чаховський Василь  (православний), Кліщ Василь (православний), Харинович Франц (православний), Шефлер Голд (євангеліст), Смеречанська Емілія (греко-католик), Мейдлер Ріфка (євангелістка), Ямпольська Ребека (євангелістка), Комарніцький Олександр (греко-католик), Герман Сара (євангелістка),. Андрієвич Василь (православний), Нестайко Александра (греко-католик), Комарніцька Анастасія (греко-католик). Предмети, що вивчалися в школі, вони викладали українською та німецькою мовами.</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У листопаді 1918 було проголошено приєднання Буковини до Румунії. Тому у шкільному повідомленні Гаврилюка Івана Андрійовича за 3-ій клас, 1920-21 роки, замість німецької мови вводиться румунська. Директором в той час працював Денис Іванницький.</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Проголосивши українців румунами, румунські окупанти послідовно і примусово закривають навчальні заклади з українською мовою навчання, запроваджуючи румунську. Законом королівського уряду про шкільництво від 26 липня 1924 року було зобов’язано: «Горожани румунського походження, які забули свою рідну мову, мусять висилати своїх дітей тільки до шкіл з румунською мовою навчання». У результаті, в 1925-1927 роках були закриті всі українські школи. Українських вчителів примушували складати іспити з румунської мови, переводили в глиб Румунії. </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У 1925 році члени громади Банилова звернулися до шкільного інспектора у Вашківцях з проханням ввести викладання української мови, як предмету, двічі на тиждень та навчання українською мов</w:t>
      </w:r>
      <w:r w:rsidR="008710B8">
        <w:rPr>
          <w:rFonts w:ascii="Times New Roman" w:hAnsi="Times New Roman"/>
          <w:color w:val="000000"/>
          <w:sz w:val="20"/>
          <w:szCs w:val="20"/>
          <w:lang w:val="uk-UA"/>
        </w:rPr>
        <w:t>ою у молодших класах</w:t>
      </w:r>
      <w:r w:rsidRPr="009822AC">
        <w:rPr>
          <w:rFonts w:ascii="Times New Roman" w:hAnsi="Times New Roman"/>
          <w:color w:val="000000"/>
          <w:sz w:val="20"/>
          <w:szCs w:val="20"/>
          <w:lang w:val="uk-UA"/>
        </w:rPr>
        <w:t>.</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Проте їх вимогу не було прийнято. Викладовою мовою повинна бути тільки румунська. З 1927 року українська не вивчається навіть як предмет. </w:t>
      </w:r>
    </w:p>
    <w:p w:rsidR="00D11DE5" w:rsidRPr="008710B8" w:rsidRDefault="00D11DE5" w:rsidP="008710B8">
      <w:pPr>
        <w:spacing w:after="0" w:line="240" w:lineRule="auto"/>
        <w:ind w:firstLine="284"/>
        <w:jc w:val="both"/>
        <w:rPr>
          <w:rFonts w:ascii="Times New Roman" w:hAnsi="Times New Roman"/>
          <w:b/>
          <w:color w:val="000000"/>
          <w:sz w:val="20"/>
          <w:szCs w:val="20"/>
          <w:lang w:val="uk-UA"/>
        </w:rPr>
      </w:pPr>
      <w:r w:rsidRPr="009822AC">
        <w:rPr>
          <w:rFonts w:ascii="Times New Roman" w:hAnsi="Times New Roman"/>
          <w:color w:val="000000"/>
          <w:sz w:val="20"/>
          <w:szCs w:val="20"/>
          <w:lang w:val="uk-UA"/>
        </w:rPr>
        <w:t xml:space="preserve">Директором школи призначають румуна Каплуна. Вчителями працюють також румуни: дружина Каплуна, Бред, Лой, Кіріло з дружиною, Андрієскул , Лукаш та ін.. Особливо знущався над учнями вчитель Кіріло: за українське слово, вимовлене, навіть, на перерві, жорстоко бив лінійкою по долонях. </w:t>
      </w:r>
      <w:r w:rsidRPr="009822AC">
        <w:rPr>
          <w:rFonts w:ascii="Times New Roman" w:hAnsi="Times New Roman"/>
          <w:color w:val="000000"/>
          <w:sz w:val="20"/>
          <w:szCs w:val="20"/>
          <w:lang w:val="uk-UA"/>
        </w:rPr>
        <w:lastRenderedPageBreak/>
        <w:t xml:space="preserve">Проходячи повз нього, повинні були вітатися «санатати», здіймаючи руку догори. У щорічнику (шематизмі) буковинської православної дієцизії за 1934 рік повідомляється, що школа вже  семикласова.  </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5 липня 1941 року Руський Банилів вдруге окупували румунські війська. Навчальний рік у Румунії розпочинався з 15 вересня. Всі уроки починалися кожного дня з молитви «за короля Мигая І та його матір Олену», портрети, яких висіли у кожному класі. Директором школи призначають Олександра Богосовичану. Тарас Никула (академік) згадує, що за порушення дисципліни, недостатню старанність, неакуратність, незнання румунської мови учнів нещадно били, ставили на коліна на кукурудзу, крутили за вуха, били лінійкою по долонях. Вчителькою першого класу працювала пані Домбровська </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8 квітня 1944 року радянські війська ввійшли у Банилів. Знову запрацювала семирічна школа. Класні приміщення початкових класів знаходилися у різних будівлях Горішнього та Долішнього кутів села . Учні старших класів навчалися у школі, побудованій в 1902 році. Директором школи призначають Галабудського Петра Михайловича, у 1946 році директором працює Залозецький Іван Іванович. З 1947 по 1949 року семирічну школу очолює Малюга Олексій Власович. </w:t>
      </w:r>
    </w:p>
    <w:p w:rsidR="00D11DE5" w:rsidRPr="009822AC" w:rsidRDefault="00D11DE5" w:rsidP="00D0129B">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З 1949 року школу очолює Біскуп Остап Самуїлович, географ за фахом. </w:t>
      </w:r>
    </w:p>
    <w:p w:rsidR="00D11DE5" w:rsidRPr="009822AC" w:rsidRDefault="00D11DE5" w:rsidP="00930E9A">
      <w:pPr>
        <w:spacing w:after="0" w:line="240" w:lineRule="auto"/>
        <w:ind w:firstLine="284"/>
        <w:jc w:val="both"/>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 З 14.08 1951 року директором школи призначають Стадніченка Федора Омельяновича – </w:t>
      </w:r>
      <w:r w:rsidR="00930E9A">
        <w:rPr>
          <w:rFonts w:ascii="Times New Roman" w:hAnsi="Times New Roman"/>
          <w:color w:val="000000"/>
          <w:sz w:val="20"/>
          <w:szCs w:val="20"/>
          <w:lang w:val="uk-UA"/>
        </w:rPr>
        <w:t xml:space="preserve">біолога за фахом. </w:t>
      </w:r>
      <w:r w:rsidRPr="009822AC">
        <w:rPr>
          <w:rFonts w:ascii="Times New Roman" w:hAnsi="Times New Roman"/>
          <w:color w:val="000000"/>
          <w:sz w:val="20"/>
          <w:szCs w:val="20"/>
          <w:lang w:val="uk-UA"/>
        </w:rPr>
        <w:t>За сприяння Федора Омельяновича в кінці 50-х років була побудована теплиця, де учні проводили досліди, вирощували квіти, різні декоративні рослини (додаток 10). У 1955 році відбувся перший випуск учнів , які отримали середню освіту. Навчання у старших класах до 1957 року було платним. Перший випуск був досить великий . Закінчило школу 20 учнів.</w:t>
      </w:r>
    </w:p>
    <w:p w:rsidR="00D11DE5" w:rsidRPr="009822AC" w:rsidRDefault="00D11DE5" w:rsidP="00D0129B">
      <w:pPr>
        <w:spacing w:after="0" w:line="240" w:lineRule="auto"/>
        <w:ind w:firstLine="284"/>
        <w:jc w:val="both"/>
        <w:outlineLvl w:val="0"/>
        <w:rPr>
          <w:rFonts w:ascii="Times New Roman" w:hAnsi="Times New Roman"/>
          <w:color w:val="000000"/>
          <w:sz w:val="20"/>
          <w:szCs w:val="20"/>
          <w:lang w:val="uk-UA"/>
        </w:rPr>
      </w:pPr>
      <w:r w:rsidRPr="009822AC">
        <w:rPr>
          <w:rFonts w:ascii="Times New Roman" w:hAnsi="Times New Roman"/>
          <w:color w:val="000000"/>
          <w:sz w:val="20"/>
          <w:szCs w:val="20"/>
          <w:lang w:val="uk-UA"/>
        </w:rPr>
        <w:t>У 1963 році школу очолив Збризький Григорій Юхимович. Постало питання про будівництво нового приміщення школи. Пристосовані приміщення не відповідали вимогам часу. У 1964 році розпочали будівництво нової триповерхової школи, яка була здана в експлуатацію 31 грудня 1966 року. На жаль, приміщення школи, не відповідало проекту: не збудували спортивний зал, актовий зал та шкільну їдальню, які були запроектовані (додаток 11).</w:t>
      </w:r>
    </w:p>
    <w:p w:rsidR="00D11DE5" w:rsidRPr="009822AC" w:rsidRDefault="00D11DE5" w:rsidP="00D0129B">
      <w:pPr>
        <w:spacing w:after="0" w:line="240" w:lineRule="auto"/>
        <w:ind w:firstLine="284"/>
        <w:jc w:val="both"/>
        <w:outlineLvl w:val="0"/>
        <w:rPr>
          <w:rFonts w:ascii="Times New Roman" w:hAnsi="Times New Roman"/>
          <w:color w:val="000000"/>
          <w:sz w:val="20"/>
          <w:szCs w:val="20"/>
          <w:lang w:val="uk-UA"/>
        </w:rPr>
      </w:pPr>
      <w:r w:rsidRPr="009822AC">
        <w:rPr>
          <w:rFonts w:ascii="Times New Roman" w:hAnsi="Times New Roman"/>
          <w:color w:val="000000"/>
          <w:sz w:val="20"/>
          <w:szCs w:val="20"/>
          <w:lang w:val="uk-UA"/>
        </w:rPr>
        <w:t xml:space="preserve">Навчання у новому приміщенні школи розпочалося у лютому 1967 року. Починаючи з того часу школу очолювали: Збризький Григорій Юхимович (1963 – 1978 рр.), Купоросов Микола Корнійович (1978-1982 рр.), Никифоряк Дмитро Михайлович (1982 – 1992 рр.). </w:t>
      </w:r>
    </w:p>
    <w:p w:rsidR="00D11DE5" w:rsidRPr="009822AC" w:rsidRDefault="00D11DE5" w:rsidP="00D0129B">
      <w:pPr>
        <w:widowControl w:val="0"/>
        <w:autoSpaceDE w:val="0"/>
        <w:autoSpaceDN w:val="0"/>
        <w:adjustRightInd w:val="0"/>
        <w:spacing w:after="0" w:line="240" w:lineRule="auto"/>
        <w:ind w:firstLine="284"/>
        <w:jc w:val="both"/>
        <w:rPr>
          <w:rFonts w:ascii="Times New Roman" w:hAnsi="Times New Roman"/>
          <w:bCs/>
          <w:color w:val="000000"/>
          <w:sz w:val="20"/>
          <w:szCs w:val="20"/>
          <w:lang w:val="uk-UA"/>
        </w:rPr>
      </w:pPr>
      <w:r w:rsidRPr="009822AC">
        <w:rPr>
          <w:rFonts w:ascii="Times New Roman" w:hAnsi="Times New Roman"/>
          <w:bCs/>
          <w:color w:val="000000"/>
          <w:sz w:val="20"/>
          <w:szCs w:val="20"/>
          <w:lang w:val="uk-UA"/>
        </w:rPr>
        <w:t>У 2007 році побудовано сучасний спортивний зал, де активно працюють гуртки легкої атлетики, волейболу, борот</w:t>
      </w:r>
      <w:r w:rsidR="00930E9A">
        <w:rPr>
          <w:rFonts w:ascii="Times New Roman" w:hAnsi="Times New Roman"/>
          <w:bCs/>
          <w:color w:val="000000"/>
          <w:sz w:val="20"/>
          <w:szCs w:val="20"/>
          <w:lang w:val="uk-UA"/>
        </w:rPr>
        <w:t>ьби, карате, танців та футболу</w:t>
      </w:r>
      <w:r w:rsidRPr="009822AC">
        <w:rPr>
          <w:rFonts w:ascii="Times New Roman" w:hAnsi="Times New Roman"/>
          <w:bCs/>
          <w:color w:val="000000"/>
          <w:sz w:val="20"/>
          <w:szCs w:val="20"/>
          <w:lang w:val="uk-UA"/>
        </w:rPr>
        <w:t>.</w:t>
      </w:r>
    </w:p>
    <w:p w:rsidR="00D11DE5" w:rsidRPr="009822AC" w:rsidRDefault="00D11DE5" w:rsidP="00D0129B">
      <w:pPr>
        <w:widowControl w:val="0"/>
        <w:autoSpaceDE w:val="0"/>
        <w:autoSpaceDN w:val="0"/>
        <w:adjustRightInd w:val="0"/>
        <w:spacing w:after="0" w:line="240" w:lineRule="auto"/>
        <w:ind w:firstLine="284"/>
        <w:jc w:val="both"/>
        <w:rPr>
          <w:rFonts w:ascii="Times New Roman" w:hAnsi="Times New Roman"/>
          <w:bCs/>
          <w:color w:val="000000"/>
          <w:sz w:val="20"/>
          <w:szCs w:val="20"/>
          <w:lang w:val="uk-UA"/>
        </w:rPr>
      </w:pPr>
      <w:r w:rsidRPr="009822AC">
        <w:rPr>
          <w:rFonts w:ascii="Times New Roman" w:hAnsi="Times New Roman"/>
          <w:bCs/>
          <w:color w:val="000000"/>
          <w:sz w:val="20"/>
          <w:szCs w:val="20"/>
          <w:lang w:val="uk-UA"/>
        </w:rPr>
        <w:t>У побудові спортзалу активну участь брала вся банилівська громада. Було зібрано більше 40 тис. грн. Найбільшу допомогу надали: фермерське господарство «Джерело» (керівник Соломко В.Д.), форелеве господарство  (керівник Тертерян).</w:t>
      </w:r>
    </w:p>
    <w:p w:rsidR="00D11DE5" w:rsidRPr="009822AC" w:rsidRDefault="00D11DE5" w:rsidP="00D0129B">
      <w:pPr>
        <w:widowControl w:val="0"/>
        <w:autoSpaceDE w:val="0"/>
        <w:autoSpaceDN w:val="0"/>
        <w:adjustRightInd w:val="0"/>
        <w:spacing w:after="0" w:line="240" w:lineRule="auto"/>
        <w:ind w:firstLine="284"/>
        <w:jc w:val="both"/>
        <w:rPr>
          <w:rFonts w:ascii="Times New Roman" w:hAnsi="Times New Roman"/>
          <w:bCs/>
          <w:color w:val="000000"/>
          <w:sz w:val="20"/>
          <w:szCs w:val="20"/>
          <w:lang w:val="uk-UA"/>
        </w:rPr>
      </w:pPr>
      <w:r w:rsidRPr="009822AC">
        <w:rPr>
          <w:rFonts w:ascii="Times New Roman" w:hAnsi="Times New Roman"/>
          <w:bCs/>
          <w:color w:val="000000"/>
          <w:sz w:val="20"/>
          <w:szCs w:val="20"/>
          <w:lang w:val="uk-UA"/>
        </w:rPr>
        <w:t xml:space="preserve">У 2003 році у школі була заснована «Стипендія Василини та Штефана </w:t>
      </w:r>
      <w:r w:rsidRPr="009822AC">
        <w:rPr>
          <w:rFonts w:ascii="Times New Roman" w:hAnsi="Times New Roman"/>
          <w:bCs/>
          <w:color w:val="000000"/>
          <w:sz w:val="20"/>
          <w:szCs w:val="20"/>
          <w:lang w:val="uk-UA"/>
        </w:rPr>
        <w:lastRenderedPageBreak/>
        <w:t>Мойсея», які у 1898 році емігрували до Канади. Стипендію заснував їхній правнук Зен Мойсей. Вона присвоюється кращим учням у навчанні та активну участь у громадському житті школи, а також при умові, що вони продовжуватимуть навчатися у вищих навчальних закладах. На спеціальному стенді надруковані умови для стипенді</w:t>
      </w:r>
      <w:r w:rsidR="00426CB8">
        <w:rPr>
          <w:rFonts w:ascii="Times New Roman" w:hAnsi="Times New Roman"/>
          <w:bCs/>
          <w:color w:val="000000"/>
          <w:sz w:val="20"/>
          <w:szCs w:val="20"/>
          <w:lang w:val="uk-UA"/>
        </w:rPr>
        <w:t>атів</w:t>
      </w:r>
      <w:r w:rsidRPr="009822AC">
        <w:rPr>
          <w:rFonts w:ascii="Times New Roman" w:hAnsi="Times New Roman"/>
          <w:bCs/>
          <w:color w:val="000000"/>
          <w:sz w:val="20"/>
          <w:szCs w:val="20"/>
          <w:lang w:val="uk-UA"/>
        </w:rPr>
        <w:t>.</w:t>
      </w:r>
    </w:p>
    <w:p w:rsidR="00D11DE5" w:rsidRDefault="00D11DE5" w:rsidP="00D0129B">
      <w:pPr>
        <w:widowControl w:val="0"/>
        <w:autoSpaceDE w:val="0"/>
        <w:autoSpaceDN w:val="0"/>
        <w:adjustRightInd w:val="0"/>
        <w:spacing w:after="0" w:line="240" w:lineRule="auto"/>
        <w:ind w:firstLine="284"/>
        <w:jc w:val="both"/>
        <w:rPr>
          <w:rFonts w:ascii="Times New Roman" w:hAnsi="Times New Roman"/>
          <w:bCs/>
          <w:color w:val="000000"/>
          <w:sz w:val="20"/>
          <w:szCs w:val="20"/>
          <w:lang w:val="uk-UA"/>
        </w:rPr>
      </w:pPr>
      <w:r w:rsidRPr="009822AC">
        <w:rPr>
          <w:rFonts w:ascii="Times New Roman" w:hAnsi="Times New Roman"/>
          <w:bCs/>
          <w:color w:val="000000"/>
          <w:sz w:val="20"/>
          <w:szCs w:val="20"/>
          <w:lang w:val="uk-UA"/>
        </w:rPr>
        <w:t>14 жовтня 2014 року, на Покрову, на подвір’ї школи зібралася банилівська громада, щоб вшанувати пам'ять січовички Олени Кузь та з нагоди відкриття та освячення погруддя, присвяченого їй. Олена Кузь – жінка, яка воювала краще за чоловіків. Під однією світлиною було написано: «Графиня Ярема Кузь, австрійська жінка-офіцер, двічі нагороджена за відвагу». Буковинку з простої родини називали графинею – така велика пошана її подвигу</w:t>
      </w:r>
      <w:r w:rsidR="00FB1F70">
        <w:rPr>
          <w:rFonts w:ascii="Times New Roman" w:hAnsi="Times New Roman"/>
          <w:bCs/>
          <w:color w:val="000000"/>
          <w:sz w:val="20"/>
          <w:szCs w:val="20"/>
          <w:lang w:val="uk-UA"/>
        </w:rPr>
        <w:t>.</w:t>
      </w:r>
      <w:r w:rsidRPr="009822AC">
        <w:rPr>
          <w:rFonts w:ascii="Times New Roman" w:hAnsi="Times New Roman"/>
          <w:bCs/>
          <w:color w:val="000000"/>
          <w:sz w:val="20"/>
          <w:szCs w:val="20"/>
          <w:lang w:val="uk-UA"/>
        </w:rPr>
        <w:t xml:space="preserve"> </w:t>
      </w:r>
    </w:p>
    <w:p w:rsidR="00426CB8" w:rsidRPr="009822AC" w:rsidRDefault="00426CB8" w:rsidP="00D0129B">
      <w:pPr>
        <w:widowControl w:val="0"/>
        <w:autoSpaceDE w:val="0"/>
        <w:autoSpaceDN w:val="0"/>
        <w:adjustRightInd w:val="0"/>
        <w:spacing w:after="0" w:line="240" w:lineRule="auto"/>
        <w:ind w:firstLine="284"/>
        <w:jc w:val="both"/>
        <w:rPr>
          <w:rFonts w:ascii="Times New Roman" w:hAnsi="Times New Roman"/>
          <w:bCs/>
          <w:color w:val="000000"/>
          <w:sz w:val="20"/>
          <w:szCs w:val="20"/>
          <w:lang w:val="uk-UA"/>
        </w:rPr>
      </w:pPr>
    </w:p>
    <w:p w:rsidR="00D11DE5" w:rsidRDefault="008B77BE" w:rsidP="00930E9A">
      <w:pPr>
        <w:spacing w:after="0" w:line="240" w:lineRule="auto"/>
        <w:ind w:firstLine="426"/>
        <w:jc w:val="center"/>
        <w:rPr>
          <w:rFonts w:ascii="Times New Roman" w:hAnsi="Times New Roman"/>
          <w:b/>
          <w:sz w:val="20"/>
          <w:szCs w:val="20"/>
          <w:lang w:val="uk-UA"/>
        </w:rPr>
      </w:pPr>
      <w:r w:rsidRPr="009822AC">
        <w:rPr>
          <w:rFonts w:ascii="Times New Roman" w:hAnsi="Times New Roman"/>
          <w:b/>
          <w:sz w:val="20"/>
          <w:szCs w:val="20"/>
        </w:rPr>
        <w:t>ЖИТТЄВИЙ І ТВОРЧИЙ ШЛЯХ БОРИСА ОНИСИМОВИЧА ТИМОЩУКА</w:t>
      </w:r>
      <w:r w:rsidR="00930E9A">
        <w:rPr>
          <w:rFonts w:ascii="Times New Roman" w:hAnsi="Times New Roman"/>
          <w:sz w:val="20"/>
          <w:szCs w:val="20"/>
          <w:lang w:val="uk-UA"/>
        </w:rPr>
        <w:t xml:space="preserve"> </w:t>
      </w:r>
      <w:r w:rsidRPr="00F92EFA">
        <w:rPr>
          <w:rFonts w:ascii="Times New Roman" w:hAnsi="Times New Roman"/>
          <w:b/>
          <w:sz w:val="20"/>
          <w:szCs w:val="20"/>
        </w:rPr>
        <w:t xml:space="preserve">(ДО 100-РІЧЧЯ </w:t>
      </w:r>
      <w:proofErr w:type="gramStart"/>
      <w:r w:rsidRPr="00F92EFA">
        <w:rPr>
          <w:rFonts w:ascii="Times New Roman" w:hAnsi="Times New Roman"/>
          <w:b/>
          <w:sz w:val="20"/>
          <w:szCs w:val="20"/>
        </w:rPr>
        <w:t>З</w:t>
      </w:r>
      <w:proofErr w:type="gramEnd"/>
      <w:r w:rsidRPr="00F92EFA">
        <w:rPr>
          <w:rFonts w:ascii="Times New Roman" w:hAnsi="Times New Roman"/>
          <w:b/>
          <w:sz w:val="20"/>
          <w:szCs w:val="20"/>
        </w:rPr>
        <w:t xml:space="preserve"> ДНЯ НАРОДЖЕННЯ)</w:t>
      </w:r>
    </w:p>
    <w:p w:rsidR="004D2297" w:rsidRPr="004D2297" w:rsidRDefault="004D2297" w:rsidP="00930E9A">
      <w:pPr>
        <w:spacing w:after="0" w:line="240" w:lineRule="auto"/>
        <w:ind w:firstLine="426"/>
        <w:jc w:val="center"/>
        <w:rPr>
          <w:rFonts w:ascii="Times New Roman" w:hAnsi="Times New Roman"/>
          <w:sz w:val="20"/>
          <w:szCs w:val="20"/>
          <w:lang w:val="uk-UA"/>
        </w:rPr>
      </w:pPr>
    </w:p>
    <w:p w:rsidR="004D2297" w:rsidRDefault="008B77BE" w:rsidP="008B77BE">
      <w:pPr>
        <w:spacing w:after="0" w:line="240" w:lineRule="auto"/>
        <w:ind w:firstLine="426"/>
        <w:jc w:val="center"/>
        <w:rPr>
          <w:rFonts w:ascii="Times New Roman" w:hAnsi="Times New Roman"/>
          <w:sz w:val="20"/>
          <w:szCs w:val="20"/>
          <w:lang w:val="uk-UA"/>
        </w:rPr>
      </w:pPr>
      <w:r w:rsidRPr="008B77BE">
        <w:rPr>
          <w:rFonts w:ascii="Times New Roman" w:hAnsi="Times New Roman"/>
          <w:b/>
          <w:sz w:val="20"/>
          <w:szCs w:val="20"/>
          <w:lang w:val="uk-UA"/>
        </w:rPr>
        <w:t>Автор</w:t>
      </w:r>
      <w:r w:rsidR="00D11DE5" w:rsidRPr="009822AC">
        <w:rPr>
          <w:rFonts w:ascii="Times New Roman" w:hAnsi="Times New Roman"/>
          <w:sz w:val="20"/>
          <w:szCs w:val="20"/>
        </w:rPr>
        <w:t>:</w:t>
      </w:r>
      <w:r w:rsidR="00D11DE5" w:rsidRPr="009822AC">
        <w:rPr>
          <w:rFonts w:ascii="Times New Roman" w:hAnsi="Times New Roman"/>
          <w:b/>
          <w:sz w:val="20"/>
          <w:szCs w:val="20"/>
        </w:rPr>
        <w:t xml:space="preserve"> </w:t>
      </w:r>
      <w:r w:rsidR="00D11DE5" w:rsidRPr="008B77BE">
        <w:rPr>
          <w:rFonts w:ascii="Times New Roman" w:hAnsi="Times New Roman"/>
          <w:sz w:val="20"/>
          <w:szCs w:val="20"/>
        </w:rPr>
        <w:t>Захотій Ганна</w:t>
      </w:r>
      <w:r w:rsidRPr="008B77BE">
        <w:rPr>
          <w:rFonts w:ascii="Times New Roman" w:hAnsi="Times New Roman"/>
          <w:sz w:val="20"/>
          <w:szCs w:val="20"/>
          <w:lang w:val="uk-UA"/>
        </w:rPr>
        <w:t>,</w:t>
      </w:r>
      <w:r w:rsidR="00D11DE5" w:rsidRPr="009822AC">
        <w:rPr>
          <w:rFonts w:ascii="Times New Roman" w:hAnsi="Times New Roman"/>
          <w:sz w:val="20"/>
          <w:szCs w:val="20"/>
        </w:rPr>
        <w:t xml:space="preserve"> учениця 11 класу </w:t>
      </w:r>
    </w:p>
    <w:p w:rsidR="008B77BE" w:rsidRDefault="00D11DE5" w:rsidP="008B77BE">
      <w:pPr>
        <w:spacing w:after="0" w:line="240" w:lineRule="auto"/>
        <w:ind w:firstLine="426"/>
        <w:jc w:val="center"/>
        <w:rPr>
          <w:rFonts w:ascii="Times New Roman" w:hAnsi="Times New Roman"/>
          <w:sz w:val="20"/>
          <w:szCs w:val="20"/>
          <w:lang w:val="uk-UA"/>
        </w:rPr>
      </w:pPr>
      <w:r w:rsidRPr="009822AC">
        <w:rPr>
          <w:rFonts w:ascii="Times New Roman" w:hAnsi="Times New Roman"/>
          <w:sz w:val="20"/>
          <w:szCs w:val="20"/>
        </w:rPr>
        <w:t>Чаг</w:t>
      </w:r>
      <w:r w:rsidR="008B77BE">
        <w:rPr>
          <w:rFonts w:ascii="Times New Roman" w:hAnsi="Times New Roman"/>
          <w:sz w:val="20"/>
          <w:szCs w:val="20"/>
        </w:rPr>
        <w:t>орської ЗОШ</w:t>
      </w:r>
      <w:r w:rsidR="004D2297">
        <w:rPr>
          <w:rFonts w:ascii="Times New Roman" w:hAnsi="Times New Roman"/>
          <w:sz w:val="20"/>
          <w:szCs w:val="20"/>
          <w:lang w:val="uk-UA"/>
        </w:rPr>
        <w:t xml:space="preserve"> </w:t>
      </w:r>
      <w:r w:rsidR="008B77BE">
        <w:rPr>
          <w:rFonts w:ascii="Times New Roman" w:hAnsi="Times New Roman"/>
          <w:sz w:val="20"/>
          <w:szCs w:val="20"/>
        </w:rPr>
        <w:t xml:space="preserve"> Глибоцького району</w:t>
      </w:r>
    </w:p>
    <w:p w:rsidR="00D11DE5" w:rsidRPr="008B77BE" w:rsidRDefault="008B77BE" w:rsidP="008B77BE">
      <w:pPr>
        <w:spacing w:after="0" w:line="240" w:lineRule="auto"/>
        <w:ind w:firstLine="426"/>
        <w:jc w:val="center"/>
        <w:rPr>
          <w:rFonts w:ascii="Times New Roman" w:hAnsi="Times New Roman"/>
          <w:sz w:val="20"/>
          <w:szCs w:val="20"/>
          <w:lang w:val="uk-UA"/>
        </w:rPr>
      </w:pPr>
      <w:r w:rsidRPr="008B77BE">
        <w:rPr>
          <w:rFonts w:ascii="Times New Roman" w:hAnsi="Times New Roman"/>
          <w:b/>
          <w:sz w:val="20"/>
          <w:szCs w:val="20"/>
          <w:lang w:val="uk-UA"/>
        </w:rPr>
        <w:t>Науковий к</w:t>
      </w:r>
      <w:r w:rsidR="00D11DE5" w:rsidRPr="008B77BE">
        <w:rPr>
          <w:rFonts w:ascii="Times New Roman" w:hAnsi="Times New Roman"/>
          <w:b/>
          <w:sz w:val="20"/>
          <w:szCs w:val="20"/>
          <w:lang w:val="uk-UA"/>
        </w:rPr>
        <w:t>ерівник</w:t>
      </w:r>
      <w:r w:rsidR="00D11DE5" w:rsidRPr="008B77BE">
        <w:rPr>
          <w:rFonts w:ascii="Times New Roman" w:hAnsi="Times New Roman"/>
          <w:sz w:val="20"/>
          <w:szCs w:val="20"/>
          <w:lang w:val="uk-UA"/>
        </w:rPr>
        <w:t>: Яловко В</w:t>
      </w:r>
      <w:r w:rsidRPr="008B77BE">
        <w:rPr>
          <w:rFonts w:ascii="Times New Roman" w:hAnsi="Times New Roman"/>
          <w:sz w:val="20"/>
          <w:szCs w:val="20"/>
          <w:lang w:val="uk-UA"/>
        </w:rPr>
        <w:t>.</w:t>
      </w:r>
      <w:r w:rsidR="00D11DE5" w:rsidRPr="008B77BE">
        <w:rPr>
          <w:rFonts w:ascii="Times New Roman" w:hAnsi="Times New Roman"/>
          <w:sz w:val="20"/>
          <w:szCs w:val="20"/>
          <w:lang w:val="uk-UA"/>
        </w:rPr>
        <w:t>С</w:t>
      </w:r>
      <w:r w:rsidRPr="008B77BE">
        <w:rPr>
          <w:rFonts w:ascii="Times New Roman" w:hAnsi="Times New Roman"/>
          <w:sz w:val="20"/>
          <w:szCs w:val="20"/>
          <w:lang w:val="uk-UA"/>
        </w:rPr>
        <w:t>.,</w:t>
      </w:r>
      <w:r>
        <w:rPr>
          <w:rFonts w:ascii="Times New Roman" w:hAnsi="Times New Roman"/>
          <w:b/>
          <w:sz w:val="20"/>
          <w:szCs w:val="20"/>
          <w:lang w:val="uk-UA"/>
        </w:rPr>
        <w:t xml:space="preserve"> </w:t>
      </w:r>
      <w:r w:rsidR="00D11DE5" w:rsidRPr="008B77BE">
        <w:rPr>
          <w:rFonts w:ascii="Times New Roman" w:hAnsi="Times New Roman"/>
          <w:sz w:val="20"/>
          <w:szCs w:val="20"/>
          <w:lang w:val="uk-UA"/>
        </w:rPr>
        <w:t>вчитель історії, завідуючий кафедрою історії, археології та історичного краєзнавства Чагорської ЗОШ</w:t>
      </w:r>
    </w:p>
    <w:p w:rsidR="00D11DE5" w:rsidRPr="004902F6" w:rsidRDefault="00D11DE5" w:rsidP="00930E9A">
      <w:pPr>
        <w:spacing w:after="0" w:line="240" w:lineRule="auto"/>
        <w:ind w:firstLine="284"/>
        <w:jc w:val="both"/>
        <w:rPr>
          <w:rFonts w:ascii="Times New Roman" w:hAnsi="Times New Roman"/>
          <w:sz w:val="20"/>
          <w:szCs w:val="20"/>
          <w:lang w:val="uk-UA"/>
        </w:rPr>
      </w:pPr>
      <w:r w:rsidRPr="008B77BE">
        <w:rPr>
          <w:rFonts w:ascii="Times New Roman" w:hAnsi="Times New Roman"/>
          <w:sz w:val="20"/>
          <w:szCs w:val="20"/>
          <w:lang w:val="uk-UA"/>
        </w:rPr>
        <w:t xml:space="preserve">Серед багатьох науковців, чиї праці збагатили скарбницю вітчизняної та зарубіжної історичної науки, одне з чільних місць займають дослідження археолога, історика, краєзнавця, доктора історичних наук Б.О.Тимощука. Завдяки його роботам було виявлено близько 1,5 тис різночасових археологічних пам’яток, проведено масштабні розкопки десятків об’єктів, багато з яких стали хрестоматійними. </w:t>
      </w:r>
      <w:r w:rsidRPr="004902F6">
        <w:rPr>
          <w:rFonts w:ascii="Times New Roman" w:hAnsi="Times New Roman"/>
          <w:sz w:val="20"/>
          <w:szCs w:val="20"/>
          <w:lang w:val="uk-UA"/>
        </w:rPr>
        <w:t>Важливе значення мають праці вченого для вивчення минулого краю, адже саме завдяки його дослідженням територія регіону перетворилася з «білої плями» на археологічній карті України в «археологічну Мекку». Слід відзначити і педагогічний аспект діяльності вченого, який залучив до археологічних досліджень сотні учнів, студентів, краєзнавців, з яких понад десяток стали відомими вітчизняними археологами.</w:t>
      </w:r>
    </w:p>
    <w:p w:rsidR="00D11DE5" w:rsidRPr="009822AC" w:rsidRDefault="00D11DE5" w:rsidP="00930E9A">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Народився Борис Онисимович 7 квітня 1919 р. в с Лука Житомирської обл. </w:t>
      </w:r>
      <w:proofErr w:type="gramStart"/>
      <w:r w:rsidRPr="009822AC">
        <w:rPr>
          <w:rFonts w:ascii="Times New Roman" w:hAnsi="Times New Roman"/>
          <w:sz w:val="20"/>
          <w:szCs w:val="20"/>
        </w:rPr>
        <w:t>З</w:t>
      </w:r>
      <w:proofErr w:type="gramEnd"/>
      <w:r w:rsidRPr="009822AC">
        <w:rPr>
          <w:rFonts w:ascii="Times New Roman" w:hAnsi="Times New Roman"/>
          <w:sz w:val="20"/>
          <w:szCs w:val="20"/>
        </w:rPr>
        <w:t xml:space="preserve"> 14 років Борис починає навчання –спочатку на факультеті робітничо-селянської молоді, згодом на історичному факультеті педагогічного інституту. Паралельно з навчанням він працює вчителем історії. Восени 1939 року Б.О.Тимощука призивають до лав Червоної Армії.  Брав участь у Великій вітчизняній війні, майже 2 роки перебував у німецьких концтаборах смерті (Майданек, Флосенбург). Після демобілізації (1946) стикається з труднощами працевлаштування. Безпосередньо науковою діяльністю Б.О.Тимощук зайнявся у 1947 р., коли потрапив працювати у археологічну експедицію В.К.Гончарова поблизу с.Лука на Житомирщині. Це стало доленосним для Б.О.Тимощука і пов’язало його подальше життя з археологією. </w:t>
      </w:r>
    </w:p>
    <w:p w:rsidR="00D11DE5" w:rsidRPr="009822AC" w:rsidRDefault="00D11DE5" w:rsidP="00930E9A">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Влітку того ж року на запрошення директора Чернівецького краєзнавчого музею Л.Ф.Новицького молодий науковець переїжджає працювати до </w:t>
      </w:r>
      <w:r w:rsidRPr="009822AC">
        <w:rPr>
          <w:rFonts w:ascii="Times New Roman" w:hAnsi="Times New Roman"/>
          <w:sz w:val="20"/>
          <w:szCs w:val="20"/>
        </w:rPr>
        <w:lastRenderedPageBreak/>
        <w:t>Чернівців. Перед від’їздом на Буковину Борис   Онисимович одружується із Марією Шеремет. У музеї він ознайомився з матеріалами про археологічні старожитності регіону і розпочав власні дослідження. Б.О.Тимощуком були виявлені пам'ятки слов'янського та давньоруського часу поблизу сіл Бурдей, Іванківці, Гаврилівці, Ставчани, Шишківці, Давидівці, Кліводин, Лашківка, Ленківці, Карапчів, Станівці. Були проведені розкопки у літописному Василеві. Б.О.Тимощук брав</w:t>
      </w:r>
      <w:r w:rsidRPr="009822AC">
        <w:rPr>
          <w:rFonts w:ascii="Times New Roman" w:hAnsi="Times New Roman"/>
          <w:spacing w:val="-2"/>
          <w:sz w:val="20"/>
          <w:szCs w:val="20"/>
        </w:rPr>
        <w:t xml:space="preserve"> участь у експедиціях столичних наукових установ</w:t>
      </w:r>
      <w:r w:rsidRPr="009822AC">
        <w:rPr>
          <w:rFonts w:ascii="Times New Roman" w:hAnsi="Times New Roman"/>
          <w:sz w:val="20"/>
          <w:szCs w:val="20"/>
        </w:rPr>
        <w:t xml:space="preserve"> (</w:t>
      </w:r>
      <w:r w:rsidRPr="009822AC">
        <w:rPr>
          <w:rFonts w:ascii="Times New Roman" w:hAnsi="Times New Roman"/>
          <w:spacing w:val="-2"/>
          <w:sz w:val="20"/>
          <w:szCs w:val="20"/>
        </w:rPr>
        <w:t xml:space="preserve">Середньодністровська експедиція Інституту історії матеріальної культури </w:t>
      </w:r>
      <w:r w:rsidRPr="009822AC">
        <w:rPr>
          <w:rFonts w:ascii="Times New Roman" w:hAnsi="Times New Roman"/>
          <w:spacing w:val="-1"/>
          <w:sz w:val="20"/>
          <w:szCs w:val="20"/>
        </w:rPr>
        <w:t>АН СРСР біля с Лука-Врублівецька, експедиція Інституту суспільних наук, Трипільська експедиція АН УРСР).</w:t>
      </w:r>
      <w:r w:rsidRPr="009822AC">
        <w:rPr>
          <w:rFonts w:ascii="Times New Roman" w:hAnsi="Times New Roman"/>
          <w:sz w:val="20"/>
          <w:szCs w:val="20"/>
        </w:rPr>
        <w:t xml:space="preserve"> </w:t>
      </w:r>
    </w:p>
    <w:p w:rsidR="00D11DE5" w:rsidRPr="009822AC" w:rsidRDefault="00D11DE5" w:rsidP="00930E9A">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Крім розвідкових робіт, провів невеликі розкопки на ранньотрипільському поселенні у с.Витилівка, курганному могильнику культури карпатських курганів у Глибоці, могильнику ранньозалізного віку в Оселівці та на багатьох поселеннях і городищах слов'яно-руського часу (Біла, Баламутівка, Ленківцях, Василів, Горішні Шерівці, Бабин, Цецино та ін.). У 1952 р. він приступив до дослідження Ленківецького городища, яке вивчалося також в 1955, 1957, 1967 pp. Тоді ж були виявлені середньовічні археологічні пам'ятки в Дарабанах, Нагорянах, Непоротовому, Ломачинцях, Бабині, Горішніх Шерівцях. Всього на 1955 р. Б.О.Тимощук зафіксував понад 60 пам'яток ІХ-ХШст. У 1958-1959 pp. дослідник розпочинає археологічне вивчення літописного Василева (фундаменти білокам'яного чотирьохстовпного   храму, </w:t>
      </w:r>
      <w:r w:rsidRPr="009822AC">
        <w:rPr>
          <w:rFonts w:ascii="Times New Roman" w:hAnsi="Times New Roman"/>
          <w:spacing w:val="-7"/>
          <w:sz w:val="20"/>
          <w:szCs w:val="20"/>
        </w:rPr>
        <w:t xml:space="preserve">кам'яний саркофаг із </w:t>
      </w:r>
      <w:r w:rsidRPr="009822AC">
        <w:rPr>
          <w:rFonts w:ascii="Times New Roman" w:hAnsi="Times New Roman"/>
          <w:spacing w:val="-8"/>
          <w:sz w:val="20"/>
          <w:szCs w:val="20"/>
        </w:rPr>
        <w:t xml:space="preserve">вирізаними на верхній плиті знаками Рюриковичів). </w:t>
      </w:r>
      <w:r w:rsidRPr="009822AC">
        <w:rPr>
          <w:rFonts w:ascii="Times New Roman" w:hAnsi="Times New Roman"/>
          <w:sz w:val="20"/>
          <w:szCs w:val="20"/>
        </w:rPr>
        <w:t xml:space="preserve">У 1961-1962, 1964, 1967 pp. Б.О.Тимощуком проводилися </w:t>
      </w:r>
      <w:r w:rsidRPr="009822AC">
        <w:rPr>
          <w:rFonts w:ascii="Times New Roman" w:hAnsi="Times New Roman"/>
          <w:spacing w:val="-7"/>
          <w:sz w:val="20"/>
          <w:szCs w:val="20"/>
        </w:rPr>
        <w:t xml:space="preserve">розкопки Хотинської фортеці. Тоді ж </w:t>
      </w:r>
      <w:r w:rsidRPr="009822AC">
        <w:rPr>
          <w:rFonts w:ascii="Times New Roman" w:hAnsi="Times New Roman"/>
          <w:spacing w:val="-6"/>
          <w:sz w:val="20"/>
          <w:szCs w:val="20"/>
        </w:rPr>
        <w:t>науковець провів обстеження літописного Онута, Цецина (Чечуня) і Городка на Черемоші.</w:t>
      </w:r>
      <w:r w:rsidRPr="009822AC">
        <w:rPr>
          <w:rFonts w:ascii="Times New Roman" w:hAnsi="Times New Roman"/>
          <w:sz w:val="20"/>
          <w:szCs w:val="20"/>
        </w:rPr>
        <w:t xml:space="preserve"> Було продовжено розкопки Ленківецького городища, розвідкове шурфування проводилося у Рухотині та Василеві.</w:t>
      </w:r>
    </w:p>
    <w:p w:rsidR="00D11DE5" w:rsidRPr="009822AC" w:rsidRDefault="00D11DE5" w:rsidP="00930E9A">
      <w:pPr>
        <w:shd w:val="clear" w:color="auto" w:fill="FFFFFF"/>
        <w:spacing w:after="0" w:line="240" w:lineRule="auto"/>
        <w:ind w:firstLine="284"/>
        <w:jc w:val="both"/>
        <w:rPr>
          <w:rFonts w:ascii="Times New Roman" w:hAnsi="Times New Roman"/>
          <w:color w:val="FF0000"/>
          <w:sz w:val="20"/>
          <w:szCs w:val="20"/>
        </w:rPr>
      </w:pPr>
      <w:r w:rsidRPr="009822AC">
        <w:rPr>
          <w:rFonts w:ascii="Times New Roman" w:hAnsi="Times New Roman"/>
          <w:sz w:val="20"/>
          <w:szCs w:val="20"/>
        </w:rPr>
        <w:t>Важливою подією у житті науковця став захист  у 1967 р. кандидатської дисертації «</w:t>
      </w:r>
      <w:proofErr w:type="gramStart"/>
      <w:r w:rsidRPr="009822AC">
        <w:rPr>
          <w:rFonts w:ascii="Times New Roman" w:hAnsi="Times New Roman"/>
          <w:sz w:val="20"/>
          <w:szCs w:val="20"/>
        </w:rPr>
        <w:t>П</w:t>
      </w:r>
      <w:proofErr w:type="gramEnd"/>
      <w:r w:rsidRPr="009822AC">
        <w:rPr>
          <w:rFonts w:ascii="Times New Roman" w:hAnsi="Times New Roman"/>
          <w:sz w:val="20"/>
          <w:szCs w:val="20"/>
        </w:rPr>
        <w:t xml:space="preserve">івнічна Буковина IX-XIV ст. за археологічними даними». В цей період з’являється низка праць науковця - статті, розділ у колективній </w:t>
      </w:r>
      <w:r w:rsidRPr="009822AC">
        <w:rPr>
          <w:rFonts w:ascii="Times New Roman" w:hAnsi="Times New Roman"/>
          <w:spacing w:val="-7"/>
          <w:sz w:val="20"/>
          <w:szCs w:val="20"/>
        </w:rPr>
        <w:t xml:space="preserve">монографії «Північна Буковина, її минуле і сучасне», замітки із давньої </w:t>
      </w:r>
      <w:r w:rsidRPr="009822AC">
        <w:rPr>
          <w:rFonts w:ascii="Times New Roman" w:hAnsi="Times New Roman"/>
          <w:spacing w:val="-3"/>
          <w:sz w:val="20"/>
          <w:szCs w:val="20"/>
        </w:rPr>
        <w:t>Історії Чернівців в «Історії міст і сіл УРСР. Чернівецька область», а т</w:t>
      </w:r>
      <w:r w:rsidRPr="009822AC">
        <w:rPr>
          <w:rFonts w:ascii="Times New Roman" w:hAnsi="Times New Roman"/>
          <w:spacing w:val="-6"/>
          <w:sz w:val="20"/>
          <w:szCs w:val="20"/>
        </w:rPr>
        <w:t xml:space="preserve">акож науково-популярні видання «Дорогами предків» та «Північна </w:t>
      </w:r>
      <w:r w:rsidRPr="009822AC">
        <w:rPr>
          <w:rFonts w:ascii="Times New Roman" w:hAnsi="Times New Roman"/>
          <w:spacing w:val="-5"/>
          <w:sz w:val="20"/>
          <w:szCs w:val="20"/>
        </w:rPr>
        <w:t>Буковина - земля слов'янська».</w:t>
      </w:r>
    </w:p>
    <w:p w:rsidR="00D11DE5" w:rsidRPr="009822AC" w:rsidRDefault="00D11DE5" w:rsidP="00930E9A">
      <w:pPr>
        <w:widowControl w:val="0"/>
        <w:shd w:val="clear" w:color="auto" w:fill="FFFFFF"/>
        <w:tabs>
          <w:tab w:val="left" w:pos="658"/>
        </w:tabs>
        <w:autoSpaceDE w:val="0"/>
        <w:autoSpaceDN w:val="0"/>
        <w:adjustRightInd w:val="0"/>
        <w:spacing w:after="0" w:line="240" w:lineRule="auto"/>
        <w:ind w:firstLine="284"/>
        <w:jc w:val="both"/>
        <w:rPr>
          <w:rFonts w:ascii="Times New Roman" w:hAnsi="Times New Roman"/>
          <w:b/>
          <w:spacing w:val="-5"/>
          <w:sz w:val="20"/>
          <w:szCs w:val="20"/>
        </w:rPr>
      </w:pPr>
      <w:r w:rsidRPr="009822AC">
        <w:rPr>
          <w:rFonts w:ascii="Times New Roman" w:hAnsi="Times New Roman"/>
          <w:sz w:val="20"/>
          <w:szCs w:val="20"/>
        </w:rPr>
        <w:tab/>
        <w:t xml:space="preserve">У лютому 1968 р. Б.О.Тимощука, уже кандидата наук, </w:t>
      </w:r>
      <w:r w:rsidRPr="009822AC">
        <w:rPr>
          <w:rFonts w:ascii="Times New Roman" w:hAnsi="Times New Roman"/>
          <w:spacing w:val="-7"/>
          <w:sz w:val="20"/>
          <w:szCs w:val="20"/>
        </w:rPr>
        <w:t xml:space="preserve">запрошують на посаду старшого викладача кафедри історії СРСР в ЧНУ. </w:t>
      </w:r>
      <w:r w:rsidRPr="009822AC">
        <w:rPr>
          <w:rFonts w:ascii="Times New Roman" w:hAnsi="Times New Roman"/>
          <w:spacing w:val="-3"/>
          <w:sz w:val="20"/>
          <w:szCs w:val="20"/>
        </w:rPr>
        <w:t xml:space="preserve">На той час дослідник </w:t>
      </w:r>
      <w:r w:rsidRPr="009822AC">
        <w:rPr>
          <w:rFonts w:ascii="Times New Roman" w:hAnsi="Times New Roman"/>
          <w:spacing w:val="-5"/>
          <w:sz w:val="20"/>
          <w:szCs w:val="20"/>
        </w:rPr>
        <w:t>провів 22 наукові експедиції та виявив близько 800 нових пам'яток</w:t>
      </w:r>
      <w:r w:rsidRPr="009822AC">
        <w:rPr>
          <w:rFonts w:ascii="Times New Roman" w:hAnsi="Times New Roman"/>
          <w:spacing w:val="-6"/>
          <w:sz w:val="20"/>
          <w:szCs w:val="20"/>
        </w:rPr>
        <w:t xml:space="preserve">. </w:t>
      </w:r>
      <w:r w:rsidRPr="009822AC">
        <w:rPr>
          <w:rFonts w:ascii="Times New Roman" w:hAnsi="Times New Roman"/>
          <w:spacing w:val="-4"/>
          <w:sz w:val="20"/>
          <w:szCs w:val="20"/>
        </w:rPr>
        <w:t xml:space="preserve">У </w:t>
      </w:r>
      <w:r w:rsidRPr="009822AC">
        <w:rPr>
          <w:rFonts w:ascii="Times New Roman" w:hAnsi="Times New Roman"/>
          <w:sz w:val="20"/>
          <w:szCs w:val="20"/>
        </w:rPr>
        <w:t xml:space="preserve">вузі він викладав студентам курс «Основи археології СРСР» та </w:t>
      </w:r>
      <w:r w:rsidRPr="009822AC">
        <w:rPr>
          <w:rFonts w:ascii="Times New Roman" w:hAnsi="Times New Roman"/>
          <w:spacing w:val="-5"/>
          <w:sz w:val="20"/>
          <w:szCs w:val="20"/>
        </w:rPr>
        <w:t xml:space="preserve">спецкурси «Історія Буковини» та «Основи Радянського краєзнавства», </w:t>
      </w:r>
      <w:r w:rsidRPr="009822AC">
        <w:rPr>
          <w:rFonts w:ascii="Times New Roman" w:hAnsi="Times New Roman"/>
          <w:spacing w:val="-7"/>
          <w:sz w:val="20"/>
          <w:szCs w:val="20"/>
        </w:rPr>
        <w:t>керував студентським археологічним гуртком і навчальною практикою</w:t>
      </w:r>
      <w:r w:rsidRPr="009822AC">
        <w:rPr>
          <w:rFonts w:ascii="Times New Roman" w:hAnsi="Times New Roman"/>
          <w:sz w:val="20"/>
          <w:szCs w:val="20"/>
        </w:rPr>
        <w:t xml:space="preserve">. Багато його учнів стали гордістю української археологічної та історичної науки. </w:t>
      </w:r>
    </w:p>
    <w:p w:rsidR="00D11DE5" w:rsidRPr="009822AC" w:rsidRDefault="00D11DE5" w:rsidP="00930E9A">
      <w:pPr>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У кінці 60-х pp. під час досліджень експедиції Інституту археології АН УРСР під керівництвом С.М.Бібікова, Б.О.Тимощук звернув увагу на городище поблизу с.Ломачинці. В ті ж роки було започатковано розкопки Перебиківського городища XI - XIV ст. </w:t>
      </w:r>
    </w:p>
    <w:p w:rsidR="00D11DE5" w:rsidRPr="009822AC" w:rsidRDefault="00D11DE5" w:rsidP="00930E9A">
      <w:pPr>
        <w:spacing w:after="0" w:line="240" w:lineRule="auto"/>
        <w:ind w:firstLine="284"/>
        <w:jc w:val="both"/>
        <w:rPr>
          <w:rFonts w:ascii="Times New Roman" w:hAnsi="Times New Roman"/>
          <w:sz w:val="20"/>
          <w:szCs w:val="20"/>
        </w:rPr>
      </w:pPr>
      <w:r w:rsidRPr="009822AC">
        <w:rPr>
          <w:rFonts w:ascii="Times New Roman" w:hAnsi="Times New Roman"/>
          <w:sz w:val="20"/>
          <w:szCs w:val="20"/>
        </w:rPr>
        <w:lastRenderedPageBreak/>
        <w:t xml:space="preserve"> Вчений розробив і видав конспект лекції «Археологічні пам'ятки Чернівецької області». Згодом вийшли інші праці вченого «Зустріч з легендою», «Слов'янські гради Північної Буковини», «Твердиня на Пруті». Він взяв участь у написанні колективної праці «Нариси з історії Північної Буковини». Вагомим підсумком у вивченні минулого регіону стала праця Б.О.Тимощука «Давньоруська Буковина».</w:t>
      </w:r>
    </w:p>
    <w:p w:rsidR="00D11DE5" w:rsidRPr="009822AC" w:rsidRDefault="00D11DE5" w:rsidP="0085594C">
      <w:pPr>
        <w:shd w:val="clear" w:color="auto" w:fill="FFFFFF"/>
        <w:spacing w:after="0" w:line="240" w:lineRule="auto"/>
        <w:ind w:firstLine="284"/>
        <w:jc w:val="both"/>
        <w:rPr>
          <w:rFonts w:ascii="Times New Roman" w:hAnsi="Times New Roman"/>
          <w:sz w:val="20"/>
          <w:szCs w:val="20"/>
        </w:rPr>
      </w:pPr>
      <w:r w:rsidRPr="009822AC">
        <w:rPr>
          <w:rFonts w:ascii="Times New Roman" w:hAnsi="Times New Roman"/>
          <w:sz w:val="20"/>
          <w:szCs w:val="20"/>
        </w:rPr>
        <w:t xml:space="preserve">Протягом 1974-1979 pp. Б.О.Тимощук та І.П.Русанова проводили дослідження на поселенні в ур. Кодин, поблизу сіл Остриця та Чагор. Результати їх розкопок були видані у 1984 р. окремою роботою. Спільні дослідження Б.О.Тимощука та І.П.Русанової привела до взаємної симпатії однодумців, </w:t>
      </w:r>
      <w:r w:rsidR="0085594C">
        <w:rPr>
          <w:rFonts w:ascii="Times New Roman" w:hAnsi="Times New Roman"/>
          <w:sz w:val="20"/>
          <w:szCs w:val="20"/>
        </w:rPr>
        <w:t xml:space="preserve">а згодом і одруження в 1981 р. </w:t>
      </w:r>
      <w:r w:rsidRPr="009822AC">
        <w:rPr>
          <w:rFonts w:ascii="Times New Roman" w:hAnsi="Times New Roman"/>
          <w:sz w:val="20"/>
          <w:szCs w:val="20"/>
        </w:rPr>
        <w:t>Результатом цих дослідження пам'яток райковецької культури стала докторська дисертація Б.О.Тимощука на тему «Общинний лад східних слов'ян VI-X ст. (за археологічними даними Північної Буковини)», яка була успішно захищена в Інституті археології АН СРСР у 1983 р., після чого Б.О.Тимощук переїжджає до м. Москви й оселяється у дружини.</w:t>
      </w:r>
    </w:p>
    <w:p w:rsidR="00D11DE5" w:rsidRPr="009822AC" w:rsidRDefault="00D11DE5" w:rsidP="0085594C">
      <w:pPr>
        <w:spacing w:after="0" w:line="240" w:lineRule="auto"/>
        <w:ind w:firstLine="284"/>
        <w:jc w:val="both"/>
        <w:rPr>
          <w:rFonts w:ascii="Times New Roman" w:hAnsi="Times New Roman"/>
          <w:b/>
          <w:sz w:val="20"/>
          <w:szCs w:val="20"/>
        </w:rPr>
      </w:pPr>
      <w:r w:rsidRPr="009822AC">
        <w:rPr>
          <w:rFonts w:ascii="Times New Roman" w:hAnsi="Times New Roman"/>
          <w:sz w:val="20"/>
          <w:szCs w:val="20"/>
        </w:rPr>
        <w:t xml:space="preserve">Працюючи в інституті Б.О.Тимощук та І.П.Русанова вивчають слов'янські святилища на Буковині у Нагорянах, Бабиному, Кулішівці, Горбовому, а також ведуть пошуки місця Збруцького ідола (1848). Очолювали Прикарпатську експедицію по дослідженню городища на г.Богіт на Тернопільщині. Результатом досліджень став вихід у 1993 р. чергової спільної монографії «Язичницькі святилища древніх слов'ян». (Праця, яка вийшла вже після розпаду СРСР, мізерним тиражем на газетному папері, зразу ж стала бібліографічною рідкістю). Видання роботи «Східні слов'яни: від громади до міст» було профінансоване російським фондом фундаментальних </w:t>
      </w:r>
      <w:r w:rsidRPr="009822AC">
        <w:rPr>
          <w:rFonts w:ascii="Times New Roman" w:hAnsi="Times New Roman"/>
          <w:spacing w:val="-1"/>
          <w:sz w:val="20"/>
          <w:szCs w:val="20"/>
        </w:rPr>
        <w:t xml:space="preserve">досліджень, а автор нагороджений спеціальною </w:t>
      </w:r>
      <w:r w:rsidRPr="009822AC">
        <w:rPr>
          <w:rFonts w:ascii="Times New Roman" w:hAnsi="Times New Roman"/>
          <w:sz w:val="20"/>
          <w:szCs w:val="20"/>
        </w:rPr>
        <w:t>Премією Президії Російської Академії Наук.</w:t>
      </w:r>
    </w:p>
    <w:p w:rsidR="00D11DE5" w:rsidRPr="009822AC" w:rsidRDefault="00D11DE5" w:rsidP="0085594C">
      <w:pPr>
        <w:shd w:val="clear" w:color="auto" w:fill="FFFFFF"/>
        <w:spacing w:after="0" w:line="240" w:lineRule="auto"/>
        <w:ind w:firstLine="284"/>
        <w:jc w:val="both"/>
        <w:rPr>
          <w:rFonts w:ascii="Times New Roman" w:hAnsi="Times New Roman"/>
          <w:sz w:val="20"/>
          <w:szCs w:val="20"/>
        </w:rPr>
      </w:pPr>
      <w:r w:rsidRPr="009822AC">
        <w:rPr>
          <w:rFonts w:ascii="Times New Roman" w:hAnsi="Times New Roman"/>
          <w:sz w:val="20"/>
          <w:szCs w:val="20"/>
        </w:rPr>
        <w:t>У 1997 р. у Б.О.Тимощука почалися проблеми зі здоров'ям. А після перенесеного інсульту він опинився в ліжку. У 1998 р. І.П. Русанова після важкої тривалої хвороби відійшла у вічність. За наполяганням родичів, Б.О.</w:t>
      </w:r>
      <w:r w:rsidR="0085594C">
        <w:rPr>
          <w:rFonts w:ascii="Times New Roman" w:hAnsi="Times New Roman"/>
          <w:sz w:val="20"/>
          <w:szCs w:val="20"/>
        </w:rPr>
        <w:t xml:space="preserve"> Тимощук переїхав до Чернівців.</w:t>
      </w:r>
      <w:r w:rsidRPr="009822AC">
        <w:rPr>
          <w:rFonts w:ascii="Times New Roman" w:hAnsi="Times New Roman"/>
          <w:sz w:val="20"/>
          <w:szCs w:val="20"/>
        </w:rPr>
        <w:t>У 1999 р. у Чернівцях вийшла остання книга археолога «Східні слов'яни VII-X ст.: полюддя, язичництво, початки держави». Книгу переклав із російської мови та підготував до друку О.М.Масан. Вийшла вона за сприяння Буковинського центру археологічних досліджень при ЧНУ.</w:t>
      </w:r>
    </w:p>
    <w:p w:rsidR="00D11DE5" w:rsidRPr="009822AC" w:rsidRDefault="00D11DE5" w:rsidP="00930E9A">
      <w:pPr>
        <w:spacing w:after="0" w:line="240" w:lineRule="auto"/>
        <w:ind w:firstLine="284"/>
        <w:jc w:val="both"/>
        <w:rPr>
          <w:rFonts w:ascii="Times New Roman" w:hAnsi="Times New Roman"/>
          <w:spacing w:val="-6"/>
          <w:sz w:val="20"/>
          <w:szCs w:val="20"/>
        </w:rPr>
      </w:pPr>
      <w:r w:rsidRPr="009822AC">
        <w:rPr>
          <w:rFonts w:ascii="Times New Roman" w:hAnsi="Times New Roman"/>
          <w:spacing w:val="-5"/>
          <w:sz w:val="20"/>
          <w:szCs w:val="20"/>
        </w:rPr>
        <w:t xml:space="preserve">На початку 2003 р. здоров'я Б.О. Тимощука погіршилося, після </w:t>
      </w:r>
      <w:r w:rsidRPr="009822AC">
        <w:rPr>
          <w:rFonts w:ascii="Times New Roman" w:hAnsi="Times New Roman"/>
          <w:spacing w:val="-6"/>
          <w:sz w:val="20"/>
          <w:szCs w:val="20"/>
        </w:rPr>
        <w:t xml:space="preserve">другого інсульту він довго не прожив і 26 лютого відійшов у вічність. </w:t>
      </w:r>
      <w:r w:rsidRPr="009822AC">
        <w:rPr>
          <w:rFonts w:ascii="Times New Roman" w:hAnsi="Times New Roman"/>
          <w:sz w:val="20"/>
          <w:szCs w:val="20"/>
        </w:rPr>
        <w:t xml:space="preserve">Поховали Бориса Онисимовича на кладовищі в м.Чернівцях по </w:t>
      </w:r>
      <w:r w:rsidRPr="009822AC">
        <w:rPr>
          <w:rFonts w:ascii="Times New Roman" w:hAnsi="Times New Roman"/>
          <w:spacing w:val="-6"/>
          <w:sz w:val="20"/>
          <w:szCs w:val="20"/>
        </w:rPr>
        <w:t>вул. Руській, поряд із першою дружиною - Марією Василівною.</w:t>
      </w:r>
    </w:p>
    <w:p w:rsidR="00D11DE5" w:rsidRPr="009822AC" w:rsidRDefault="00D11DE5" w:rsidP="00930E9A">
      <w:pPr>
        <w:spacing w:after="0" w:line="240" w:lineRule="auto"/>
        <w:ind w:firstLine="284"/>
        <w:jc w:val="both"/>
        <w:rPr>
          <w:rStyle w:val="textexposedshow"/>
          <w:rFonts w:ascii="Times New Roman" w:hAnsi="Times New Roman"/>
          <w:sz w:val="20"/>
          <w:szCs w:val="20"/>
        </w:rPr>
      </w:pPr>
      <w:r w:rsidRPr="009822AC">
        <w:rPr>
          <w:rFonts w:ascii="Times New Roman" w:hAnsi="Times New Roman"/>
          <w:sz w:val="20"/>
          <w:szCs w:val="20"/>
        </w:rPr>
        <w:tab/>
        <w:t>4 квітня</w:t>
      </w:r>
      <w:r w:rsidRPr="009822AC">
        <w:rPr>
          <w:rStyle w:val="textexposedshow"/>
          <w:rFonts w:ascii="Times New Roman" w:hAnsi="Times New Roman"/>
          <w:sz w:val="20"/>
          <w:szCs w:val="20"/>
        </w:rPr>
        <w:t xml:space="preserve"> діяльності Б.О.Тимощука була присвячена лекція з якої стартував проект "Пам'ять нації" в Чернівцях. Заняття було проведене в коледжі ЧНУ ім. Ю.Федьковича. На захід була запрошена донька вченого - Тетяна Борисівна. Лекцію провів Яловко В.С. – вчитель історії Чагорської ЗОШ, керівник проекту.</w:t>
      </w:r>
    </w:p>
    <w:p w:rsidR="00D11DE5" w:rsidRDefault="00D11DE5" w:rsidP="00930E9A">
      <w:pPr>
        <w:spacing w:after="0" w:line="240" w:lineRule="auto"/>
        <w:ind w:firstLine="284"/>
        <w:jc w:val="both"/>
        <w:rPr>
          <w:rFonts w:ascii="Times New Roman" w:hAnsi="Times New Roman"/>
          <w:sz w:val="20"/>
          <w:szCs w:val="20"/>
          <w:lang w:val="uk-UA"/>
        </w:rPr>
      </w:pPr>
    </w:p>
    <w:p w:rsidR="004D2297" w:rsidRDefault="004D2297" w:rsidP="00930E9A">
      <w:pPr>
        <w:spacing w:after="0" w:line="240" w:lineRule="auto"/>
        <w:ind w:firstLine="284"/>
        <w:jc w:val="both"/>
        <w:rPr>
          <w:rFonts w:ascii="Times New Roman" w:hAnsi="Times New Roman"/>
          <w:sz w:val="20"/>
          <w:szCs w:val="20"/>
          <w:lang w:val="uk-UA"/>
        </w:rPr>
      </w:pPr>
    </w:p>
    <w:p w:rsidR="004D2297" w:rsidRDefault="004D2297" w:rsidP="00930E9A">
      <w:pPr>
        <w:spacing w:after="0" w:line="240" w:lineRule="auto"/>
        <w:ind w:firstLine="284"/>
        <w:jc w:val="both"/>
        <w:rPr>
          <w:rFonts w:ascii="Times New Roman" w:hAnsi="Times New Roman"/>
          <w:sz w:val="20"/>
          <w:szCs w:val="20"/>
          <w:lang w:val="uk-UA"/>
        </w:rPr>
      </w:pPr>
    </w:p>
    <w:p w:rsidR="004D2297" w:rsidRPr="004D2297" w:rsidRDefault="004D2297" w:rsidP="00930E9A">
      <w:pPr>
        <w:spacing w:after="0" w:line="240" w:lineRule="auto"/>
        <w:ind w:firstLine="284"/>
        <w:jc w:val="both"/>
        <w:rPr>
          <w:rFonts w:ascii="Times New Roman" w:hAnsi="Times New Roman"/>
          <w:sz w:val="20"/>
          <w:szCs w:val="20"/>
          <w:lang w:val="uk-UA"/>
        </w:rPr>
      </w:pPr>
    </w:p>
    <w:p w:rsidR="00D11DE5" w:rsidRPr="008B77BE" w:rsidRDefault="00D11DE5" w:rsidP="00301AD1">
      <w:pPr>
        <w:pStyle w:val="26"/>
        <w:spacing w:after="0" w:line="240" w:lineRule="auto"/>
        <w:ind w:left="0" w:hanging="284"/>
        <w:jc w:val="center"/>
        <w:rPr>
          <w:rFonts w:ascii="Times New Roman" w:hAnsi="Times New Roman"/>
          <w:b/>
          <w:sz w:val="20"/>
          <w:szCs w:val="20"/>
        </w:rPr>
      </w:pPr>
      <w:r w:rsidRPr="008B77BE">
        <w:rPr>
          <w:rFonts w:ascii="Times New Roman" w:hAnsi="Times New Roman"/>
          <w:b/>
          <w:sz w:val="20"/>
          <w:szCs w:val="20"/>
        </w:rPr>
        <w:t>«ЧЕРНІВЕЦЬКІ РУСИНИ» І</w:t>
      </w:r>
      <w:proofErr w:type="gramStart"/>
      <w:r w:rsidRPr="008B77BE">
        <w:rPr>
          <w:rFonts w:ascii="Times New Roman" w:hAnsi="Times New Roman"/>
          <w:b/>
          <w:sz w:val="20"/>
          <w:szCs w:val="20"/>
        </w:rPr>
        <w:t>З</w:t>
      </w:r>
      <w:proofErr w:type="gramEnd"/>
      <w:r w:rsidRPr="008B77BE">
        <w:rPr>
          <w:rFonts w:ascii="Times New Roman" w:hAnsi="Times New Roman"/>
          <w:b/>
          <w:sz w:val="20"/>
          <w:szCs w:val="20"/>
        </w:rPr>
        <w:t xml:space="preserve"> ШЛЯХЕТНОГО РОДУ</w:t>
      </w:r>
    </w:p>
    <w:p w:rsidR="00D11DE5" w:rsidRPr="008B77BE" w:rsidRDefault="00D11DE5" w:rsidP="00301AD1">
      <w:pPr>
        <w:pStyle w:val="26"/>
        <w:spacing w:after="0" w:line="240" w:lineRule="auto"/>
        <w:ind w:left="0" w:hanging="284"/>
        <w:jc w:val="center"/>
        <w:rPr>
          <w:rFonts w:ascii="Times New Roman" w:hAnsi="Times New Roman"/>
          <w:b/>
          <w:sz w:val="20"/>
          <w:szCs w:val="20"/>
        </w:rPr>
      </w:pPr>
      <w:r w:rsidRPr="008B77BE">
        <w:rPr>
          <w:rFonts w:ascii="Times New Roman" w:hAnsi="Times New Roman"/>
          <w:b/>
          <w:sz w:val="20"/>
          <w:szCs w:val="20"/>
        </w:rPr>
        <w:t>САС-ЗАЛОЗЕЦЬКИХ</w:t>
      </w:r>
    </w:p>
    <w:p w:rsidR="00D11DE5" w:rsidRPr="009822AC" w:rsidRDefault="00D11DE5" w:rsidP="00D11DE5">
      <w:pPr>
        <w:spacing w:after="0" w:line="240" w:lineRule="auto"/>
        <w:ind w:firstLine="708"/>
        <w:jc w:val="both"/>
        <w:rPr>
          <w:rFonts w:ascii="Times New Roman" w:hAnsi="Times New Roman"/>
          <w:caps/>
          <w:sz w:val="20"/>
          <w:szCs w:val="20"/>
          <w:lang w:val="uk-UA"/>
        </w:rPr>
      </w:pPr>
    </w:p>
    <w:p w:rsidR="008B77BE" w:rsidRPr="008B77BE" w:rsidRDefault="008B77BE" w:rsidP="00F92EFA">
      <w:pPr>
        <w:spacing w:after="0" w:line="240" w:lineRule="auto"/>
        <w:ind w:firstLine="708"/>
        <w:jc w:val="center"/>
        <w:rPr>
          <w:rFonts w:ascii="Times New Roman" w:hAnsi="Times New Roman"/>
          <w:b/>
          <w:sz w:val="20"/>
          <w:szCs w:val="20"/>
          <w:lang w:val="uk-UA"/>
        </w:rPr>
      </w:pPr>
      <w:r>
        <w:rPr>
          <w:rFonts w:ascii="Times New Roman" w:hAnsi="Times New Roman"/>
          <w:b/>
          <w:sz w:val="20"/>
          <w:szCs w:val="20"/>
          <w:lang w:val="uk-UA"/>
        </w:rPr>
        <w:t xml:space="preserve">Автор: </w:t>
      </w:r>
      <w:r w:rsidRPr="009822AC">
        <w:rPr>
          <w:rFonts w:ascii="Times New Roman" w:hAnsi="Times New Roman"/>
          <w:sz w:val="20"/>
          <w:szCs w:val="20"/>
        </w:rPr>
        <w:t>Пацарен</w:t>
      </w:r>
      <w:r>
        <w:rPr>
          <w:rFonts w:ascii="Times New Roman" w:hAnsi="Times New Roman"/>
          <w:sz w:val="20"/>
          <w:szCs w:val="20"/>
          <w:lang w:val="uk-UA"/>
        </w:rPr>
        <w:t xml:space="preserve"> Вікторія, учениця 9 класу </w:t>
      </w:r>
      <w:r w:rsidRPr="008B77BE">
        <w:rPr>
          <w:rFonts w:ascii="Times New Roman" w:hAnsi="Times New Roman"/>
          <w:sz w:val="20"/>
          <w:szCs w:val="20"/>
        </w:rPr>
        <w:t>Чернівецького ліцею №</w:t>
      </w:r>
      <w:r w:rsidR="00F92EFA">
        <w:rPr>
          <w:rFonts w:ascii="Times New Roman" w:hAnsi="Times New Roman"/>
          <w:sz w:val="20"/>
          <w:szCs w:val="20"/>
          <w:lang w:val="uk-UA"/>
        </w:rPr>
        <w:t xml:space="preserve"> </w:t>
      </w:r>
      <w:r w:rsidRPr="008B77BE">
        <w:rPr>
          <w:rFonts w:ascii="Times New Roman" w:hAnsi="Times New Roman"/>
          <w:sz w:val="20"/>
          <w:szCs w:val="20"/>
        </w:rPr>
        <w:t>3 медичного профілю</w:t>
      </w:r>
    </w:p>
    <w:p w:rsidR="00F92EFA" w:rsidRDefault="008B77BE" w:rsidP="00F92EFA">
      <w:pPr>
        <w:spacing w:after="0" w:line="240" w:lineRule="auto"/>
        <w:ind w:firstLine="708"/>
        <w:jc w:val="center"/>
        <w:rPr>
          <w:rFonts w:ascii="Times New Roman" w:hAnsi="Times New Roman"/>
          <w:sz w:val="20"/>
          <w:szCs w:val="20"/>
          <w:lang w:val="uk-UA"/>
        </w:rPr>
      </w:pPr>
      <w:r>
        <w:rPr>
          <w:rFonts w:ascii="Times New Roman" w:hAnsi="Times New Roman"/>
          <w:b/>
          <w:sz w:val="20"/>
          <w:szCs w:val="20"/>
          <w:lang w:val="uk-UA"/>
        </w:rPr>
        <w:t xml:space="preserve">Наукові керівники: </w:t>
      </w:r>
      <w:r w:rsidR="00D11DE5" w:rsidRPr="008B77BE">
        <w:rPr>
          <w:rFonts w:ascii="Times New Roman" w:hAnsi="Times New Roman"/>
          <w:sz w:val="20"/>
          <w:szCs w:val="20"/>
          <w:lang w:val="uk-UA"/>
        </w:rPr>
        <w:t>Береза</w:t>
      </w:r>
      <w:r w:rsidRPr="008B77BE">
        <w:rPr>
          <w:rFonts w:ascii="Times New Roman" w:hAnsi="Times New Roman"/>
          <w:sz w:val="20"/>
          <w:szCs w:val="20"/>
          <w:lang w:val="uk-UA"/>
        </w:rPr>
        <w:t xml:space="preserve"> Л.О.,</w:t>
      </w:r>
      <w:r w:rsidR="00D11DE5" w:rsidRPr="009822AC">
        <w:rPr>
          <w:rFonts w:ascii="Times New Roman" w:hAnsi="Times New Roman"/>
          <w:sz w:val="20"/>
          <w:szCs w:val="20"/>
          <w:lang w:val="uk-UA"/>
        </w:rPr>
        <w:t xml:space="preserve"> учитель історії та права</w:t>
      </w:r>
      <w:r>
        <w:rPr>
          <w:rFonts w:ascii="Times New Roman" w:hAnsi="Times New Roman"/>
          <w:sz w:val="20"/>
          <w:szCs w:val="20"/>
          <w:lang w:val="uk-UA"/>
        </w:rPr>
        <w:t>,</w:t>
      </w:r>
    </w:p>
    <w:p w:rsidR="00D11DE5" w:rsidRPr="008B77BE" w:rsidRDefault="00D11DE5" w:rsidP="00F92EFA">
      <w:pPr>
        <w:spacing w:after="0" w:line="240" w:lineRule="auto"/>
        <w:ind w:firstLine="708"/>
        <w:jc w:val="center"/>
        <w:rPr>
          <w:rFonts w:ascii="Times New Roman" w:hAnsi="Times New Roman"/>
          <w:b/>
          <w:sz w:val="20"/>
          <w:szCs w:val="20"/>
          <w:lang w:val="uk-UA"/>
        </w:rPr>
      </w:pPr>
      <w:r w:rsidRPr="008B77BE">
        <w:rPr>
          <w:rFonts w:ascii="Times New Roman" w:hAnsi="Times New Roman"/>
          <w:sz w:val="20"/>
          <w:szCs w:val="20"/>
          <w:lang w:val="uk-UA"/>
        </w:rPr>
        <w:t>Семчук</w:t>
      </w:r>
      <w:r w:rsidR="008B77BE" w:rsidRPr="008B77BE">
        <w:rPr>
          <w:rFonts w:ascii="Times New Roman" w:hAnsi="Times New Roman"/>
          <w:sz w:val="20"/>
          <w:szCs w:val="20"/>
          <w:lang w:val="uk-UA"/>
        </w:rPr>
        <w:t xml:space="preserve"> Д.Б.</w:t>
      </w:r>
      <w:r w:rsidRPr="008B77BE">
        <w:rPr>
          <w:rFonts w:ascii="Times New Roman" w:hAnsi="Times New Roman"/>
          <w:sz w:val="20"/>
          <w:szCs w:val="20"/>
          <w:lang w:val="uk-UA"/>
        </w:rPr>
        <w:t>,</w:t>
      </w:r>
      <w:r w:rsidRPr="009822AC">
        <w:rPr>
          <w:rFonts w:ascii="Times New Roman" w:hAnsi="Times New Roman"/>
          <w:sz w:val="20"/>
          <w:szCs w:val="20"/>
          <w:lang w:val="uk-UA"/>
        </w:rPr>
        <w:t xml:space="preserve"> учитель української мови та літератури</w:t>
      </w:r>
      <w:r w:rsidR="008B77BE" w:rsidRPr="008B77BE">
        <w:rPr>
          <w:rFonts w:ascii="Times New Roman" w:hAnsi="Times New Roman"/>
          <w:sz w:val="20"/>
          <w:szCs w:val="20"/>
          <w:lang w:val="uk-UA"/>
        </w:rPr>
        <w:t xml:space="preserve"> Чернівецького ліцею </w:t>
      </w:r>
      <w:r w:rsidR="008B77BE" w:rsidRPr="008B77BE">
        <w:rPr>
          <w:rFonts w:ascii="Times New Roman" w:hAnsi="Times New Roman"/>
          <w:sz w:val="20"/>
          <w:szCs w:val="20"/>
        </w:rPr>
        <w:t>№</w:t>
      </w:r>
      <w:r w:rsidR="00F92EFA">
        <w:rPr>
          <w:rFonts w:ascii="Times New Roman" w:hAnsi="Times New Roman"/>
          <w:sz w:val="20"/>
          <w:szCs w:val="20"/>
          <w:lang w:val="uk-UA"/>
        </w:rPr>
        <w:t xml:space="preserve"> </w:t>
      </w:r>
      <w:r w:rsidR="008B77BE" w:rsidRPr="008B77BE">
        <w:rPr>
          <w:rFonts w:ascii="Times New Roman" w:hAnsi="Times New Roman"/>
          <w:sz w:val="20"/>
          <w:szCs w:val="20"/>
        </w:rPr>
        <w:t>3 медичного профілю</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Буковинська земля, без сумніву, славиться талановитими родами, які скрашують її славну минувшину, які є еталоном добропорядності, професіоналізму та сімейної злагоди. До них належать родинні династії талановитих митців Дмитра Макогона, Михайла Івасюка, Зіновії Канюк.</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 xml:space="preserve"> До цікавих та неординарних особистостей належить і славний рід Сас-Залозецьких. Життєпис їхнього родоводу – це боротьба за право бути собою. Кожне покоління відтворювало той особливий світ, законом якого є працелюбність, порядність і краса. Їх критерії краси мали свою особливість – національна гідність і повага до людей, патріотизм, ніжність і обурення, розпач і зневіра. Особливості славного шляхетного буковинського роду найвідоміших чернівецьких русинів Сас-Залозецьких в контексті соціально-політичних процесів є темою нашого дослідження. </w:t>
      </w:r>
    </w:p>
    <w:p w:rsidR="00D11DE5" w:rsidRPr="009822AC" w:rsidRDefault="00D11DE5" w:rsidP="00930E9A">
      <w:pPr>
        <w:pStyle w:val="a9"/>
        <w:spacing w:before="0" w:beforeAutospacing="0" w:after="0" w:afterAutospacing="0"/>
        <w:ind w:firstLine="284"/>
        <w:jc w:val="both"/>
        <w:rPr>
          <w:sz w:val="20"/>
          <w:szCs w:val="20"/>
        </w:rPr>
      </w:pPr>
      <w:r w:rsidRPr="009822AC">
        <w:rPr>
          <w:bCs/>
          <w:sz w:val="20"/>
          <w:szCs w:val="20"/>
        </w:rPr>
        <w:t xml:space="preserve">Наукова новизна роботи </w:t>
      </w:r>
      <w:r w:rsidRPr="009822AC">
        <w:rPr>
          <w:sz w:val="20"/>
          <w:szCs w:val="20"/>
        </w:rPr>
        <w:t xml:space="preserve">полягає у тому, що ми робимо спробу на основі аналізу опублікованих і архівних документів та історичних досліджень  систематизувати інформативну базу про славний рід Сас-Залозецьких; висвітлити багатогранність представників шляхетного роду, їхню активну участь у тих громадсько-політичних процесах на зламі століть, які найяскравіше проявилися на Буковині та у світі. </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 xml:space="preserve">У дослідженні ми акцентуватимемо увагу на двох представниках відомого роду, які своєю професійною та громадською діяльністю примножували славу нашого прекрасного міста у свій час життя.  Це – лікар Володимир Дмитрович Залозецький та його син Володимир. </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Гордістю Чернівців є Володимир Дмитрович Залозецький, талановитий хірург та громадський діяч, людина високих моральних принципів і  активної життєвої позиції. Своїм щоденним трудовим подвигом зумів вселити у серця земляків повагу і любов себе, до справи, яку творив щоденно.  Він очолив Товариство лікарів Буковини, незабаром став головним хірургом крайового шпиталю.</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 xml:space="preserve">Володимир Залозецький зумів стати прикладом для наслідування і своїм синам, один з яких, Олексій, пішов батьківським шляхом, обравши найблагороднішу професію – лікаря. Другий син, Володимир-Сергій, був багатогранною особистістю: активним громадсько-політичним діячем Буковини, науковцем, мистецтвознавцем, організатором лялькового театру одного актора. </w:t>
      </w:r>
    </w:p>
    <w:p w:rsidR="00D11DE5" w:rsidRPr="009822AC" w:rsidRDefault="00D11DE5" w:rsidP="0085594C">
      <w:pPr>
        <w:pStyle w:val="a9"/>
        <w:spacing w:before="0" w:beforeAutospacing="0" w:after="0" w:afterAutospacing="0"/>
        <w:ind w:firstLine="284"/>
        <w:jc w:val="both"/>
        <w:rPr>
          <w:sz w:val="20"/>
          <w:szCs w:val="20"/>
        </w:rPr>
      </w:pPr>
      <w:r w:rsidRPr="009822AC">
        <w:rPr>
          <w:sz w:val="20"/>
          <w:szCs w:val="20"/>
        </w:rPr>
        <w:lastRenderedPageBreak/>
        <w:t>Володимир-Сергій Залозецький публічно виявляв протест проти окупаційної політики королівської Румунії відносно Буковини. Був активним організатором Української національної партії, метою якої було захист українців краю і прагнення незалежності. Обирався депутатом румунського парламенту, двічі – сенатором. Перебуваючи за межами краю завжди проявляв себе як патріот і справжній українець. Вперше у 1933 році на міжнародній арені, у британському парламенті виголосив промову про штуч</w:t>
      </w:r>
      <w:r w:rsidR="0085594C">
        <w:rPr>
          <w:sz w:val="20"/>
          <w:szCs w:val="20"/>
        </w:rPr>
        <w:t>ний голод в українських землях.</w:t>
      </w:r>
      <w:r w:rsidRPr="009822AC">
        <w:rPr>
          <w:sz w:val="20"/>
          <w:szCs w:val="20"/>
        </w:rPr>
        <w:t>Володимир-Сергій Залозецький заснував у Чернівцях «Український музей народознавства», «Гуцульський музей» (у своєму помешканні на Цецино). За його кресленнями та планами була перебудована стара греко-католицька церква у Чернівцях.</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 xml:space="preserve">В останні роки життя заснував ляльковий театр одного актора, який користувався високим визнанням та популярністю серед шанувальників. За яку б ділянку громадського життя не брався – все виходило у нього професійно і досконало. Його називали найвідомішим представником українського духовного життя  Західної Європи. </w:t>
      </w:r>
    </w:p>
    <w:p w:rsidR="00D11DE5" w:rsidRPr="009822AC" w:rsidRDefault="00D11DE5" w:rsidP="00930E9A">
      <w:pPr>
        <w:pStyle w:val="a9"/>
        <w:spacing w:before="0" w:beforeAutospacing="0" w:after="0" w:afterAutospacing="0"/>
        <w:ind w:firstLine="284"/>
        <w:jc w:val="both"/>
        <w:rPr>
          <w:sz w:val="20"/>
          <w:szCs w:val="20"/>
        </w:rPr>
      </w:pPr>
      <w:r w:rsidRPr="009822AC">
        <w:rPr>
          <w:sz w:val="20"/>
          <w:szCs w:val="20"/>
        </w:rPr>
        <w:t>Шановані чернівецькі русини славного шляхетного роду Сас-Залозецьких були справжніми патріотами і пишалися цим. Вони завжди  і всюди підкреслювали свою приналежність до української нації та культури.</w:t>
      </w:r>
    </w:p>
    <w:p w:rsidR="00D11DE5" w:rsidRPr="009822AC" w:rsidRDefault="00D11DE5" w:rsidP="00930E9A">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Перспектива подальших досліджень вбачається у вивченні та систематизації іноземних історичних джерел, розкриття  ролі найяскравіших представників роду у важливих суспільно-політичних та громадських процесах Чернівців та Європи.</w:t>
      </w:r>
    </w:p>
    <w:p w:rsidR="00D11DE5" w:rsidRPr="009822AC" w:rsidRDefault="00D11DE5" w:rsidP="00D11DE5">
      <w:pPr>
        <w:spacing w:after="0" w:line="240" w:lineRule="auto"/>
        <w:ind w:firstLine="426"/>
        <w:jc w:val="both"/>
        <w:rPr>
          <w:rFonts w:ascii="Times New Roman" w:hAnsi="Times New Roman"/>
          <w:sz w:val="20"/>
          <w:szCs w:val="20"/>
          <w:lang w:val="uk-UA"/>
        </w:rPr>
      </w:pPr>
    </w:p>
    <w:p w:rsidR="00D11DE5" w:rsidRDefault="008B77BE" w:rsidP="00D11DE5">
      <w:pPr>
        <w:spacing w:after="0" w:line="240" w:lineRule="auto"/>
        <w:ind w:firstLine="340"/>
        <w:jc w:val="center"/>
        <w:rPr>
          <w:rFonts w:ascii="Times New Roman" w:eastAsia="Times New Roman" w:hAnsi="Times New Roman"/>
          <w:b/>
          <w:sz w:val="20"/>
          <w:szCs w:val="20"/>
          <w:lang w:val="uk-UA" w:eastAsia="uk-UA"/>
        </w:rPr>
      </w:pPr>
      <w:r w:rsidRPr="009822AC">
        <w:rPr>
          <w:rFonts w:ascii="Times New Roman" w:eastAsia="Times New Roman" w:hAnsi="Times New Roman"/>
          <w:b/>
          <w:sz w:val="20"/>
          <w:szCs w:val="20"/>
          <w:lang w:eastAsia="uk-UA"/>
        </w:rPr>
        <w:t>МІГРАЦІЙНІ ПРОЦЕСИ СЕЛА ДРАЧИНЦІ В ПЕРШІЙ ПОЛОВИНІ ХХ СТОЛІТТЯ</w:t>
      </w:r>
    </w:p>
    <w:p w:rsidR="008B77BE" w:rsidRPr="008B77BE" w:rsidRDefault="008B77BE" w:rsidP="00D11DE5">
      <w:pPr>
        <w:spacing w:after="0" w:line="240" w:lineRule="auto"/>
        <w:ind w:firstLine="340"/>
        <w:jc w:val="center"/>
        <w:rPr>
          <w:rFonts w:ascii="Times New Roman" w:eastAsia="Times New Roman" w:hAnsi="Times New Roman"/>
          <w:b/>
          <w:sz w:val="20"/>
          <w:szCs w:val="20"/>
          <w:lang w:val="uk-UA" w:eastAsia="uk-UA"/>
        </w:rPr>
      </w:pPr>
    </w:p>
    <w:p w:rsidR="00301AD1" w:rsidRDefault="008B77BE" w:rsidP="00301AD1">
      <w:pPr>
        <w:spacing w:after="0" w:line="240" w:lineRule="auto"/>
        <w:ind w:firstLine="340"/>
        <w:jc w:val="center"/>
        <w:rPr>
          <w:rFonts w:ascii="Times New Roman" w:eastAsia="Times New Roman" w:hAnsi="Times New Roman"/>
          <w:sz w:val="20"/>
          <w:szCs w:val="20"/>
          <w:lang w:val="uk-UA" w:eastAsia="uk-UA"/>
        </w:rPr>
      </w:pPr>
      <w:r w:rsidRPr="00F92EFA">
        <w:rPr>
          <w:rFonts w:ascii="Times New Roman" w:eastAsia="Times New Roman" w:hAnsi="Times New Roman"/>
          <w:b/>
          <w:sz w:val="20"/>
          <w:szCs w:val="20"/>
          <w:lang w:val="uk-UA" w:eastAsia="uk-UA"/>
        </w:rPr>
        <w:t>Автор:</w:t>
      </w:r>
      <w:r w:rsidR="00F92EFA">
        <w:rPr>
          <w:rFonts w:ascii="Times New Roman" w:eastAsia="Times New Roman" w:hAnsi="Times New Roman"/>
          <w:b/>
          <w:sz w:val="20"/>
          <w:szCs w:val="20"/>
          <w:lang w:val="uk-UA" w:eastAsia="uk-UA"/>
        </w:rPr>
        <w:t xml:space="preserve"> </w:t>
      </w:r>
      <w:r w:rsidR="00D11DE5" w:rsidRPr="00F92EFA">
        <w:rPr>
          <w:rFonts w:ascii="Times New Roman" w:eastAsia="Times New Roman" w:hAnsi="Times New Roman"/>
          <w:sz w:val="20"/>
          <w:szCs w:val="20"/>
          <w:lang w:eastAsia="uk-UA"/>
        </w:rPr>
        <w:t>Аврам Вадим,</w:t>
      </w:r>
      <w:r w:rsidRPr="00F92EFA">
        <w:rPr>
          <w:rFonts w:ascii="Times New Roman" w:eastAsia="Times New Roman" w:hAnsi="Times New Roman"/>
          <w:b/>
          <w:sz w:val="20"/>
          <w:szCs w:val="20"/>
          <w:lang w:val="uk-UA" w:eastAsia="uk-UA"/>
        </w:rPr>
        <w:t xml:space="preserve"> </w:t>
      </w:r>
      <w:r w:rsidR="00D11DE5" w:rsidRPr="00F92EFA">
        <w:rPr>
          <w:rFonts w:ascii="Times New Roman" w:eastAsia="Times New Roman" w:hAnsi="Times New Roman"/>
          <w:sz w:val="20"/>
          <w:szCs w:val="20"/>
          <w:lang w:eastAsia="uk-UA"/>
        </w:rPr>
        <w:t xml:space="preserve">учень 9-А класу Драчинецького опорного </w:t>
      </w:r>
    </w:p>
    <w:p w:rsidR="00D11DE5" w:rsidRPr="00F92EFA" w:rsidRDefault="00301AD1" w:rsidP="00301AD1">
      <w:pPr>
        <w:spacing w:after="0" w:line="240" w:lineRule="auto"/>
        <w:ind w:firstLine="340"/>
        <w:jc w:val="center"/>
        <w:rPr>
          <w:rFonts w:ascii="Times New Roman" w:eastAsia="Times New Roman" w:hAnsi="Times New Roman"/>
          <w:sz w:val="20"/>
          <w:szCs w:val="20"/>
          <w:lang w:val="uk-UA" w:eastAsia="uk-UA"/>
        </w:rPr>
      </w:pPr>
      <w:r>
        <w:rPr>
          <w:rFonts w:ascii="Times New Roman" w:eastAsia="Times New Roman" w:hAnsi="Times New Roman"/>
          <w:sz w:val="20"/>
          <w:szCs w:val="20"/>
          <w:lang w:val="uk-UA" w:eastAsia="uk-UA"/>
        </w:rPr>
        <w:t xml:space="preserve">ЗЗСО </w:t>
      </w:r>
      <w:r w:rsidR="00F92EFA">
        <w:rPr>
          <w:rFonts w:ascii="Times New Roman" w:eastAsia="Times New Roman" w:hAnsi="Times New Roman"/>
          <w:sz w:val="20"/>
          <w:szCs w:val="20"/>
          <w:lang w:eastAsia="uk-UA"/>
        </w:rPr>
        <w:t>І-ІІІ ст</w:t>
      </w:r>
      <w:r w:rsidR="00F92EFA">
        <w:rPr>
          <w:rFonts w:ascii="Times New Roman" w:eastAsia="Times New Roman" w:hAnsi="Times New Roman"/>
          <w:sz w:val="20"/>
          <w:szCs w:val="20"/>
          <w:lang w:val="uk-UA" w:eastAsia="uk-UA"/>
        </w:rPr>
        <w:t xml:space="preserve">. </w:t>
      </w:r>
      <w:r w:rsidR="00D11DE5" w:rsidRPr="00F92EFA">
        <w:rPr>
          <w:rFonts w:ascii="Times New Roman" w:eastAsia="Times New Roman" w:hAnsi="Times New Roman"/>
          <w:sz w:val="20"/>
          <w:szCs w:val="20"/>
          <w:lang w:eastAsia="uk-UA"/>
        </w:rPr>
        <w:t>Кіцманського району</w:t>
      </w:r>
    </w:p>
    <w:p w:rsidR="0085594C" w:rsidRDefault="00D11DE5" w:rsidP="00930E9A">
      <w:pPr>
        <w:pStyle w:val="a9"/>
        <w:shd w:val="clear" w:color="auto" w:fill="FFFFFF"/>
        <w:spacing w:before="0" w:beforeAutospacing="0" w:after="0" w:afterAutospacing="0"/>
        <w:ind w:firstLine="284"/>
        <w:jc w:val="both"/>
        <w:rPr>
          <w:color w:val="000000"/>
          <w:sz w:val="20"/>
          <w:szCs w:val="20"/>
        </w:rPr>
      </w:pPr>
      <w:r w:rsidRPr="009822AC">
        <w:rPr>
          <w:sz w:val="20"/>
          <w:szCs w:val="20"/>
        </w:rPr>
        <w:t xml:space="preserve">Еміграційні процеси, що відбуваються й на території Західної України, розпочалися в кінці ХІХ ст. та тривають до сьогодні. Причини еміграційних потоків з України розкрив Н.Г. Ваврищук, міжнародний аспект цієї проблеми вивчає О.А. Ровенчак. Динаміку еміграції висвітлив О. Краузе. </w:t>
      </w:r>
      <w:r w:rsidRPr="009822AC">
        <w:rPr>
          <w:color w:val="000000"/>
          <w:sz w:val="20"/>
          <w:szCs w:val="20"/>
        </w:rPr>
        <w:t>На думку О. Малиновської інтенсивність, характер, спрямованість міграцій населення України пов’язані з економічною нестабільністю економіки.</w:t>
      </w:r>
      <w:r w:rsidRPr="009822AC">
        <w:rPr>
          <w:sz w:val="20"/>
          <w:szCs w:val="20"/>
        </w:rPr>
        <w:t xml:space="preserve"> </w:t>
      </w:r>
      <w:r w:rsidRPr="009822AC">
        <w:rPr>
          <w:color w:val="000000"/>
          <w:sz w:val="20"/>
          <w:szCs w:val="20"/>
        </w:rPr>
        <w:t xml:space="preserve">Ґрунтовні дослідження в цьому напрямі були здійснені М. Марунчаком. Автор описав становище українців у міжвоєнний період на Батьківщині та їх мотиви до виїзду, ряд імміграційних законів, що формували кількісно і якісно склад українських іммігрантів, дію допомогових товариств при виїзді українців за кордон. </w:t>
      </w:r>
    </w:p>
    <w:p w:rsidR="00D11DE5" w:rsidRPr="009822AC" w:rsidRDefault="00D11DE5" w:rsidP="00930E9A">
      <w:pPr>
        <w:pStyle w:val="a9"/>
        <w:shd w:val="clear" w:color="auto" w:fill="FFFFFF"/>
        <w:spacing w:before="0" w:beforeAutospacing="0" w:after="0" w:afterAutospacing="0"/>
        <w:ind w:firstLine="284"/>
        <w:jc w:val="both"/>
        <w:rPr>
          <w:color w:val="000000"/>
          <w:sz w:val="20"/>
          <w:szCs w:val="20"/>
        </w:rPr>
      </w:pPr>
      <w:r w:rsidRPr="009822AC">
        <w:rPr>
          <w:color w:val="000000"/>
          <w:sz w:val="20"/>
          <w:szCs w:val="20"/>
        </w:rPr>
        <w:t>Причини еміграції, характер, склад, місця розселення переселенців у Канаді репрезентовано в науковому доробку ще одного вченого з діаспори      М. Боровика. У незалежній Україні перші дослідження щодо виїзду до Канади були приурочені 100-річчю еміграції українців до Канади.</w:t>
      </w:r>
      <w:r w:rsidRPr="009822AC">
        <w:rPr>
          <w:sz w:val="20"/>
          <w:szCs w:val="20"/>
        </w:rPr>
        <w:t xml:space="preserve"> </w:t>
      </w:r>
      <w:r w:rsidRPr="009822AC">
        <w:rPr>
          <w:color w:val="000000"/>
          <w:sz w:val="20"/>
          <w:szCs w:val="20"/>
        </w:rPr>
        <w:t xml:space="preserve">Політичні, соціальноекономічні мотиви другої хвилі еміграції українців висвітлені у </w:t>
      </w:r>
      <w:r w:rsidRPr="009822AC">
        <w:rPr>
          <w:color w:val="000000"/>
          <w:sz w:val="20"/>
          <w:szCs w:val="20"/>
        </w:rPr>
        <w:lastRenderedPageBreak/>
        <w:t>публікації тернопільських істориків Б. Лановика, М. Траф’яка, Р. Матейка. Причини еміграції, її склад, характер розселення розкрито у численних наукових дослідженнях В. Євтуха.</w:t>
      </w:r>
    </w:p>
    <w:p w:rsidR="00D11DE5" w:rsidRPr="00D11DE5" w:rsidRDefault="00D11DE5" w:rsidP="00930E9A">
      <w:pPr>
        <w:spacing w:after="0" w:line="240" w:lineRule="auto"/>
        <w:ind w:firstLine="284"/>
        <w:jc w:val="both"/>
        <w:rPr>
          <w:rFonts w:ascii="Times New Roman" w:eastAsia="Times New Roman" w:hAnsi="Times New Roman"/>
          <w:sz w:val="20"/>
          <w:szCs w:val="20"/>
          <w:lang w:val="uk-UA" w:eastAsia="uk-UA"/>
        </w:rPr>
      </w:pPr>
      <w:r w:rsidRPr="00D11DE5">
        <w:rPr>
          <w:rFonts w:ascii="Times New Roman" w:eastAsia="Times New Roman" w:hAnsi="Times New Roman"/>
          <w:b/>
          <w:sz w:val="20"/>
          <w:szCs w:val="20"/>
          <w:lang w:val="uk-UA" w:eastAsia="uk-UA"/>
        </w:rPr>
        <w:t xml:space="preserve">Мета роботи. </w:t>
      </w:r>
      <w:r w:rsidRPr="00D11DE5">
        <w:rPr>
          <w:rFonts w:ascii="Times New Roman" w:eastAsia="Times New Roman" w:hAnsi="Times New Roman"/>
          <w:sz w:val="20"/>
          <w:szCs w:val="20"/>
          <w:lang w:val="uk-UA" w:eastAsia="uk-UA"/>
        </w:rPr>
        <w:t>Визначення причин еміграції, які характерні для населення села Драчинці та Нові Драчинці на початку ХХ століття, таких як соціальні, культурні та особисті, з'ясування статистичних даних еміграційних процесів, висвітлення структури трудової зайнятості українців за кордоном.</w:t>
      </w:r>
    </w:p>
    <w:p w:rsidR="00D11DE5" w:rsidRPr="009822AC" w:rsidRDefault="00D11DE5" w:rsidP="00930E9A">
      <w:pPr>
        <w:pStyle w:val="a9"/>
        <w:shd w:val="clear" w:color="auto" w:fill="FFFFFF"/>
        <w:spacing w:before="0" w:beforeAutospacing="0" w:after="0" w:afterAutospacing="0"/>
        <w:ind w:firstLine="284"/>
        <w:jc w:val="both"/>
        <w:rPr>
          <w:sz w:val="20"/>
          <w:szCs w:val="20"/>
          <w:highlight w:val="yellow"/>
        </w:rPr>
      </w:pPr>
      <w:r w:rsidRPr="009822AC">
        <w:rPr>
          <w:sz w:val="20"/>
          <w:szCs w:val="20"/>
        </w:rPr>
        <w:t>У ході</w:t>
      </w:r>
      <w:r w:rsidRPr="009822AC">
        <w:rPr>
          <w:b/>
          <w:sz w:val="20"/>
          <w:szCs w:val="20"/>
        </w:rPr>
        <w:t xml:space="preserve"> </w:t>
      </w:r>
      <w:r w:rsidRPr="009822AC">
        <w:rPr>
          <w:sz w:val="20"/>
          <w:szCs w:val="20"/>
        </w:rPr>
        <w:t>даної роботи визначено причини еміграції, які характерні для населення села Драчинці та Нові Драчинці на початку ХХ століття, таких як соціальні, культурні та особисті, з'ясовано основні потоки переселенців з села та Буковини загалом, статистичні дані еміграційних процесів, висвітлено структури трудової зайнятості українців за кордоном.</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Проведена пошукова робота дає можливість стверджувати, що в українських регіонах Австро-Угорщини наприкінці XIX на початку ХХ ст. сформувався великий надлишок робочої сили. Безробіття та зубожіння стали масовим явищем. Перша світова війна підірвала народне господарство. Селяни по її закінченню опинились у досить скрутному становищі.</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Північна Буковина і Південна Бессарабія з 1918 р. опинилися під владою Румунії. Становище українців на цих землях було найбільш важким. Особливо у 1918 -1928 рр., коли на окупованих Румунією територіях діяв стан облоги  (воєнний стан),  тобто була заборонена будь-яка легальна політична діяльність. Українське населення в Румунії піддавалося жорстокому національному і соціально-економічному гнобленню.</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 xml:space="preserve">Політика румунського уряду щодо українців була класично колоніальною. Активною була асиміляція краю, румунська мова була державною, використання і вживання української мови заборонялося. У Північній Буковині було українських початкових шкіл: у 1914 р. – 218, у 1920 р. – 157, а у 1926 – 1927 рр. – 0. </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 xml:space="preserve">З 1919 р. на роботу в державні установи брали лише тих, хто знав румунську мову, українська мова була заборонена. Українські міста і села перейменовувалися на румунські. Закриті були всі гімназії та профшколи з українською мовою навчання. </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Економічне становище українських земель у складі Румунії було надзвичайно важким. В промисловості абсолютно переважало дрібне кустарне виробництво, найбільш розвинутими були харчова і лісова промисловості. Високим було безробіття. Рівень життя був одним з найнижчих у Європі. На селі панувало малоземелля і безземелля серед селян. Ці явища спонукали сотні тисячі українців до еміграції.</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 xml:space="preserve">Якщо говорити про виїзд українців за океан у міжвоєнний період, то Канада за статистичними даними вийшла на перше місце за кількістю переселенців. Це було пов’язано зі встановленням ряду обмежень на в’їзд у США, а також кращими умовами для проживання і праці в Канаді, ніж в Аргентині, Бразилії, Парагваї, Уругваї тощо. Канада відчувала потребу в робочій силі у сфері сільського господарства. Уряд Канади, та інших країн з величезними сільськогосподарськими ресурсами і браком робочої сили </w:t>
      </w:r>
      <w:r w:rsidRPr="009822AC">
        <w:rPr>
          <w:sz w:val="20"/>
          <w:szCs w:val="20"/>
        </w:rPr>
        <w:lastRenderedPageBreak/>
        <w:t xml:space="preserve">заохочували масовий приплив працездатних людей. Розповсюджувалася реклама еміграції, часто-густо недобросовісна. </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Вже наприкінці XIX ст. у Канаді мешкали 24 тис. українців, а у США — більше 200 тисяч. Протягом першого десятиріччя XX ст. на Американський континент переселилися близько 300 тис. чоловік з Галичини і Буковини, 40 тис. із Закарпаття. Під час другої хвилі еміграції з Галичини до Канади виїхало 48 тис. чол., із Закарпаття — 6 тис. чол., з Буковини — 11 тис. чол.</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З сіл Драчинці та Нові Драчинці на початку ХХ століття до Канади емігрувало близько 200 чоловік.</w:t>
      </w:r>
    </w:p>
    <w:p w:rsidR="00D11DE5" w:rsidRPr="009822AC" w:rsidRDefault="00D11DE5" w:rsidP="00930E9A">
      <w:pPr>
        <w:spacing w:after="0" w:line="240" w:lineRule="auto"/>
        <w:ind w:firstLine="284"/>
        <w:jc w:val="both"/>
        <w:rPr>
          <w:rFonts w:ascii="Times New Roman" w:eastAsia="Times New Roman" w:hAnsi="Times New Roman"/>
          <w:color w:val="000000"/>
          <w:sz w:val="20"/>
          <w:szCs w:val="20"/>
          <w:lang w:val="uk-UA" w:eastAsia="ru-RU"/>
        </w:rPr>
      </w:pPr>
      <w:r w:rsidRPr="009822AC">
        <w:rPr>
          <w:rFonts w:ascii="Times New Roman" w:eastAsia="Times New Roman" w:hAnsi="Times New Roman"/>
          <w:color w:val="000000"/>
          <w:sz w:val="20"/>
          <w:szCs w:val="20"/>
          <w:lang w:eastAsia="ru-RU"/>
        </w:rPr>
        <w:t>На переселенців чекали шахти, гірсько-рудні заводи, будівництво доріг та залізниць. Українці влаштовувались на роботу на лісопереробних, вагоноремонтних заводах, у транспортній сфері, у кравецькі й кушнірські майстерні та ін. Ті, що хотіли працювати в сільськогосподарській галузі, розміщувались у селах. Тобто розселення емігрантів визначалось можливостями працевлаштування та професійною підготовкою переселенців</w:t>
      </w:r>
    </w:p>
    <w:p w:rsidR="00D11DE5" w:rsidRPr="009822AC" w:rsidRDefault="00D11DE5" w:rsidP="00930E9A">
      <w:pPr>
        <w:spacing w:after="0" w:line="240" w:lineRule="auto"/>
        <w:ind w:firstLine="284"/>
        <w:jc w:val="both"/>
        <w:rPr>
          <w:rFonts w:ascii="Times New Roman" w:eastAsia="Times New Roman" w:hAnsi="Times New Roman"/>
          <w:color w:val="000000"/>
          <w:sz w:val="20"/>
          <w:szCs w:val="20"/>
          <w:lang w:val="uk-UA" w:eastAsia="ru-RU"/>
        </w:rPr>
      </w:pPr>
      <w:r w:rsidRPr="009822AC">
        <w:rPr>
          <w:rFonts w:ascii="Times New Roman" w:eastAsia="Times New Roman" w:hAnsi="Times New Roman"/>
          <w:color w:val="000000"/>
          <w:sz w:val="20"/>
          <w:szCs w:val="20"/>
          <w:lang w:val="uk-UA" w:eastAsia="ru-RU"/>
        </w:rPr>
        <w:t xml:space="preserve">Першому поколінню переселенців - безграмотних, без знання мови в чужій країні - отого омріяного щастя побачити так і не довелося. Дещо кращою була доля вже їхніх дітей, які мали змогу відкривати туристичні бюро, бакалійні, книжкові крамниці тощо. </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Люди, що повертались назад на Батьківщину, за зароблені кошти купляли орні землі, пасовища, ділянки лісу, будували собі будинки.</w:t>
      </w:r>
    </w:p>
    <w:p w:rsidR="00D11DE5" w:rsidRPr="009822AC" w:rsidRDefault="00D11DE5" w:rsidP="00930E9A">
      <w:pPr>
        <w:pStyle w:val="a9"/>
        <w:shd w:val="clear" w:color="auto" w:fill="FFFFFF"/>
        <w:spacing w:before="0" w:beforeAutospacing="0" w:after="0" w:afterAutospacing="0"/>
        <w:ind w:firstLine="284"/>
        <w:jc w:val="both"/>
        <w:rPr>
          <w:sz w:val="20"/>
          <w:szCs w:val="20"/>
        </w:rPr>
      </w:pPr>
      <w:r w:rsidRPr="009822AC">
        <w:rPr>
          <w:sz w:val="20"/>
          <w:szCs w:val="20"/>
        </w:rPr>
        <w:t>Таким чином, у 30-х роках наша держава фактично перетворилась на постачальника дешевої, але достатньо кваліфікованої робочої сили для країн Північної Америки.</w:t>
      </w:r>
    </w:p>
    <w:p w:rsidR="00D11DE5" w:rsidRPr="009822AC" w:rsidRDefault="00D11DE5" w:rsidP="00930E9A">
      <w:pPr>
        <w:shd w:val="clear" w:color="auto" w:fill="FFFFFF"/>
        <w:spacing w:after="0" w:line="240" w:lineRule="auto"/>
        <w:ind w:firstLine="284"/>
        <w:jc w:val="both"/>
        <w:rPr>
          <w:rFonts w:ascii="Times New Roman" w:eastAsia="Times New Roman" w:hAnsi="Times New Roman"/>
          <w:sz w:val="20"/>
          <w:szCs w:val="20"/>
          <w:lang w:eastAsia="ru-RU"/>
        </w:rPr>
      </w:pPr>
      <w:r w:rsidRPr="00D11DE5">
        <w:rPr>
          <w:rFonts w:ascii="Times New Roman" w:eastAsia="Times New Roman" w:hAnsi="Times New Roman"/>
          <w:sz w:val="20"/>
          <w:szCs w:val="20"/>
          <w:lang w:val="uk-UA" w:eastAsia="ru-RU"/>
        </w:rPr>
        <w:t xml:space="preserve">Сучасні міграційні процеси мають небачені раніше масштаби та відрізняються надзвичайною складністю. </w:t>
      </w:r>
      <w:r w:rsidRPr="009822AC">
        <w:rPr>
          <w:rFonts w:ascii="Times New Roman" w:eastAsia="Times New Roman" w:hAnsi="Times New Roman"/>
          <w:sz w:val="20"/>
          <w:szCs w:val="20"/>
          <w:lang w:eastAsia="ru-RU"/>
        </w:rPr>
        <w:t>Міграція перетворилася на дійсно глобальне явище, у коло якого втягнуті всі країни.</w:t>
      </w:r>
      <w:r w:rsidRPr="009822AC">
        <w:rPr>
          <w:rFonts w:ascii="Times New Roman" w:eastAsia="Times New Roman" w:hAnsi="Times New Roman"/>
          <w:color w:val="000000"/>
          <w:sz w:val="20"/>
          <w:szCs w:val="20"/>
          <w:lang w:eastAsia="ru-RU"/>
        </w:rPr>
        <w:t xml:space="preserve"> Еміграційний процес відбувся й на території Буковини, він почався в кінці ХІХ ст. та триває до сьогодні.</w:t>
      </w:r>
    </w:p>
    <w:p w:rsidR="00D11DE5" w:rsidRPr="009822AC" w:rsidRDefault="00D11DE5" w:rsidP="00930E9A">
      <w:pPr>
        <w:spacing w:after="0" w:line="240" w:lineRule="auto"/>
        <w:ind w:firstLine="284"/>
        <w:rPr>
          <w:rFonts w:ascii="Times New Roman" w:hAnsi="Times New Roman"/>
          <w:sz w:val="20"/>
          <w:szCs w:val="20"/>
          <w:lang w:val="uk-UA"/>
        </w:rPr>
      </w:pPr>
    </w:p>
    <w:p w:rsidR="00D11DE5" w:rsidRDefault="008B77BE" w:rsidP="00D11DE5">
      <w:pPr>
        <w:spacing w:after="0" w:line="240" w:lineRule="auto"/>
        <w:ind w:firstLine="709"/>
        <w:jc w:val="center"/>
        <w:rPr>
          <w:rFonts w:ascii="Times New Roman" w:hAnsi="Times New Roman"/>
          <w:b/>
          <w:bCs/>
          <w:spacing w:val="-4"/>
          <w:sz w:val="20"/>
          <w:szCs w:val="20"/>
          <w:lang w:val="uk-UA"/>
        </w:rPr>
      </w:pPr>
      <w:r w:rsidRPr="009822AC">
        <w:rPr>
          <w:rFonts w:ascii="Times New Roman" w:hAnsi="Times New Roman"/>
          <w:b/>
          <w:bCs/>
          <w:spacing w:val="-4"/>
          <w:sz w:val="20"/>
          <w:szCs w:val="20"/>
          <w:lang w:val="uk-UA"/>
        </w:rPr>
        <w:t>ТВЕРДИНЯ НА ПРУТІ</w:t>
      </w:r>
    </w:p>
    <w:p w:rsidR="008B77BE" w:rsidRPr="008B77BE" w:rsidRDefault="008B77BE" w:rsidP="00D11DE5">
      <w:pPr>
        <w:spacing w:after="0" w:line="240" w:lineRule="auto"/>
        <w:ind w:firstLine="709"/>
        <w:jc w:val="center"/>
        <w:rPr>
          <w:rFonts w:ascii="Times New Roman" w:hAnsi="Times New Roman"/>
          <w:b/>
          <w:bCs/>
          <w:spacing w:val="-4"/>
          <w:sz w:val="20"/>
          <w:szCs w:val="20"/>
          <w:lang w:val="uk-UA"/>
        </w:rPr>
      </w:pPr>
    </w:p>
    <w:p w:rsidR="00D11DE5" w:rsidRPr="008B77BE" w:rsidRDefault="008B77BE" w:rsidP="00930E9A">
      <w:pPr>
        <w:widowControl w:val="0"/>
        <w:spacing w:after="0" w:line="240" w:lineRule="auto"/>
        <w:jc w:val="center"/>
        <w:rPr>
          <w:rFonts w:ascii="Times New Roman" w:hAnsi="Times New Roman"/>
          <w:sz w:val="20"/>
          <w:szCs w:val="20"/>
          <w:lang w:val="uk-UA"/>
        </w:rPr>
      </w:pPr>
      <w:r>
        <w:rPr>
          <w:rFonts w:ascii="Times New Roman" w:hAnsi="Times New Roman"/>
          <w:b/>
          <w:sz w:val="20"/>
          <w:szCs w:val="20"/>
          <w:lang w:val="uk-UA"/>
        </w:rPr>
        <w:t>Автор</w:t>
      </w:r>
      <w:r w:rsidR="00D11DE5" w:rsidRPr="008B77BE">
        <w:rPr>
          <w:rFonts w:ascii="Times New Roman" w:hAnsi="Times New Roman"/>
          <w:b/>
          <w:sz w:val="20"/>
          <w:szCs w:val="20"/>
          <w:lang w:val="uk-UA"/>
        </w:rPr>
        <w:t>:</w:t>
      </w:r>
      <w:r w:rsidR="00F92EFA">
        <w:rPr>
          <w:rFonts w:ascii="Times New Roman" w:hAnsi="Times New Roman"/>
          <w:b/>
          <w:sz w:val="20"/>
          <w:szCs w:val="20"/>
          <w:lang w:val="uk-UA"/>
        </w:rPr>
        <w:t xml:space="preserve"> </w:t>
      </w:r>
      <w:r w:rsidR="00D11DE5" w:rsidRPr="009822AC">
        <w:rPr>
          <w:rFonts w:ascii="Times New Roman" w:hAnsi="Times New Roman"/>
          <w:sz w:val="20"/>
          <w:szCs w:val="20"/>
          <w:lang w:val="uk-UA"/>
        </w:rPr>
        <w:t>Глібко Олександра</w:t>
      </w:r>
      <w:r w:rsidR="00D11DE5" w:rsidRPr="008B77BE">
        <w:rPr>
          <w:rFonts w:ascii="Times New Roman" w:hAnsi="Times New Roman"/>
          <w:sz w:val="20"/>
          <w:szCs w:val="20"/>
          <w:lang w:val="uk-UA"/>
        </w:rPr>
        <w:t>, учениц</w:t>
      </w:r>
      <w:r w:rsidR="00D11DE5" w:rsidRPr="009822AC">
        <w:rPr>
          <w:rFonts w:ascii="Times New Roman" w:hAnsi="Times New Roman"/>
          <w:sz w:val="20"/>
          <w:szCs w:val="20"/>
          <w:lang w:val="uk-UA"/>
        </w:rPr>
        <w:t>я</w:t>
      </w:r>
      <w:r w:rsidR="00D11DE5" w:rsidRPr="008B77BE">
        <w:rPr>
          <w:rFonts w:ascii="Times New Roman" w:hAnsi="Times New Roman"/>
          <w:sz w:val="20"/>
          <w:szCs w:val="20"/>
          <w:lang w:val="uk-UA"/>
        </w:rPr>
        <w:t xml:space="preserve"> </w:t>
      </w:r>
      <w:r w:rsidR="00D11DE5" w:rsidRPr="009822AC">
        <w:rPr>
          <w:rFonts w:ascii="Times New Roman" w:hAnsi="Times New Roman"/>
          <w:sz w:val="20"/>
          <w:szCs w:val="20"/>
          <w:lang w:val="uk-UA"/>
        </w:rPr>
        <w:t>10</w:t>
      </w:r>
      <w:r w:rsidR="00D11DE5" w:rsidRPr="008B77BE">
        <w:rPr>
          <w:rFonts w:ascii="Times New Roman" w:hAnsi="Times New Roman"/>
          <w:sz w:val="20"/>
          <w:szCs w:val="20"/>
          <w:lang w:val="uk-UA"/>
        </w:rPr>
        <w:t xml:space="preserve"> класу Чернівецької </w:t>
      </w:r>
      <w:r>
        <w:rPr>
          <w:rFonts w:ascii="Times New Roman" w:hAnsi="Times New Roman"/>
          <w:sz w:val="20"/>
          <w:szCs w:val="20"/>
          <w:lang w:val="uk-UA"/>
        </w:rPr>
        <w:t>ЗОШ</w:t>
      </w:r>
      <w:r w:rsidR="00D11DE5" w:rsidRPr="008B77BE">
        <w:rPr>
          <w:rFonts w:ascii="Times New Roman" w:hAnsi="Times New Roman"/>
          <w:sz w:val="20"/>
          <w:szCs w:val="20"/>
          <w:lang w:val="uk-UA"/>
        </w:rPr>
        <w:t xml:space="preserve"> </w:t>
      </w:r>
      <w:r w:rsidR="00930E9A">
        <w:rPr>
          <w:rFonts w:ascii="Times New Roman" w:hAnsi="Times New Roman"/>
          <w:sz w:val="20"/>
          <w:szCs w:val="20"/>
          <w:lang w:val="uk-UA"/>
        </w:rPr>
        <w:t>І-ІІІ</w:t>
      </w:r>
      <w:r w:rsidR="00F92EFA">
        <w:rPr>
          <w:rFonts w:ascii="Times New Roman" w:hAnsi="Times New Roman"/>
          <w:sz w:val="20"/>
          <w:szCs w:val="20"/>
          <w:lang w:val="uk-UA"/>
        </w:rPr>
        <w:t>ст.</w:t>
      </w:r>
      <w:r w:rsidR="00D11DE5" w:rsidRPr="008B77BE">
        <w:rPr>
          <w:rFonts w:ascii="Times New Roman" w:hAnsi="Times New Roman"/>
          <w:sz w:val="20"/>
          <w:szCs w:val="20"/>
          <w:lang w:val="uk-UA"/>
        </w:rPr>
        <w:t xml:space="preserve"> №</w:t>
      </w:r>
      <w:r w:rsidR="00F92EFA">
        <w:rPr>
          <w:rFonts w:ascii="Times New Roman" w:hAnsi="Times New Roman"/>
          <w:sz w:val="20"/>
          <w:szCs w:val="20"/>
          <w:lang w:val="uk-UA"/>
        </w:rPr>
        <w:t xml:space="preserve"> </w:t>
      </w:r>
      <w:r w:rsidR="00D11DE5" w:rsidRPr="008B77BE">
        <w:rPr>
          <w:rFonts w:ascii="Times New Roman" w:hAnsi="Times New Roman"/>
          <w:sz w:val="20"/>
          <w:szCs w:val="20"/>
          <w:lang w:val="uk-UA"/>
        </w:rPr>
        <w:t>11</w:t>
      </w:r>
    </w:p>
    <w:p w:rsidR="004D2297" w:rsidRDefault="00301AD1" w:rsidP="00930E9A">
      <w:pPr>
        <w:widowControl w:val="0"/>
        <w:spacing w:after="0" w:line="240" w:lineRule="auto"/>
        <w:jc w:val="center"/>
        <w:rPr>
          <w:rFonts w:ascii="Times New Roman" w:hAnsi="Times New Roman"/>
          <w:sz w:val="20"/>
          <w:szCs w:val="20"/>
          <w:lang w:val="uk-UA"/>
        </w:rPr>
      </w:pPr>
      <w:r>
        <w:rPr>
          <w:rFonts w:ascii="Times New Roman" w:hAnsi="Times New Roman"/>
          <w:b/>
          <w:sz w:val="20"/>
          <w:szCs w:val="20"/>
          <w:lang w:val="uk-UA"/>
        </w:rPr>
        <w:t>Науковий к</w:t>
      </w:r>
      <w:r w:rsidR="00D11DE5" w:rsidRPr="008B77BE">
        <w:rPr>
          <w:rFonts w:ascii="Times New Roman" w:hAnsi="Times New Roman"/>
          <w:b/>
          <w:sz w:val="20"/>
          <w:szCs w:val="20"/>
          <w:lang w:val="uk-UA"/>
        </w:rPr>
        <w:t>ерівник:</w:t>
      </w:r>
      <w:r w:rsidR="00F92EFA">
        <w:rPr>
          <w:rFonts w:ascii="Times New Roman" w:hAnsi="Times New Roman"/>
          <w:b/>
          <w:sz w:val="20"/>
          <w:szCs w:val="20"/>
          <w:lang w:val="uk-UA"/>
        </w:rPr>
        <w:t xml:space="preserve"> </w:t>
      </w:r>
      <w:r w:rsidR="00D11DE5" w:rsidRPr="009822AC">
        <w:rPr>
          <w:rFonts w:ascii="Times New Roman" w:hAnsi="Times New Roman"/>
          <w:sz w:val="20"/>
          <w:szCs w:val="20"/>
          <w:lang w:val="uk-UA"/>
        </w:rPr>
        <w:t>Козій С</w:t>
      </w:r>
      <w:r w:rsidR="008B77BE">
        <w:rPr>
          <w:rFonts w:ascii="Times New Roman" w:hAnsi="Times New Roman"/>
          <w:sz w:val="20"/>
          <w:szCs w:val="20"/>
          <w:lang w:val="uk-UA"/>
        </w:rPr>
        <w:t>.</w:t>
      </w:r>
      <w:r w:rsidR="00D11DE5" w:rsidRPr="009822AC">
        <w:rPr>
          <w:rFonts w:ascii="Times New Roman" w:hAnsi="Times New Roman"/>
          <w:sz w:val="20"/>
          <w:szCs w:val="20"/>
          <w:lang w:val="uk-UA"/>
        </w:rPr>
        <w:t>М</w:t>
      </w:r>
      <w:r w:rsidR="008B77BE">
        <w:rPr>
          <w:rFonts w:ascii="Times New Roman" w:hAnsi="Times New Roman"/>
          <w:sz w:val="20"/>
          <w:szCs w:val="20"/>
          <w:lang w:val="uk-UA"/>
        </w:rPr>
        <w:t>.</w:t>
      </w:r>
      <w:r w:rsidR="00D11DE5" w:rsidRPr="008B77BE">
        <w:rPr>
          <w:rFonts w:ascii="Times New Roman" w:hAnsi="Times New Roman"/>
          <w:sz w:val="20"/>
          <w:szCs w:val="20"/>
          <w:lang w:val="uk-UA"/>
        </w:rPr>
        <w:t xml:space="preserve">, вчитель </w:t>
      </w:r>
      <w:r w:rsidR="00D11DE5" w:rsidRPr="009822AC">
        <w:rPr>
          <w:rFonts w:ascii="Times New Roman" w:hAnsi="Times New Roman"/>
          <w:sz w:val="20"/>
          <w:szCs w:val="20"/>
          <w:lang w:val="uk-UA"/>
        </w:rPr>
        <w:t>історії</w:t>
      </w:r>
      <w:r>
        <w:rPr>
          <w:rFonts w:ascii="Times New Roman" w:hAnsi="Times New Roman"/>
          <w:sz w:val="20"/>
          <w:szCs w:val="20"/>
          <w:lang w:val="uk-UA"/>
        </w:rPr>
        <w:t xml:space="preserve"> </w:t>
      </w:r>
    </w:p>
    <w:p w:rsidR="00D11DE5" w:rsidRPr="00F92EFA" w:rsidRDefault="00D11DE5" w:rsidP="00930E9A">
      <w:pPr>
        <w:widowControl w:val="0"/>
        <w:spacing w:after="0" w:line="240" w:lineRule="auto"/>
        <w:jc w:val="center"/>
        <w:rPr>
          <w:rFonts w:ascii="Times New Roman" w:hAnsi="Times New Roman"/>
          <w:sz w:val="20"/>
          <w:szCs w:val="20"/>
          <w:lang w:val="uk-UA"/>
        </w:rPr>
      </w:pPr>
      <w:r w:rsidRPr="008B77BE">
        <w:rPr>
          <w:rFonts w:ascii="Times New Roman" w:hAnsi="Times New Roman"/>
          <w:sz w:val="20"/>
          <w:szCs w:val="20"/>
          <w:lang w:val="uk-UA"/>
        </w:rPr>
        <w:t xml:space="preserve">Чернівецької </w:t>
      </w:r>
      <w:r w:rsidR="008B77BE">
        <w:rPr>
          <w:rFonts w:ascii="Times New Roman" w:hAnsi="Times New Roman"/>
          <w:sz w:val="20"/>
          <w:szCs w:val="20"/>
          <w:lang w:val="uk-UA"/>
        </w:rPr>
        <w:t>ЗОШ</w:t>
      </w:r>
      <w:r w:rsidRPr="008B77BE">
        <w:rPr>
          <w:rFonts w:ascii="Times New Roman" w:hAnsi="Times New Roman"/>
          <w:sz w:val="20"/>
          <w:szCs w:val="20"/>
          <w:lang w:val="uk-UA"/>
        </w:rPr>
        <w:t xml:space="preserve"> </w:t>
      </w:r>
      <w:r w:rsidR="00301AD1">
        <w:rPr>
          <w:rFonts w:ascii="Times New Roman" w:hAnsi="Times New Roman"/>
          <w:sz w:val="20"/>
          <w:szCs w:val="20"/>
          <w:lang w:val="uk-UA"/>
        </w:rPr>
        <w:t xml:space="preserve"> </w:t>
      </w:r>
      <w:r w:rsidR="00F92EFA">
        <w:rPr>
          <w:rFonts w:ascii="Times New Roman" w:hAnsi="Times New Roman"/>
          <w:sz w:val="20"/>
          <w:szCs w:val="20"/>
          <w:lang w:val="uk-UA"/>
        </w:rPr>
        <w:t>І-ІІІ ст.</w:t>
      </w:r>
      <w:r w:rsidRPr="008B77BE">
        <w:rPr>
          <w:rFonts w:ascii="Times New Roman" w:hAnsi="Times New Roman"/>
          <w:sz w:val="20"/>
          <w:szCs w:val="20"/>
          <w:lang w:val="uk-UA"/>
        </w:rPr>
        <w:t xml:space="preserve"> №</w:t>
      </w:r>
      <w:r w:rsidR="00F92EFA">
        <w:rPr>
          <w:rFonts w:ascii="Times New Roman" w:hAnsi="Times New Roman"/>
          <w:sz w:val="20"/>
          <w:szCs w:val="20"/>
          <w:lang w:val="uk-UA"/>
        </w:rPr>
        <w:t xml:space="preserve"> 11</w:t>
      </w:r>
    </w:p>
    <w:p w:rsidR="00D11DE5" w:rsidRPr="00F021F8" w:rsidRDefault="00D11DE5" w:rsidP="00930E9A">
      <w:pPr>
        <w:pStyle w:val="aff"/>
        <w:spacing w:line="240" w:lineRule="auto"/>
        <w:ind w:firstLine="284"/>
        <w:jc w:val="both"/>
        <w:rPr>
          <w:rFonts w:ascii="Times New Roman" w:hAnsi="Times New Roman" w:cs="Times New Roman"/>
          <w:sz w:val="20"/>
          <w:szCs w:val="20"/>
          <w:lang w:val="uk-UA"/>
        </w:rPr>
      </w:pPr>
      <w:r w:rsidRPr="00F92EFA">
        <w:rPr>
          <w:rFonts w:ascii="Times New Roman" w:hAnsi="Times New Roman" w:cs="Times New Roman"/>
          <w:sz w:val="20"/>
          <w:szCs w:val="20"/>
          <w:lang w:val="uk-UA"/>
        </w:rPr>
        <w:t xml:space="preserve">Історія жителів нашого краю сягає сивої давнини. Вона </w:t>
      </w:r>
      <w:r w:rsidRPr="00F021F8">
        <w:rPr>
          <w:rFonts w:ascii="Times New Roman" w:hAnsi="Times New Roman" w:cs="Times New Roman"/>
          <w:sz w:val="20"/>
          <w:szCs w:val="20"/>
          <w:lang w:val="uk-UA"/>
        </w:rPr>
        <w:t>багата переказами, легендами та документальними свідченнями, підтвердженими науковцями, які займаються вивченням минулого Буковини і буковинців.</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bookmarkStart w:id="3" w:name="_GoBack"/>
      <w:bookmarkEnd w:id="3"/>
      <w:r w:rsidRPr="009822AC">
        <w:rPr>
          <w:rFonts w:ascii="Times New Roman" w:hAnsi="Times New Roman" w:cs="Times New Roman"/>
          <w:sz w:val="20"/>
          <w:szCs w:val="20"/>
        </w:rPr>
        <w:t>На сьогоднішній день достеменно не відомо походження назви нашого міста. Є кілька гіпотез із яких цікавими є, зокрема, думка краєзнавця Ігора Чеховського про походження назви від прізвища місцевого боярина з роду Чорних. Цей рід веде свій початок ще з часів Галицько-Волинського князівства і не рідко його представники фігурували серед гарантів господарських грамот у пізніші часи.</w:t>
      </w:r>
      <w:r w:rsidRPr="009822AC">
        <w:rPr>
          <w:rFonts w:ascii="Times New Roman" w:hAnsi="Times New Roman" w:cs="Times New Roman"/>
          <w:sz w:val="20"/>
          <w:szCs w:val="20"/>
          <w:lang w:val="uk-UA"/>
        </w:rPr>
        <w:t xml:space="preserve"> Існує думка, що назва "Чернівці" походить від словосполуки "чорні вівці". Тобто місто назвали саме так, бо </w:t>
      </w:r>
      <w:r w:rsidRPr="009822AC">
        <w:rPr>
          <w:rFonts w:ascii="Times New Roman" w:hAnsi="Times New Roman" w:cs="Times New Roman"/>
          <w:sz w:val="20"/>
          <w:szCs w:val="20"/>
          <w:lang w:val="uk-UA"/>
        </w:rPr>
        <w:lastRenderedPageBreak/>
        <w:t>саме в цій місцевості з давніх-давен розводили і випасали чорних овець. Іншою, давно побутуючою, є легенда про походження назви міста від літописного Черна, який археологи пов’язують із Ленковецьким городищем, виявленим на околицях нашого міста.</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lang w:val="uk-UA"/>
        </w:rPr>
        <w:t xml:space="preserve">Заснування цього укріпленого селища історики пов’язують із діяльністю галицьких князів у 60-х роках ХІІ ст. по обороні торгівельного шляху, який йшов по долині річки Прут і з’єднував міста Русі з містами Північного Причорномор’я, і нижнього Дунаю. </w:t>
      </w:r>
      <w:r w:rsidRPr="009822AC">
        <w:rPr>
          <w:rFonts w:ascii="Times New Roman" w:hAnsi="Times New Roman" w:cs="Times New Roman"/>
          <w:sz w:val="20"/>
          <w:szCs w:val="20"/>
        </w:rPr>
        <w:t>Далі, від Ленковецького городища, цей шлях проходив до літописного Василева на Дністрі.</w:t>
      </w:r>
    </w:p>
    <w:p w:rsidR="00D11DE5" w:rsidRPr="009822AC" w:rsidRDefault="00D11DE5" w:rsidP="00930E9A">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rPr>
        <w:t>Легендарний, неприступний град-фортеця Черн на Пруті, як засвідчують археологічні розкопки, був ровесником знаменитого „Слова о полку Ігоревім...” Ймовірно, що за наказом Ярослава Осьмомисла й була збудована ця фортеця на лівому березі Прута десь 1153 року, на тодішньому Берладському торговому шляху, щоб контролювати купців і зупиняти ворогів.</w:t>
      </w:r>
      <w:r w:rsidRPr="009822AC">
        <w:rPr>
          <w:rFonts w:ascii="Times New Roman" w:hAnsi="Times New Roman"/>
          <w:sz w:val="20"/>
          <w:szCs w:val="20"/>
          <w:lang w:val="uk-UA"/>
        </w:rPr>
        <w:t xml:space="preserve"> Фортеця Черн була влаштована для оборони південних рубежів Галицького князівства від угорського короля.</w:t>
      </w:r>
    </w:p>
    <w:p w:rsidR="00D11DE5" w:rsidRPr="009822AC" w:rsidRDefault="00D11DE5" w:rsidP="00930E9A">
      <w:pPr>
        <w:pStyle w:val="aff"/>
        <w:spacing w:line="240" w:lineRule="auto"/>
        <w:ind w:firstLine="284"/>
        <w:jc w:val="both"/>
        <w:rPr>
          <w:rFonts w:ascii="Times New Roman" w:hAnsi="Times New Roman" w:cs="Times New Roman"/>
          <w:spacing w:val="3"/>
          <w:sz w:val="20"/>
          <w:szCs w:val="20"/>
          <w:lang w:val="uk-UA"/>
        </w:rPr>
      </w:pPr>
      <w:r w:rsidRPr="009822AC">
        <w:rPr>
          <w:rFonts w:ascii="Times New Roman" w:hAnsi="Times New Roman" w:cs="Times New Roman"/>
          <w:spacing w:val="3"/>
          <w:sz w:val="20"/>
          <w:szCs w:val="20"/>
        </w:rPr>
        <w:t>Фортеця була розташована на лівому рівнинному березі р</w:t>
      </w:r>
      <w:r w:rsidRPr="009822AC">
        <w:rPr>
          <w:rFonts w:ascii="Times New Roman" w:hAnsi="Times New Roman" w:cs="Times New Roman"/>
          <w:spacing w:val="3"/>
          <w:sz w:val="20"/>
          <w:szCs w:val="20"/>
          <w:lang w:val="uk-UA"/>
        </w:rPr>
        <w:t>ічки</w:t>
      </w:r>
      <w:r w:rsidRPr="009822AC">
        <w:rPr>
          <w:rFonts w:ascii="Times New Roman" w:hAnsi="Times New Roman" w:cs="Times New Roman"/>
          <w:spacing w:val="3"/>
          <w:sz w:val="20"/>
          <w:szCs w:val="20"/>
        </w:rPr>
        <w:t xml:space="preserve"> Прут, що може видатись дивним, адже на протилежній стороні були умови сприятливіші для будівництва укріплень враховуючи горбистий рель’єф. Але, як вказує </w:t>
      </w:r>
      <w:r w:rsidRPr="009822AC">
        <w:rPr>
          <w:rFonts w:ascii="Times New Roman" w:hAnsi="Times New Roman" w:cs="Times New Roman"/>
          <w:spacing w:val="3"/>
          <w:sz w:val="20"/>
          <w:szCs w:val="20"/>
          <w:lang w:val="uk-UA"/>
        </w:rPr>
        <w:t xml:space="preserve">український археолог, краєзнавець та  дослідник історії Буковини </w:t>
      </w:r>
      <w:r w:rsidRPr="009822AC">
        <w:rPr>
          <w:rFonts w:ascii="Times New Roman" w:hAnsi="Times New Roman" w:cs="Times New Roman"/>
          <w:spacing w:val="3"/>
          <w:sz w:val="20"/>
          <w:szCs w:val="20"/>
        </w:rPr>
        <w:t>Б</w:t>
      </w:r>
      <w:r w:rsidRPr="009822AC">
        <w:rPr>
          <w:rFonts w:ascii="Times New Roman" w:hAnsi="Times New Roman" w:cs="Times New Roman"/>
          <w:spacing w:val="3"/>
          <w:sz w:val="20"/>
          <w:szCs w:val="20"/>
          <w:lang w:val="uk-UA"/>
        </w:rPr>
        <w:t xml:space="preserve">орис </w:t>
      </w:r>
      <w:r w:rsidRPr="009822AC">
        <w:rPr>
          <w:rFonts w:ascii="Times New Roman" w:hAnsi="Times New Roman" w:cs="Times New Roman"/>
          <w:spacing w:val="3"/>
          <w:sz w:val="20"/>
          <w:szCs w:val="20"/>
        </w:rPr>
        <w:t>Тимощук, лівий берег був внутрішньою межею кордону князівства.</w:t>
      </w:r>
      <w:r w:rsidRPr="009822AC">
        <w:rPr>
          <w:rFonts w:ascii="Times New Roman" w:hAnsi="Times New Roman" w:cs="Times New Roman"/>
          <w:spacing w:val="3"/>
          <w:sz w:val="20"/>
          <w:szCs w:val="20"/>
          <w:vertAlign w:val="superscript"/>
          <w:lang w:val="uk-UA"/>
        </w:rPr>
        <w:t>4</w:t>
      </w:r>
    </w:p>
    <w:p w:rsidR="00D11DE5" w:rsidRPr="00F92EFA"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rPr>
        <w:t xml:space="preserve">Будувалась фортеця </w:t>
      </w:r>
      <w:r w:rsidRPr="009822AC">
        <w:rPr>
          <w:rFonts w:ascii="Times New Roman" w:hAnsi="Times New Roman" w:cs="Times New Roman"/>
          <w:sz w:val="20"/>
          <w:szCs w:val="20"/>
          <w:lang w:val="uk-UA"/>
        </w:rPr>
        <w:t>за</w:t>
      </w:r>
      <w:r w:rsidRPr="009822AC">
        <w:rPr>
          <w:rFonts w:ascii="Times New Roman" w:hAnsi="Times New Roman" w:cs="Times New Roman"/>
          <w:sz w:val="20"/>
          <w:szCs w:val="20"/>
        </w:rPr>
        <w:t xml:space="preserve"> заздалегідь розроблен</w:t>
      </w:r>
      <w:r w:rsidRPr="009822AC">
        <w:rPr>
          <w:rFonts w:ascii="Times New Roman" w:hAnsi="Times New Roman" w:cs="Times New Roman"/>
          <w:sz w:val="20"/>
          <w:szCs w:val="20"/>
          <w:lang w:val="uk-UA"/>
        </w:rPr>
        <w:t xml:space="preserve">им </w:t>
      </w:r>
      <w:r w:rsidRPr="009822AC">
        <w:rPr>
          <w:rFonts w:ascii="Times New Roman" w:hAnsi="Times New Roman" w:cs="Times New Roman"/>
          <w:sz w:val="20"/>
          <w:szCs w:val="20"/>
        </w:rPr>
        <w:t>план</w:t>
      </w:r>
      <w:r w:rsidRPr="009822AC">
        <w:rPr>
          <w:rFonts w:ascii="Times New Roman" w:hAnsi="Times New Roman" w:cs="Times New Roman"/>
          <w:sz w:val="20"/>
          <w:szCs w:val="20"/>
          <w:lang w:val="uk-UA"/>
        </w:rPr>
        <w:t>ом</w:t>
      </w:r>
      <w:r w:rsidRPr="009822AC">
        <w:rPr>
          <w:rFonts w:ascii="Times New Roman" w:hAnsi="Times New Roman" w:cs="Times New Roman"/>
          <w:sz w:val="20"/>
          <w:szCs w:val="20"/>
        </w:rPr>
        <w:t xml:space="preserve"> з урахуванням  відомої кількості людей, які тут проживатимуть – в основному дружинників, які несли службу </w:t>
      </w:r>
      <w:r w:rsidRPr="009822AC">
        <w:rPr>
          <w:rFonts w:ascii="Times New Roman" w:hAnsi="Times New Roman" w:cs="Times New Roman"/>
          <w:sz w:val="20"/>
          <w:szCs w:val="20"/>
          <w:lang w:val="uk-UA"/>
        </w:rPr>
        <w:t>з</w:t>
      </w:r>
      <w:r w:rsidRPr="009822AC">
        <w:rPr>
          <w:rFonts w:ascii="Times New Roman" w:hAnsi="Times New Roman" w:cs="Times New Roman"/>
          <w:sz w:val="20"/>
          <w:szCs w:val="20"/>
        </w:rPr>
        <w:t xml:space="preserve"> охорон</w:t>
      </w:r>
      <w:r w:rsidRPr="009822AC">
        <w:rPr>
          <w:rFonts w:ascii="Times New Roman" w:hAnsi="Times New Roman" w:cs="Times New Roman"/>
          <w:sz w:val="20"/>
          <w:szCs w:val="20"/>
          <w:lang w:val="uk-UA"/>
        </w:rPr>
        <w:t>и</w:t>
      </w:r>
      <w:r w:rsidRPr="009822AC">
        <w:rPr>
          <w:rFonts w:ascii="Times New Roman" w:hAnsi="Times New Roman" w:cs="Times New Roman"/>
          <w:sz w:val="20"/>
          <w:szCs w:val="20"/>
        </w:rPr>
        <w:t xml:space="preserve"> кордону у Верхньому Попрутті. Це був єдиний житлово-фортифікаційний комплекс. Такий тип укріпленого</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rPr>
        <w:t>поселення характерний не тільки для Західної</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rPr>
        <w:t>Європи середніх віків, але й для Східної, у тому числі й для Русі.</w:t>
      </w:r>
    </w:p>
    <w:p w:rsidR="00D11DE5" w:rsidRPr="009822AC" w:rsidRDefault="00D11DE5" w:rsidP="00930E9A">
      <w:pPr>
        <w:spacing w:after="0" w:line="240" w:lineRule="auto"/>
        <w:ind w:firstLine="284"/>
        <w:jc w:val="both"/>
        <w:rPr>
          <w:rFonts w:ascii="Times New Roman" w:hAnsi="Times New Roman"/>
          <w:sz w:val="20"/>
          <w:szCs w:val="20"/>
          <w:lang w:val="uk-UA"/>
        </w:rPr>
      </w:pPr>
      <w:r w:rsidRPr="009822AC">
        <w:rPr>
          <w:rFonts w:ascii="Times New Roman" w:hAnsi="Times New Roman"/>
          <w:sz w:val="20"/>
          <w:szCs w:val="20"/>
          <w:lang w:val="uk-UA"/>
        </w:rPr>
        <w:t>Це городище, за твердженням відомого буковинського дослідника, доктора історичних наук, Ігоря Возного, належить до типу складних городищ із суміщеним плануванням оборонних споруд.</w:t>
      </w:r>
      <w:r w:rsidRPr="009822AC">
        <w:rPr>
          <w:rFonts w:ascii="Times New Roman" w:hAnsi="Times New Roman"/>
          <w:sz w:val="20"/>
          <w:szCs w:val="20"/>
          <w:vertAlign w:val="superscript"/>
          <w:lang w:val="uk-UA"/>
        </w:rPr>
        <w:t>6</w:t>
      </w:r>
      <w:r w:rsidRPr="009822AC">
        <w:rPr>
          <w:rFonts w:ascii="Times New Roman" w:hAnsi="Times New Roman"/>
          <w:sz w:val="20"/>
          <w:szCs w:val="20"/>
          <w:lang w:val="uk-UA"/>
        </w:rPr>
        <w:t xml:space="preserve"> Такі городища розташовані, як правило, на рівній місцевості, для якої характерні мінімальні відхилення від ідеальної рівнини. </w:t>
      </w:r>
      <w:r w:rsidRPr="009822AC">
        <w:rPr>
          <w:rFonts w:ascii="Times New Roman" w:hAnsi="Times New Roman"/>
          <w:sz w:val="20"/>
          <w:szCs w:val="20"/>
        </w:rPr>
        <w:t>Ці городища мають оборонні лінії правильної геометричної форми, незалежно</w:t>
      </w:r>
      <w:r w:rsidRPr="009822AC">
        <w:rPr>
          <w:rFonts w:ascii="Times New Roman" w:hAnsi="Times New Roman"/>
          <w:sz w:val="20"/>
          <w:szCs w:val="20"/>
          <w:lang w:val="uk-UA"/>
        </w:rPr>
        <w:t>ї</w:t>
      </w:r>
      <w:r w:rsidRPr="009822AC">
        <w:rPr>
          <w:rFonts w:ascii="Times New Roman" w:hAnsi="Times New Roman"/>
          <w:sz w:val="20"/>
          <w:szCs w:val="20"/>
        </w:rPr>
        <w:t xml:space="preserve"> від особливостей рельєфу місцевості. Причому оборонна лінія зовнішнього ряду не з’єднується з оборонною лінією внутрішнього ряду, а концентрично обходить її навколо. Система оборони Ленківецького городища була досить складною.</w:t>
      </w:r>
      <w:r w:rsidRPr="009822AC">
        <w:rPr>
          <w:rFonts w:ascii="Times New Roman" w:hAnsi="Times New Roman"/>
          <w:sz w:val="20"/>
          <w:szCs w:val="20"/>
          <w:lang w:val="uk-UA"/>
        </w:rPr>
        <w:t xml:space="preserve"> Головний потужний вал був </w:t>
      </w:r>
      <w:r w:rsidRPr="009822AC">
        <w:rPr>
          <w:rFonts w:ascii="Times New Roman" w:hAnsi="Times New Roman"/>
          <w:sz w:val="20"/>
          <w:szCs w:val="20"/>
        </w:rPr>
        <w:t>оточ</w:t>
      </w:r>
      <w:r w:rsidRPr="009822AC">
        <w:rPr>
          <w:rFonts w:ascii="Times New Roman" w:hAnsi="Times New Roman"/>
          <w:sz w:val="20"/>
          <w:szCs w:val="20"/>
          <w:lang w:val="uk-UA"/>
        </w:rPr>
        <w:t>ений ровом  завширшки 14 метрів</w:t>
      </w:r>
      <w:r w:rsidRPr="009822AC">
        <w:rPr>
          <w:rFonts w:ascii="Times New Roman" w:hAnsi="Times New Roman"/>
          <w:sz w:val="20"/>
          <w:szCs w:val="20"/>
        </w:rPr>
        <w:t xml:space="preserve"> і глибиною 3 м</w:t>
      </w:r>
      <w:r w:rsidRPr="009822AC">
        <w:rPr>
          <w:rFonts w:ascii="Times New Roman" w:hAnsi="Times New Roman"/>
          <w:sz w:val="20"/>
          <w:szCs w:val="20"/>
          <w:lang w:val="uk-UA"/>
        </w:rPr>
        <w:t>етри</w:t>
      </w:r>
      <w:r w:rsidRPr="009822AC">
        <w:rPr>
          <w:rFonts w:ascii="Times New Roman" w:hAnsi="Times New Roman"/>
          <w:sz w:val="20"/>
          <w:szCs w:val="20"/>
        </w:rPr>
        <w:t xml:space="preserve">, </w:t>
      </w:r>
      <w:r w:rsidRPr="009822AC">
        <w:rPr>
          <w:rFonts w:ascii="Times New Roman" w:hAnsi="Times New Roman"/>
          <w:sz w:val="20"/>
          <w:szCs w:val="20"/>
          <w:lang w:val="uk-UA"/>
        </w:rPr>
        <w:t>що наповнювався водою.</w:t>
      </w:r>
      <w:r w:rsidRPr="009822AC">
        <w:rPr>
          <w:rFonts w:ascii="Times New Roman" w:hAnsi="Times New Roman"/>
          <w:sz w:val="20"/>
          <w:szCs w:val="20"/>
        </w:rPr>
        <w:t xml:space="preserve"> </w:t>
      </w:r>
      <w:r w:rsidRPr="009822AC">
        <w:rPr>
          <w:rFonts w:ascii="Times New Roman" w:hAnsi="Times New Roman"/>
          <w:sz w:val="20"/>
          <w:szCs w:val="20"/>
          <w:lang w:val="uk-UA"/>
        </w:rPr>
        <w:t xml:space="preserve">До того він ще й </w:t>
      </w:r>
      <w:r w:rsidRPr="009822AC">
        <w:rPr>
          <w:rFonts w:ascii="Times New Roman" w:hAnsi="Times New Roman"/>
          <w:sz w:val="20"/>
          <w:szCs w:val="20"/>
        </w:rPr>
        <w:t>оточува</w:t>
      </w:r>
      <w:r w:rsidRPr="009822AC">
        <w:rPr>
          <w:rFonts w:ascii="Times New Roman" w:hAnsi="Times New Roman"/>
          <w:sz w:val="20"/>
          <w:szCs w:val="20"/>
          <w:lang w:val="uk-UA"/>
        </w:rPr>
        <w:t>в</w:t>
      </w:r>
      <w:r w:rsidRPr="009822AC">
        <w:rPr>
          <w:rFonts w:ascii="Times New Roman" w:hAnsi="Times New Roman"/>
          <w:sz w:val="20"/>
          <w:szCs w:val="20"/>
        </w:rPr>
        <w:t xml:space="preserve"> дитинець з обох боків.</w:t>
      </w:r>
      <w:r w:rsidRPr="009822AC">
        <w:rPr>
          <w:rFonts w:ascii="Times New Roman" w:hAnsi="Times New Roman"/>
          <w:sz w:val="20"/>
          <w:szCs w:val="20"/>
          <w:vertAlign w:val="superscript"/>
          <w:lang w:val="uk-UA"/>
        </w:rPr>
        <w:t xml:space="preserve">7 </w:t>
      </w:r>
      <w:r w:rsidRPr="009822AC">
        <w:rPr>
          <w:rFonts w:ascii="Times New Roman" w:hAnsi="Times New Roman"/>
          <w:sz w:val="20"/>
          <w:szCs w:val="20"/>
          <w:lang w:val="uk-UA"/>
        </w:rPr>
        <w:t>Поверх високого земляного валу йшла</w:t>
      </w:r>
      <w:r w:rsidRPr="009822AC">
        <w:rPr>
          <w:rFonts w:ascii="Times New Roman" w:hAnsi="Times New Roman"/>
          <w:sz w:val="20"/>
          <w:szCs w:val="20"/>
        </w:rPr>
        <w:t xml:space="preserve"> </w:t>
      </w:r>
      <w:r w:rsidRPr="009822AC">
        <w:rPr>
          <w:rFonts w:ascii="Times New Roman" w:hAnsi="Times New Roman"/>
          <w:sz w:val="20"/>
          <w:szCs w:val="20"/>
          <w:lang w:val="uk-UA"/>
        </w:rPr>
        <w:t>захищена дерев'яною стіною бойова площадка,</w:t>
      </w:r>
      <w:r w:rsidRPr="009822AC">
        <w:rPr>
          <w:rFonts w:ascii="Times New Roman" w:hAnsi="Times New Roman"/>
          <w:sz w:val="20"/>
          <w:szCs w:val="20"/>
        </w:rPr>
        <w:t xml:space="preserve"> </w:t>
      </w:r>
      <w:r w:rsidRPr="009822AC">
        <w:rPr>
          <w:rFonts w:ascii="Times New Roman" w:hAnsi="Times New Roman"/>
          <w:sz w:val="20"/>
          <w:szCs w:val="20"/>
          <w:lang w:val="uk-UA"/>
        </w:rPr>
        <w:t>що використовувалась для спостереження та обстрілу ворога під час оборони.</w:t>
      </w:r>
      <w:r w:rsidRPr="009822AC">
        <w:rPr>
          <w:rFonts w:ascii="Times New Roman" w:hAnsi="Times New Roman"/>
          <w:sz w:val="20"/>
          <w:szCs w:val="20"/>
        </w:rPr>
        <w:t xml:space="preserve"> </w:t>
      </w:r>
      <w:r w:rsidRPr="009822AC">
        <w:rPr>
          <w:rFonts w:ascii="Times New Roman" w:hAnsi="Times New Roman"/>
          <w:sz w:val="20"/>
          <w:szCs w:val="20"/>
          <w:lang w:val="uk-UA"/>
        </w:rPr>
        <w:t xml:space="preserve">Довжина </w:t>
      </w:r>
      <w:r w:rsidRPr="009822AC">
        <w:rPr>
          <w:rFonts w:ascii="Times New Roman" w:hAnsi="Times New Roman"/>
          <w:sz w:val="20"/>
          <w:szCs w:val="20"/>
        </w:rPr>
        <w:t>оборонних смуг навколо Ленківецького городища</w:t>
      </w:r>
      <w:r w:rsidRPr="009822AC">
        <w:rPr>
          <w:rFonts w:ascii="Times New Roman" w:hAnsi="Times New Roman"/>
          <w:sz w:val="20"/>
          <w:szCs w:val="20"/>
          <w:lang w:val="uk-UA"/>
        </w:rPr>
        <w:t xml:space="preserve"> </w:t>
      </w:r>
      <w:r w:rsidRPr="009822AC">
        <w:rPr>
          <w:rFonts w:ascii="Times New Roman" w:hAnsi="Times New Roman"/>
          <w:sz w:val="20"/>
          <w:szCs w:val="20"/>
        </w:rPr>
        <w:t>становила 350 м.</w:t>
      </w:r>
      <w:r w:rsidRPr="009822AC">
        <w:rPr>
          <w:rFonts w:ascii="Times New Roman" w:hAnsi="Times New Roman"/>
          <w:sz w:val="20"/>
          <w:szCs w:val="20"/>
          <w:vertAlign w:val="superscript"/>
          <w:lang w:val="uk-UA"/>
        </w:rPr>
        <w:t xml:space="preserve">8 </w:t>
      </w:r>
    </w:p>
    <w:p w:rsidR="00D11DE5" w:rsidRPr="009822AC" w:rsidRDefault="00D11DE5" w:rsidP="00930E9A">
      <w:pPr>
        <w:pStyle w:val="aff"/>
        <w:spacing w:line="240" w:lineRule="auto"/>
        <w:ind w:firstLine="284"/>
        <w:jc w:val="both"/>
        <w:rPr>
          <w:rFonts w:ascii="Times New Roman" w:hAnsi="Times New Roman" w:cs="Times New Roman"/>
          <w:sz w:val="20"/>
          <w:szCs w:val="20"/>
          <w:vertAlign w:val="superscript"/>
          <w:lang w:val="uk-UA"/>
        </w:rPr>
      </w:pPr>
      <w:r w:rsidRPr="009822AC">
        <w:rPr>
          <w:rFonts w:ascii="Times New Roman" w:hAnsi="Times New Roman" w:cs="Times New Roman"/>
          <w:sz w:val="20"/>
          <w:szCs w:val="20"/>
        </w:rPr>
        <w:t>В основі головної оборонної лінії Ленк</w:t>
      </w:r>
      <w:r w:rsidRPr="009822AC">
        <w:rPr>
          <w:rFonts w:ascii="Times New Roman" w:hAnsi="Times New Roman" w:cs="Times New Roman"/>
          <w:sz w:val="20"/>
          <w:szCs w:val="20"/>
          <w:lang w:val="uk-UA"/>
        </w:rPr>
        <w:t>і</w:t>
      </w:r>
      <w:r w:rsidRPr="009822AC">
        <w:rPr>
          <w:rFonts w:ascii="Times New Roman" w:hAnsi="Times New Roman" w:cs="Times New Roman"/>
          <w:sz w:val="20"/>
          <w:szCs w:val="20"/>
        </w:rPr>
        <w:t xml:space="preserve">вецької фортеці, яка огороджувала овальну площадку діаметром до 80 м, був земляний вал (його ширина 6 м), на вершині якого стояли, мабуть, дерев’яні зруби. З внутрішньої сторони до </w:t>
      </w:r>
      <w:r w:rsidRPr="009822AC">
        <w:rPr>
          <w:rFonts w:ascii="Times New Roman" w:hAnsi="Times New Roman" w:cs="Times New Roman"/>
          <w:sz w:val="20"/>
          <w:szCs w:val="20"/>
        </w:rPr>
        <w:lastRenderedPageBreak/>
        <w:t>валу вбудовано житлово-господарські зруби (в багатьох з них знайдено залишки глинобитних печей), які конструктивно були зв’язані з оборонними зрубами на валу. Їх дерев’яні перекриття, покриті шаром глини товщиною 20–30 см, одночасно були бойовими ходами для воїнів. Це підтверджують кам’яні доріжки, виявлені на глиняному шарі перекриття зрубів.</w:t>
      </w:r>
      <w:r w:rsidRPr="009822AC">
        <w:rPr>
          <w:rFonts w:ascii="Times New Roman" w:hAnsi="Times New Roman" w:cs="Times New Roman"/>
          <w:sz w:val="20"/>
          <w:szCs w:val="20"/>
          <w:vertAlign w:val="superscript"/>
          <w:lang w:val="uk-UA"/>
        </w:rPr>
        <w:t>10</w:t>
      </w:r>
      <w:r w:rsidRPr="009822AC">
        <w:rPr>
          <w:rFonts w:ascii="Times New Roman" w:hAnsi="Times New Roman" w:cs="Times New Roman"/>
          <w:sz w:val="20"/>
          <w:szCs w:val="20"/>
          <w:vertAlign w:val="superscript"/>
        </w:rPr>
        <w:t xml:space="preserve"> </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lang w:val="uk-UA"/>
        </w:rPr>
        <w:t xml:space="preserve">Облаштування такого бойового ходу зумовлювалось військовою необхідністю – невеликою кількістю захисників, які для ефективної оборони повинні були швидко і безперешкодно переміщатись по всій оборонній лінії. </w:t>
      </w:r>
      <w:r w:rsidRPr="009822AC">
        <w:rPr>
          <w:rFonts w:ascii="Times New Roman" w:hAnsi="Times New Roman" w:cs="Times New Roman"/>
          <w:sz w:val="20"/>
          <w:szCs w:val="20"/>
        </w:rPr>
        <w:t>Такі кам’яні стежки забезпечували таке пересування у будь-яку погоду.</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rPr>
        <w:t>Самі будівлі (не менше 40 м</w:t>
      </w:r>
      <w:r w:rsidRPr="009822AC">
        <w:rPr>
          <w:rFonts w:ascii="Times New Roman" w:hAnsi="Times New Roman" w:cs="Times New Roman"/>
          <w:sz w:val="20"/>
          <w:szCs w:val="20"/>
          <w:vertAlign w:val="superscript"/>
        </w:rPr>
        <w:t>2</w:t>
      </w:r>
      <w:r w:rsidRPr="009822AC">
        <w:rPr>
          <w:rFonts w:ascii="Times New Roman" w:hAnsi="Times New Roman" w:cs="Times New Roman"/>
          <w:sz w:val="20"/>
          <w:szCs w:val="20"/>
        </w:rPr>
        <w:t>) мали комини</w:t>
      </w:r>
      <w:r w:rsidRPr="009822AC">
        <w:rPr>
          <w:rFonts w:ascii="Times New Roman" w:hAnsi="Times New Roman" w:cs="Times New Roman"/>
          <w:sz w:val="20"/>
          <w:szCs w:val="20"/>
          <w:lang w:val="uk-UA"/>
        </w:rPr>
        <w:t xml:space="preserve"> або круглі димарі</w:t>
      </w:r>
      <w:r w:rsidRPr="009822AC">
        <w:rPr>
          <w:rFonts w:ascii="Times New Roman" w:hAnsi="Times New Roman" w:cs="Times New Roman"/>
          <w:sz w:val="20"/>
          <w:szCs w:val="20"/>
        </w:rPr>
        <w:t xml:space="preserve">, </w:t>
      </w:r>
      <w:r w:rsidRPr="009822AC">
        <w:rPr>
          <w:rFonts w:ascii="Times New Roman" w:hAnsi="Times New Roman" w:cs="Times New Roman"/>
          <w:sz w:val="20"/>
          <w:szCs w:val="20"/>
          <w:lang w:val="uk-UA"/>
        </w:rPr>
        <w:t xml:space="preserve">які могли постійно обігрівати вежу. Це свідчить про наявність тут горизонтальної стелі. </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lang w:val="uk-UA"/>
        </w:rPr>
        <w:t xml:space="preserve">В посаді досліджено наземні дерев’яні будівлі зрубної конструкції з глинобитними печами. Будинки іноді були двоповерховими – внизу розташовувалась майстерня, а наверху було житло. </w:t>
      </w:r>
      <w:r w:rsidRPr="009822AC">
        <w:rPr>
          <w:rFonts w:ascii="Times New Roman" w:hAnsi="Times New Roman" w:cs="Times New Roman"/>
          <w:sz w:val="20"/>
          <w:szCs w:val="20"/>
        </w:rPr>
        <w:t>Ремесло посадів мало прикладний характер – забезпечувало гарнізон фортеці усім необхідним.</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rPr>
        <w:t>Територіальна структура Ленківецького комплексу є типовою для давньоруських міст.</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rPr>
        <w:t>Чернівецька фортеця перестала існувати в середині XIII століття. Деякі дослідники твердять, що вона була спалена в</w:t>
      </w:r>
      <w:r w:rsidRPr="009822AC">
        <w:rPr>
          <w:rFonts w:ascii="Times New Roman" w:hAnsi="Times New Roman" w:cs="Times New Roman"/>
          <w:sz w:val="20"/>
          <w:szCs w:val="20"/>
          <w:lang w:val="uk-UA"/>
        </w:rPr>
        <w:t>осени</w:t>
      </w:r>
      <w:r w:rsidRPr="009822AC">
        <w:rPr>
          <w:rFonts w:ascii="Times New Roman" w:hAnsi="Times New Roman" w:cs="Times New Roman"/>
          <w:sz w:val="20"/>
          <w:szCs w:val="20"/>
        </w:rPr>
        <w:t xml:space="preserve"> 1259 ро</w:t>
      </w:r>
      <w:r w:rsidRPr="009822AC">
        <w:rPr>
          <w:rFonts w:ascii="Times New Roman" w:hAnsi="Times New Roman" w:cs="Times New Roman"/>
          <w:sz w:val="20"/>
          <w:szCs w:val="20"/>
          <w:lang w:val="uk-UA"/>
        </w:rPr>
        <w:t>ку</w:t>
      </w:r>
      <w:r w:rsidRPr="009822AC">
        <w:rPr>
          <w:rFonts w:ascii="Times New Roman" w:hAnsi="Times New Roman" w:cs="Times New Roman"/>
          <w:sz w:val="20"/>
          <w:szCs w:val="20"/>
        </w:rPr>
        <w:t>, коли татарський воєвода Бурундай зажадав від князя Данила Романовича зруйнувати всі фортеці Галицької Русі. Після цього місто поступово спустіло.</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lang w:val="la-Latn"/>
        </w:rPr>
        <w:t>Фортеця Черн проіснувала сто чи трохи більше років</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lang w:val="la-Latn"/>
        </w:rPr>
        <w:t xml:space="preserve">Її мешканці залишили свої житла, забрали з них усе своє майно і вивезли на правий берег Прута... </w:t>
      </w:r>
      <w:r w:rsidRPr="009822AC">
        <w:rPr>
          <w:rFonts w:ascii="Times New Roman" w:eastAsia="Times New Roman" w:hAnsi="Times New Roman" w:cs="Times New Roman"/>
          <w:sz w:val="20"/>
          <w:szCs w:val="20"/>
          <w:lang w:eastAsia="ru-RU"/>
        </w:rPr>
        <w:t>Про град на горі почали забувати, камʼяна фортеця почала розвалюватися. Та все ж руїни середньовічного укріплення ще півтисячі років стояли сторожею посеред букових лісів.</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lang w:val="uk-UA"/>
        </w:rPr>
        <w:t>Слід зазначити, що дослідження городищ почалися у ХІХ столітті. Були проведені незначні розкопки під керівництвом професора Чернівецького університету Р. Кайендля. Спорудження валу він відніс до Х</w:t>
      </w:r>
      <w:r w:rsidRPr="009822AC">
        <w:rPr>
          <w:rFonts w:ascii="Times New Roman" w:hAnsi="Times New Roman" w:cs="Times New Roman"/>
          <w:sz w:val="20"/>
          <w:szCs w:val="20"/>
          <w:lang w:val="en-US"/>
        </w:rPr>
        <w:t>VII</w:t>
      </w:r>
      <w:r w:rsidRPr="009822AC">
        <w:rPr>
          <w:rFonts w:ascii="Times New Roman" w:hAnsi="Times New Roman" w:cs="Times New Roman"/>
          <w:sz w:val="20"/>
          <w:szCs w:val="20"/>
          <w:lang w:val="uk-UA"/>
        </w:rPr>
        <w:t xml:space="preserve"> століття, посилаючись на те, що в систему укріплень городища входили п'ятикутні бастіони. Відомо, що такі бастіони почали споруджувати не раніше </w:t>
      </w:r>
      <w:r w:rsidRPr="009822AC">
        <w:rPr>
          <w:rFonts w:ascii="Times New Roman" w:hAnsi="Times New Roman" w:cs="Times New Roman"/>
          <w:sz w:val="20"/>
          <w:szCs w:val="20"/>
          <w:lang w:val="en-US"/>
        </w:rPr>
        <w:t>XVI</w:t>
      </w:r>
      <w:r w:rsidRPr="009822AC">
        <w:rPr>
          <w:rFonts w:ascii="Times New Roman" w:hAnsi="Times New Roman" w:cs="Times New Roman"/>
          <w:sz w:val="20"/>
          <w:szCs w:val="20"/>
          <w:lang w:val="uk-UA"/>
        </w:rPr>
        <w:t xml:space="preserve"> століття. Проте, пізніші розкопки показали, що земляний вал городища в Х</w:t>
      </w:r>
      <w:r w:rsidRPr="009822AC">
        <w:rPr>
          <w:rFonts w:ascii="Times New Roman" w:hAnsi="Times New Roman" w:cs="Times New Roman"/>
          <w:sz w:val="20"/>
          <w:szCs w:val="20"/>
          <w:lang w:val="en-US"/>
        </w:rPr>
        <w:t>VII</w:t>
      </w:r>
      <w:r w:rsidRPr="009822AC">
        <w:rPr>
          <w:rFonts w:ascii="Times New Roman" w:hAnsi="Times New Roman" w:cs="Times New Roman"/>
          <w:sz w:val="20"/>
          <w:szCs w:val="20"/>
          <w:lang w:val="uk-UA"/>
        </w:rPr>
        <w:t xml:space="preserve"> столітті лише був добудований. Перший земляний вал спорудили ще за давньоруського часу. Розкопки теж показали, що довкола городища в минулому існували посади і селища, котрі разом із городищем становили одне велике поселення. Під час будівництва дороги в ХІХ столітті південна частина валу була знесена. </w:t>
      </w:r>
    </w:p>
    <w:p w:rsidR="00D11DE5" w:rsidRPr="009822AC" w:rsidRDefault="00D11DE5" w:rsidP="00930E9A">
      <w:pPr>
        <w:pStyle w:val="aff"/>
        <w:spacing w:line="240" w:lineRule="auto"/>
        <w:ind w:firstLine="284"/>
        <w:jc w:val="both"/>
        <w:rPr>
          <w:rFonts w:ascii="Times New Roman" w:hAnsi="Times New Roman" w:cs="Times New Roman"/>
          <w:b/>
          <w:sz w:val="20"/>
          <w:szCs w:val="20"/>
          <w:lang w:val="uk-UA"/>
        </w:rPr>
      </w:pPr>
      <w:r w:rsidRPr="009822AC">
        <w:rPr>
          <w:rFonts w:ascii="Times New Roman" w:hAnsi="Times New Roman" w:cs="Times New Roman"/>
          <w:sz w:val="20"/>
          <w:szCs w:val="20"/>
          <w:lang w:val="uk-UA"/>
        </w:rPr>
        <w:t xml:space="preserve">За нашого часу залишки черну являють собою масивний, підковоподібної форми земляний вал, вкритий травою. Належно впорядкований об'єкт отримав відповідний статус: «Городище. Пам'ятка археології. Охороняється державою». </w:t>
      </w:r>
    </w:p>
    <w:p w:rsidR="00D11DE5" w:rsidRPr="00580EB1" w:rsidRDefault="00D11DE5" w:rsidP="00580EB1">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lang w:val="uk-UA"/>
        </w:rPr>
        <w:t xml:space="preserve">Знайдені в приміщеннях зруби, разом із побутовими речами та кухонними відходами залишки зброї (кольчужні кільця, наконечники стріл, залізні стріли, шпори) наводять на думку, що тут жили дружинники разом із сім’ями (тут знайдено і жіночі прикраси – намисто, височні кільця, підвіски, </w:t>
      </w:r>
      <w:r w:rsidRPr="009822AC">
        <w:rPr>
          <w:rFonts w:ascii="Times New Roman" w:hAnsi="Times New Roman" w:cs="Times New Roman"/>
          <w:sz w:val="20"/>
          <w:szCs w:val="20"/>
          <w:lang w:val="uk-UA"/>
        </w:rPr>
        <w:lastRenderedPageBreak/>
        <w:t>браслети), зроблені з скла, срібла, бронзи і янтарю. Це підтверджується і знайденими тут залишками зруйнованих черенів глинобитних печей, вогнищ, інструментів для письма,  уламки глиняного посуду місцевого виробництва за зразками східного походження, численні побутові та інші речі ХІ-ХІІІ століть. На території посаду понад 30 га виявлено рештки залізоробного й гончарного ремесла, розкопано останки дерев'яних будинків, знайдено інструменти ковалів і теслярів.</w:t>
      </w:r>
      <w:r w:rsidR="00580EB1">
        <w:rPr>
          <w:rFonts w:ascii="Times New Roman" w:hAnsi="Times New Roman" w:cs="Times New Roman"/>
          <w:sz w:val="20"/>
          <w:szCs w:val="20"/>
          <w:lang w:val="uk-UA"/>
        </w:rPr>
        <w:t xml:space="preserve"> </w:t>
      </w:r>
      <w:r w:rsidRPr="009822AC">
        <w:rPr>
          <w:rFonts w:ascii="Times New Roman" w:hAnsi="Times New Roman" w:cs="Times New Roman"/>
          <w:sz w:val="20"/>
          <w:szCs w:val="20"/>
        </w:rPr>
        <w:t>Інші кліті використовувало населення, що проживало в укріпленні для різних господарських потреб – комори, господарські приміщення. На це вказує відсутність опалювалювання.</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rPr>
        <w:t xml:space="preserve">В 1–1,5 м від зрубів знаходився ще один ряд житлово-господарських приміщень. Ці приміщення суттєво відрізняються своїми розмірами і </w:t>
      </w:r>
      <w:r w:rsidRPr="009822AC">
        <w:rPr>
          <w:rFonts w:ascii="Times New Roman" w:hAnsi="Times New Roman" w:cs="Times New Roman"/>
          <w:sz w:val="20"/>
          <w:szCs w:val="20"/>
          <w:lang w:val="uk-UA"/>
        </w:rPr>
        <w:t xml:space="preserve">структурою </w:t>
      </w:r>
      <w:r w:rsidRPr="009822AC">
        <w:rPr>
          <w:rFonts w:ascii="Times New Roman" w:hAnsi="Times New Roman" w:cs="Times New Roman"/>
          <w:sz w:val="20"/>
          <w:szCs w:val="20"/>
        </w:rPr>
        <w:t>від зрубів, які входили в конструкцію оборонної лінії.</w:t>
      </w:r>
    </w:p>
    <w:p w:rsidR="00D11DE5" w:rsidRPr="00580EB1"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rPr>
        <w:t>Вони теж були зрубної контрукції, наземними, з ямами-погребами під ними. В цих будинках були печі розміром 2х1 м з подами куполоподібної форми</w:t>
      </w:r>
      <w:r w:rsidRPr="009822AC">
        <w:rPr>
          <w:rFonts w:ascii="Times New Roman" w:hAnsi="Times New Roman" w:cs="Times New Roman"/>
          <w:sz w:val="20"/>
          <w:szCs w:val="20"/>
          <w:lang w:val="uk-UA"/>
        </w:rPr>
        <w:t>, поруч з нею нари для спання і маленький стіл</w:t>
      </w:r>
      <w:r w:rsidRPr="009822AC">
        <w:rPr>
          <w:rFonts w:ascii="Times New Roman" w:hAnsi="Times New Roman" w:cs="Times New Roman"/>
          <w:sz w:val="20"/>
          <w:szCs w:val="20"/>
        </w:rPr>
        <w:t>. Цікаво, що ями-погреби були досить великими, до</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rPr>
        <w:t>3,5 м в діаметрі і використовувались як склади. Так в одній з них було виявлено посуд для вина, в іншій багато риб’ячої луски і риб’ячих кісток.</w:t>
      </w:r>
    </w:p>
    <w:p w:rsidR="00D11DE5" w:rsidRPr="009822AC" w:rsidRDefault="00D11DE5" w:rsidP="00930E9A">
      <w:pPr>
        <w:pStyle w:val="aff"/>
        <w:spacing w:line="240" w:lineRule="auto"/>
        <w:ind w:firstLine="284"/>
        <w:jc w:val="both"/>
        <w:rPr>
          <w:rFonts w:ascii="Times New Roman" w:hAnsi="Times New Roman" w:cs="Times New Roman"/>
          <w:sz w:val="20"/>
          <w:szCs w:val="20"/>
          <w:lang w:val="uk-UA"/>
        </w:rPr>
      </w:pP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rPr>
        <w:t>На території посаду виявлено багато залізоплавильних горнів. Тут</w:t>
      </w:r>
      <w:r w:rsidRPr="009822AC">
        <w:rPr>
          <w:rFonts w:ascii="Times New Roman" w:hAnsi="Times New Roman" w:cs="Times New Roman"/>
          <w:sz w:val="20"/>
          <w:szCs w:val="20"/>
          <w:lang w:val="uk-UA"/>
        </w:rPr>
        <w:t xml:space="preserve">, у них </w:t>
      </w:r>
      <w:r w:rsidRPr="009822AC">
        <w:rPr>
          <w:rFonts w:ascii="Times New Roman" w:hAnsi="Times New Roman" w:cs="Times New Roman"/>
          <w:sz w:val="20"/>
          <w:szCs w:val="20"/>
        </w:rPr>
        <w:t>виготовляли залізо</w:t>
      </w:r>
      <w:r w:rsidRPr="009822AC">
        <w:rPr>
          <w:rFonts w:ascii="Times New Roman" w:hAnsi="Times New Roman" w:cs="Times New Roman"/>
          <w:sz w:val="20"/>
          <w:szCs w:val="20"/>
          <w:lang w:val="uk-UA"/>
        </w:rPr>
        <w:t>,</w:t>
      </w:r>
      <w:r w:rsidRPr="009822AC">
        <w:rPr>
          <w:rFonts w:ascii="Times New Roman" w:hAnsi="Times New Roman" w:cs="Times New Roman"/>
          <w:sz w:val="20"/>
          <w:szCs w:val="20"/>
        </w:rPr>
        <w:t xml:space="preserve"> із якого потім робили знаряддя праці і зброю.</w:t>
      </w:r>
      <w:r w:rsidRPr="009822AC">
        <w:rPr>
          <w:rFonts w:ascii="Times New Roman" w:hAnsi="Times New Roman" w:cs="Times New Roman"/>
          <w:sz w:val="20"/>
          <w:szCs w:val="20"/>
          <w:lang w:val="uk-UA"/>
        </w:rPr>
        <w:t xml:space="preserve"> На основі археологічних досліджень можна дізнатися що у фортеці розвивалися різні види ремесел. Серед них найбільш поширеним було залізоробне – через можливість добування залізної руди у долині річки Прут. Жителі фортеці знали також різьбу по кості, теслярство, виготовлення ювелірних прикрас. На всіх виробах майстри залишали свої помітки, тобто маркували їх і таким чином можна було довідатися, у кого найкращі вироби.</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lang w:val="uk-UA"/>
        </w:rPr>
        <w:t xml:space="preserve">Ленківецький комплекс являв собою укріплений дитинець з укріпленою лінією 25 м завширшки, яка складалась із глиняного валу, оборонних і житлово-господарських зрубів і рову шириною </w:t>
      </w:r>
      <w:r w:rsidRPr="009822AC">
        <w:rPr>
          <w:rFonts w:ascii="Times New Roman" w:hAnsi="Times New Roman" w:cs="Times New Roman"/>
          <w:sz w:val="20"/>
          <w:szCs w:val="20"/>
        </w:rPr>
        <w:t>14 м, наповненого водою на глибину 3 м. На відстані 200-300 м від дитинця проходила друга лінія оборони у вигляді дугоподібного рову, заповненого водою, з внутрішньої сторони якого стояв частокіл. Третьою лінією оборони були річки Совиця (з півночі) і Хабалівка (з півдня), з’єднані між собою дугоподібним ровом із водою. Ця укріплена система повністю</w:t>
      </w:r>
      <w:r w:rsidRPr="009822AC">
        <w:rPr>
          <w:rFonts w:ascii="Times New Roman" w:hAnsi="Times New Roman" w:cs="Times New Roman"/>
          <w:sz w:val="20"/>
          <w:szCs w:val="20"/>
          <w:lang w:val="uk-UA"/>
        </w:rPr>
        <w:t xml:space="preserve"> </w:t>
      </w:r>
      <w:r w:rsidRPr="009822AC">
        <w:rPr>
          <w:rFonts w:ascii="Times New Roman" w:hAnsi="Times New Roman" w:cs="Times New Roman"/>
          <w:sz w:val="20"/>
          <w:szCs w:val="20"/>
        </w:rPr>
        <w:t>закривала доступ до сухопутної транспортної дороги – коридор обмежувався з півночі непрохідними болотами, які тягнулись до Рогізни і далі, а з півдня – річками включаючи Прут.</w:t>
      </w:r>
    </w:p>
    <w:p w:rsidR="00D11DE5" w:rsidRPr="009822AC" w:rsidRDefault="00D11DE5" w:rsidP="00930E9A">
      <w:pPr>
        <w:pStyle w:val="aff"/>
        <w:spacing w:line="240" w:lineRule="auto"/>
        <w:ind w:firstLine="284"/>
        <w:jc w:val="both"/>
        <w:rPr>
          <w:rFonts w:ascii="Times New Roman" w:hAnsi="Times New Roman" w:cs="Times New Roman"/>
          <w:sz w:val="20"/>
          <w:szCs w:val="20"/>
        </w:rPr>
      </w:pPr>
      <w:r w:rsidRPr="009822AC">
        <w:rPr>
          <w:rFonts w:ascii="Times New Roman" w:hAnsi="Times New Roman" w:cs="Times New Roman"/>
          <w:sz w:val="20"/>
          <w:szCs w:val="20"/>
        </w:rPr>
        <w:t>Нарешті, чи найважливішим є те, що Ленківецьке поселення є залишком давньоруського  міста. Це підтверджують знахідки шиферних пряслиць, амфорної тари і скляних браслетів. Доповнюють цю думку знахідки листового скла,  обломки будівельних керамічних плиток, бронзові та залізні писала і побутові предмети з давньоруськими написами, які свідчать про поширення грамотності на території нашого краю. Так під час археологічних досліджень дитинця знайдено шість бронзових і залізних писал.</w:t>
      </w:r>
      <w:r w:rsidRPr="009822AC">
        <w:rPr>
          <w:rFonts w:ascii="Times New Roman" w:hAnsi="Times New Roman" w:cs="Times New Roman"/>
          <w:sz w:val="20"/>
          <w:szCs w:val="20"/>
          <w:vertAlign w:val="superscript"/>
          <w:lang w:val="uk-UA"/>
        </w:rPr>
        <w:t>15</w:t>
      </w:r>
      <w:r w:rsidRPr="009822AC">
        <w:rPr>
          <w:rFonts w:ascii="Times New Roman" w:hAnsi="Times New Roman" w:cs="Times New Roman"/>
          <w:sz w:val="20"/>
          <w:szCs w:val="20"/>
        </w:rPr>
        <w:t xml:space="preserve"> </w:t>
      </w:r>
    </w:p>
    <w:p w:rsidR="00D11DE5" w:rsidRPr="009822AC" w:rsidRDefault="00D11DE5" w:rsidP="00930E9A">
      <w:pPr>
        <w:pStyle w:val="aff"/>
        <w:spacing w:line="240" w:lineRule="auto"/>
        <w:ind w:firstLine="284"/>
        <w:jc w:val="both"/>
        <w:rPr>
          <w:rFonts w:ascii="Times New Roman" w:hAnsi="Times New Roman" w:cs="Times New Roman"/>
          <w:spacing w:val="-3"/>
          <w:sz w:val="20"/>
          <w:szCs w:val="20"/>
        </w:rPr>
      </w:pPr>
      <w:r w:rsidRPr="009822AC">
        <w:rPr>
          <w:rFonts w:ascii="Times New Roman" w:hAnsi="Times New Roman" w:cs="Times New Roman"/>
          <w:spacing w:val="-3"/>
          <w:sz w:val="20"/>
          <w:szCs w:val="20"/>
        </w:rPr>
        <w:lastRenderedPageBreak/>
        <w:t>Згідно народних переказів Ленківецьке поселення є історичним попередником м. Чернівці, яке на сторінках письмових джерел згадується з 1408 р</w:t>
      </w:r>
      <w:r w:rsidRPr="009822AC">
        <w:rPr>
          <w:rFonts w:ascii="Times New Roman" w:hAnsi="Times New Roman" w:cs="Times New Roman"/>
          <w:spacing w:val="-3"/>
          <w:sz w:val="20"/>
          <w:szCs w:val="20"/>
          <w:lang w:val="uk-UA"/>
        </w:rPr>
        <w:t>оку</w:t>
      </w:r>
      <w:r w:rsidRPr="009822AC">
        <w:rPr>
          <w:rFonts w:ascii="Times New Roman" w:hAnsi="Times New Roman" w:cs="Times New Roman"/>
          <w:spacing w:val="-3"/>
          <w:sz w:val="20"/>
          <w:szCs w:val="20"/>
        </w:rPr>
        <w:t>.</w:t>
      </w:r>
    </w:p>
    <w:p w:rsidR="009843D6" w:rsidRDefault="009843D6" w:rsidP="007809F5">
      <w:pPr>
        <w:tabs>
          <w:tab w:val="left" w:pos="3315"/>
        </w:tabs>
        <w:spacing w:after="0" w:line="240" w:lineRule="auto"/>
        <w:rPr>
          <w:rFonts w:ascii="Times New Roman" w:hAnsi="Times New Roman"/>
          <w:b/>
          <w:sz w:val="20"/>
          <w:szCs w:val="20"/>
          <w:lang w:val="uk-UA"/>
        </w:rPr>
      </w:pPr>
    </w:p>
    <w:p w:rsidR="00E87E4E" w:rsidRDefault="00E87E4E" w:rsidP="00E87E4E">
      <w:pPr>
        <w:pStyle w:val="rvps12"/>
        <w:spacing w:before="0" w:beforeAutospacing="0" w:after="0" w:afterAutospacing="0"/>
        <w:contextualSpacing/>
        <w:jc w:val="center"/>
        <w:rPr>
          <w:b/>
          <w:sz w:val="20"/>
          <w:szCs w:val="20"/>
          <w:lang w:val="uk-UA"/>
        </w:rPr>
      </w:pPr>
      <w:r w:rsidRPr="00F021F8">
        <w:rPr>
          <w:b/>
          <w:sz w:val="20"/>
          <w:szCs w:val="20"/>
          <w:lang w:val="uk-UA"/>
        </w:rPr>
        <w:t>ЧЕРНІВЦІ У ФОКУСІ ФІЛОСОФІЇ МІСТА</w:t>
      </w:r>
    </w:p>
    <w:p w:rsidR="00E87E4E" w:rsidRPr="00F021F8" w:rsidRDefault="00E87E4E" w:rsidP="00E87E4E">
      <w:pPr>
        <w:pStyle w:val="rvps12"/>
        <w:spacing w:before="0" w:beforeAutospacing="0" w:after="0" w:afterAutospacing="0"/>
        <w:contextualSpacing/>
        <w:jc w:val="center"/>
        <w:rPr>
          <w:b/>
          <w:sz w:val="20"/>
          <w:szCs w:val="20"/>
          <w:lang w:val="uk-UA"/>
        </w:rPr>
      </w:pPr>
    </w:p>
    <w:p w:rsidR="00E87E4E" w:rsidRPr="00F021F8" w:rsidRDefault="00E87E4E" w:rsidP="00E87E4E">
      <w:pPr>
        <w:pStyle w:val="rvps12"/>
        <w:spacing w:before="0" w:beforeAutospacing="0" w:after="0" w:afterAutospacing="0"/>
        <w:contextualSpacing/>
        <w:jc w:val="center"/>
        <w:rPr>
          <w:sz w:val="20"/>
          <w:szCs w:val="20"/>
          <w:lang w:val="uk-UA"/>
        </w:rPr>
      </w:pPr>
      <w:r w:rsidRPr="00F021F8">
        <w:rPr>
          <w:b/>
          <w:sz w:val="20"/>
          <w:szCs w:val="20"/>
          <w:lang w:val="uk-UA"/>
        </w:rPr>
        <w:t xml:space="preserve">Автор: </w:t>
      </w:r>
      <w:r w:rsidRPr="00F021F8">
        <w:rPr>
          <w:sz w:val="20"/>
          <w:szCs w:val="20"/>
          <w:lang w:val="uk-UA"/>
        </w:rPr>
        <w:t>Міліхі</w:t>
      </w:r>
      <w:r w:rsidR="00985DBC">
        <w:rPr>
          <w:sz w:val="20"/>
          <w:szCs w:val="20"/>
          <w:lang w:val="uk-UA"/>
        </w:rPr>
        <w:t>н Ілля</w:t>
      </w:r>
      <w:r w:rsidR="006B3505">
        <w:rPr>
          <w:sz w:val="20"/>
          <w:szCs w:val="20"/>
          <w:lang w:val="uk-UA"/>
        </w:rPr>
        <w:t xml:space="preserve">, </w:t>
      </w:r>
      <w:r w:rsidR="00985DBC">
        <w:rPr>
          <w:sz w:val="20"/>
          <w:szCs w:val="20"/>
          <w:lang w:val="uk-UA"/>
        </w:rPr>
        <w:t xml:space="preserve"> учень 11 клас</w:t>
      </w:r>
      <w:r w:rsidR="006B3505">
        <w:rPr>
          <w:sz w:val="20"/>
          <w:szCs w:val="20"/>
          <w:lang w:val="uk-UA"/>
        </w:rPr>
        <w:t xml:space="preserve">у </w:t>
      </w:r>
      <w:r w:rsidR="00985DBC">
        <w:rPr>
          <w:sz w:val="20"/>
          <w:szCs w:val="20"/>
          <w:lang w:val="uk-UA"/>
        </w:rPr>
        <w:t xml:space="preserve"> Чернівецької гімназії</w:t>
      </w:r>
      <w:r w:rsidRPr="00F021F8">
        <w:rPr>
          <w:sz w:val="20"/>
          <w:szCs w:val="20"/>
          <w:lang w:val="uk-UA"/>
        </w:rPr>
        <w:t xml:space="preserve"> № 2</w:t>
      </w:r>
    </w:p>
    <w:p w:rsidR="00E87E4E" w:rsidRPr="00F021F8" w:rsidRDefault="00E87E4E" w:rsidP="00E87E4E">
      <w:pPr>
        <w:pStyle w:val="rvps12"/>
        <w:spacing w:before="0" w:beforeAutospacing="0" w:after="0" w:afterAutospacing="0"/>
        <w:contextualSpacing/>
        <w:jc w:val="center"/>
        <w:rPr>
          <w:sz w:val="20"/>
          <w:szCs w:val="20"/>
          <w:lang w:val="uk-UA"/>
        </w:rPr>
      </w:pPr>
      <w:r w:rsidRPr="00F021F8">
        <w:rPr>
          <w:b/>
          <w:sz w:val="20"/>
          <w:szCs w:val="20"/>
          <w:lang w:val="uk-UA"/>
        </w:rPr>
        <w:t xml:space="preserve">Науковий керівник: </w:t>
      </w:r>
      <w:r w:rsidRPr="00F021F8">
        <w:rPr>
          <w:sz w:val="20"/>
          <w:szCs w:val="20"/>
          <w:lang w:val="uk-UA"/>
        </w:rPr>
        <w:t>Дика О</w:t>
      </w:r>
      <w:r>
        <w:rPr>
          <w:sz w:val="20"/>
          <w:szCs w:val="20"/>
          <w:lang w:val="uk-UA"/>
        </w:rPr>
        <w:t>.</w:t>
      </w:r>
      <w:r w:rsidRPr="00F021F8">
        <w:rPr>
          <w:sz w:val="20"/>
          <w:szCs w:val="20"/>
          <w:lang w:val="uk-UA"/>
        </w:rPr>
        <w:t>І</w:t>
      </w:r>
      <w:r w:rsidR="004D2297">
        <w:rPr>
          <w:sz w:val="20"/>
          <w:szCs w:val="20"/>
          <w:lang w:val="uk-UA"/>
        </w:rPr>
        <w:t>.</w:t>
      </w:r>
      <w:r>
        <w:rPr>
          <w:sz w:val="20"/>
          <w:szCs w:val="20"/>
          <w:lang w:val="uk-UA"/>
        </w:rPr>
        <w:t>,</w:t>
      </w:r>
      <w:r w:rsidR="004D2297">
        <w:rPr>
          <w:sz w:val="20"/>
          <w:szCs w:val="20"/>
          <w:lang w:val="uk-UA"/>
        </w:rPr>
        <w:t xml:space="preserve"> </w:t>
      </w:r>
      <w:r w:rsidRPr="00F021F8">
        <w:rPr>
          <w:sz w:val="20"/>
          <w:szCs w:val="20"/>
          <w:lang w:val="uk-UA"/>
        </w:rPr>
        <w:t>заст. директора з науково-методичної роботи</w:t>
      </w:r>
      <w:r w:rsidR="004D2297" w:rsidRPr="004D2297">
        <w:rPr>
          <w:sz w:val="20"/>
          <w:szCs w:val="20"/>
          <w:lang w:val="uk-UA"/>
        </w:rPr>
        <w:t xml:space="preserve"> </w:t>
      </w:r>
      <w:r w:rsidR="00985DBC">
        <w:rPr>
          <w:sz w:val="20"/>
          <w:szCs w:val="20"/>
          <w:lang w:val="uk-UA"/>
        </w:rPr>
        <w:t>Чернівецької гімназії</w:t>
      </w:r>
      <w:r w:rsidR="004D2297" w:rsidRPr="00F021F8">
        <w:rPr>
          <w:sz w:val="20"/>
          <w:szCs w:val="20"/>
          <w:lang w:val="uk-UA"/>
        </w:rPr>
        <w:t xml:space="preserve"> № 2</w:t>
      </w:r>
      <w:r w:rsidR="004D2297">
        <w:rPr>
          <w:sz w:val="20"/>
          <w:szCs w:val="20"/>
          <w:lang w:val="uk-UA"/>
        </w:rPr>
        <w:t>, канд. філос. наук</w:t>
      </w:r>
    </w:p>
    <w:p w:rsidR="00E87E4E" w:rsidRPr="00F021F8" w:rsidRDefault="00E87E4E" w:rsidP="00E87E4E">
      <w:pPr>
        <w:spacing w:after="0" w:line="240" w:lineRule="auto"/>
        <w:ind w:firstLine="284"/>
        <w:jc w:val="both"/>
        <w:rPr>
          <w:rFonts w:ascii="Times New Roman" w:eastAsiaTheme="minorEastAsia" w:hAnsi="Times New Roman"/>
          <w:sz w:val="20"/>
          <w:szCs w:val="20"/>
          <w:lang w:val="uk-UA"/>
        </w:rPr>
      </w:pPr>
      <w:r w:rsidRPr="00F021F8">
        <w:rPr>
          <w:rFonts w:ascii="Times New Roman" w:hAnsi="Times New Roman"/>
          <w:b/>
          <w:sz w:val="20"/>
          <w:szCs w:val="20"/>
          <w:lang w:val="uk-UA"/>
        </w:rPr>
        <w:t>Актуальність теми</w:t>
      </w:r>
      <w:r w:rsidRPr="00F021F8">
        <w:rPr>
          <w:rFonts w:ascii="Times New Roman" w:hAnsi="Times New Roman"/>
          <w:sz w:val="20"/>
          <w:szCs w:val="20"/>
          <w:lang w:val="uk-UA"/>
        </w:rPr>
        <w:t xml:space="preserve"> зумовлена необхідністю осмислення масштабних соціальних і культурних трансформацій, які відбуваються у сучасному світі.   «Потенціал досягнень сучасної культури акумулюється у містах, саме в місті в концентрованому вигляді виявляють себе «точки росту» і основні тенденції культурного розвитку.». В місті зароджуються, або стають явними найбільш гострі проблеми, з якими пов'язаний розвиток людства (наприклад, проблема поєднання глобалізації та збереження етнічної унікальності). </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sz w:val="20"/>
          <w:szCs w:val="20"/>
          <w:lang w:val="uk-UA"/>
        </w:rPr>
        <w:t>У зв’язку з цим актуалізується питання про вплив культурного простору міст на особистість, а саме на процес її ідентифікації. Місто – особливе життєве культурне середовище,  де створюються унікальні умови для відповіді на запитання «Хто я?». В рамках міського простору формується специфічний особистісний світогляд, моральні норми, естетичні принципи. Людина виявляється не стільки носієм культурного спадку, але здебільшого, ініціатором, генератором нових культурних відносин і норм.</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sz w:val="20"/>
          <w:szCs w:val="20"/>
          <w:lang w:val="uk-UA"/>
        </w:rPr>
        <w:t>В цьому контексті видається досить цікавим і актуальним розгляд Чернівців в контексті методології дослідження міста як культурного простору.</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b/>
          <w:sz w:val="20"/>
          <w:szCs w:val="20"/>
          <w:lang w:val="uk-UA"/>
        </w:rPr>
        <w:t xml:space="preserve">Об’єкт дослідження </w:t>
      </w:r>
      <w:r w:rsidRPr="00F021F8">
        <w:rPr>
          <w:rFonts w:ascii="Times New Roman" w:hAnsi="Times New Roman"/>
          <w:sz w:val="20"/>
          <w:szCs w:val="20"/>
          <w:lang w:val="uk-UA"/>
        </w:rPr>
        <w:t>– місто як соціокультурний феномен.</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b/>
          <w:sz w:val="20"/>
          <w:szCs w:val="20"/>
          <w:lang w:val="uk-UA"/>
        </w:rPr>
        <w:t>Предмет дослідження –</w:t>
      </w:r>
      <w:r w:rsidRPr="00F021F8">
        <w:rPr>
          <w:rFonts w:ascii="Times New Roman" w:hAnsi="Times New Roman"/>
          <w:sz w:val="20"/>
          <w:szCs w:val="20"/>
          <w:lang w:val="uk-UA"/>
        </w:rPr>
        <w:t xml:space="preserve"> культурний простір Чернівців в контексті філософської проблематики.</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b/>
          <w:sz w:val="20"/>
          <w:szCs w:val="20"/>
          <w:lang w:val="uk-UA"/>
        </w:rPr>
        <w:t>Мета дослідження</w:t>
      </w:r>
      <w:r w:rsidRPr="00F021F8">
        <w:rPr>
          <w:rFonts w:ascii="Times New Roman" w:hAnsi="Times New Roman"/>
          <w:sz w:val="20"/>
          <w:szCs w:val="20"/>
          <w:lang w:val="uk-UA"/>
        </w:rPr>
        <w:t xml:space="preserve"> : на основі аналізу філософських концепцій міста та літературного матеріалу виявити особливості Чернівців як міського простору.</w:t>
      </w:r>
    </w:p>
    <w:p w:rsidR="00E87E4E" w:rsidRPr="00F021F8" w:rsidRDefault="00E87E4E" w:rsidP="00E87E4E">
      <w:pPr>
        <w:spacing w:after="0" w:line="240" w:lineRule="auto"/>
        <w:ind w:firstLine="284"/>
        <w:jc w:val="both"/>
        <w:rPr>
          <w:rFonts w:ascii="Times New Roman" w:hAnsi="Times New Roman"/>
          <w:sz w:val="20"/>
          <w:szCs w:val="20"/>
          <w:lang w:val="uk-UA"/>
        </w:rPr>
      </w:pPr>
      <w:r w:rsidRPr="00F021F8">
        <w:rPr>
          <w:rFonts w:ascii="Times New Roman" w:hAnsi="Times New Roman"/>
          <w:sz w:val="20"/>
          <w:szCs w:val="20"/>
          <w:lang w:val="uk-UA"/>
        </w:rPr>
        <w:t xml:space="preserve">Для досягнення мети в процесі дослідження необхідно виконати низку </w:t>
      </w:r>
      <w:r w:rsidRPr="00F021F8">
        <w:rPr>
          <w:rFonts w:ascii="Times New Roman" w:hAnsi="Times New Roman"/>
          <w:b/>
          <w:sz w:val="20"/>
          <w:szCs w:val="20"/>
          <w:lang w:val="uk-UA"/>
        </w:rPr>
        <w:t>завдань:</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lang w:val="uk-UA"/>
        </w:rPr>
      </w:pPr>
      <w:r w:rsidRPr="00F021F8">
        <w:rPr>
          <w:rFonts w:ascii="Times New Roman" w:hAnsi="Times New Roman"/>
          <w:sz w:val="20"/>
          <w:szCs w:val="20"/>
        </w:rPr>
        <w:t>ознайомитися з основними філософськими підходами щодо дослідження міста як соціокультурного простору;</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rPr>
      </w:pPr>
      <w:r w:rsidRPr="00F021F8">
        <w:rPr>
          <w:rFonts w:ascii="Times New Roman" w:hAnsi="Times New Roman"/>
          <w:sz w:val="20"/>
          <w:szCs w:val="20"/>
        </w:rPr>
        <w:t>розглянути можливості постмодерністського трактування феномену міста як тексту;</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rPr>
      </w:pPr>
      <w:r w:rsidRPr="00F021F8">
        <w:rPr>
          <w:rFonts w:ascii="Times New Roman" w:hAnsi="Times New Roman"/>
          <w:sz w:val="20"/>
          <w:szCs w:val="20"/>
        </w:rPr>
        <w:t xml:space="preserve">дослідити можливість  вписати культурну специфіку Чернівців </w:t>
      </w:r>
      <w:proofErr w:type="gramStart"/>
      <w:r w:rsidRPr="00F021F8">
        <w:rPr>
          <w:rFonts w:ascii="Times New Roman" w:hAnsi="Times New Roman"/>
          <w:sz w:val="20"/>
          <w:szCs w:val="20"/>
        </w:rPr>
        <w:t>в</w:t>
      </w:r>
      <w:proofErr w:type="gramEnd"/>
      <w:r w:rsidRPr="00F021F8">
        <w:rPr>
          <w:rFonts w:ascii="Times New Roman" w:hAnsi="Times New Roman"/>
          <w:sz w:val="20"/>
          <w:szCs w:val="20"/>
        </w:rPr>
        <w:t xml:space="preserve"> контекст певних філософських парадигм;</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rPr>
      </w:pPr>
      <w:r w:rsidRPr="00F021F8">
        <w:rPr>
          <w:rFonts w:ascii="Times New Roman" w:hAnsi="Times New Roman"/>
          <w:sz w:val="20"/>
          <w:szCs w:val="20"/>
        </w:rPr>
        <w:t>виявити особливості основних позицій особистості городянина в сучасному місті;</w:t>
      </w:r>
    </w:p>
    <w:p w:rsidR="00E87E4E" w:rsidRPr="00F021F8" w:rsidRDefault="00356BE7" w:rsidP="00E87E4E">
      <w:pPr>
        <w:pStyle w:val="a4"/>
        <w:numPr>
          <w:ilvl w:val="0"/>
          <w:numId w:val="23"/>
        </w:numPr>
        <w:spacing w:after="0" w:line="240" w:lineRule="auto"/>
        <w:ind w:left="0" w:firstLine="284"/>
        <w:jc w:val="both"/>
        <w:rPr>
          <w:rFonts w:ascii="Times New Roman" w:hAnsi="Times New Roman"/>
          <w:sz w:val="20"/>
          <w:szCs w:val="20"/>
        </w:rPr>
      </w:pPr>
      <w:r>
        <w:rPr>
          <w:rFonts w:ascii="Times New Roman" w:hAnsi="Times New Roman"/>
          <w:sz w:val="20"/>
          <w:szCs w:val="20"/>
        </w:rPr>
        <w:t>дослідити, які</w:t>
      </w:r>
      <w:r w:rsidR="00E87E4E" w:rsidRPr="00F021F8">
        <w:rPr>
          <w:rFonts w:ascii="Times New Roman" w:hAnsi="Times New Roman"/>
          <w:sz w:val="20"/>
          <w:szCs w:val="20"/>
        </w:rPr>
        <w:t xml:space="preserve"> культурні чинники формували унікальний культурний простір Чернівців.</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rPr>
      </w:pPr>
      <w:r w:rsidRPr="00F021F8">
        <w:rPr>
          <w:rFonts w:ascii="Times New Roman" w:hAnsi="Times New Roman"/>
          <w:sz w:val="20"/>
          <w:szCs w:val="20"/>
        </w:rPr>
        <w:lastRenderedPageBreak/>
        <w:t>розглянути феномен Чернівців з точки зору методології дослідження локального тексту</w:t>
      </w:r>
    </w:p>
    <w:p w:rsidR="00E87E4E" w:rsidRPr="00F021F8" w:rsidRDefault="00E87E4E" w:rsidP="00E87E4E">
      <w:pPr>
        <w:pStyle w:val="a4"/>
        <w:numPr>
          <w:ilvl w:val="0"/>
          <w:numId w:val="23"/>
        </w:numPr>
        <w:spacing w:after="0" w:line="240" w:lineRule="auto"/>
        <w:ind w:left="0" w:firstLine="284"/>
        <w:jc w:val="both"/>
        <w:rPr>
          <w:rFonts w:ascii="Times New Roman" w:hAnsi="Times New Roman"/>
          <w:sz w:val="20"/>
          <w:szCs w:val="20"/>
        </w:rPr>
      </w:pPr>
      <w:r w:rsidRPr="00F021F8">
        <w:rPr>
          <w:rFonts w:ascii="Times New Roman" w:hAnsi="Times New Roman"/>
          <w:sz w:val="20"/>
          <w:szCs w:val="20"/>
        </w:rPr>
        <w:t>проаналізувати, яким є образ міста Чернівці в творах письменників і поетів різних часів.</w:t>
      </w:r>
    </w:p>
    <w:p w:rsidR="002531EC" w:rsidRDefault="00E87E4E" w:rsidP="002531EC">
      <w:pPr>
        <w:spacing w:after="0" w:line="240" w:lineRule="auto"/>
        <w:ind w:firstLine="284"/>
        <w:jc w:val="both"/>
        <w:rPr>
          <w:rFonts w:ascii="Times New Roman" w:hAnsi="Times New Roman"/>
          <w:sz w:val="20"/>
          <w:szCs w:val="20"/>
          <w:lang w:val="uk-UA"/>
        </w:rPr>
      </w:pPr>
      <w:r w:rsidRPr="00F021F8">
        <w:rPr>
          <w:rFonts w:ascii="Times New Roman" w:hAnsi="Times New Roman"/>
          <w:b/>
          <w:sz w:val="20"/>
          <w:szCs w:val="20"/>
          <w:lang w:val="uk-UA"/>
        </w:rPr>
        <w:t>Методологічна основа</w:t>
      </w:r>
      <w:r w:rsidRPr="00F021F8">
        <w:rPr>
          <w:rFonts w:ascii="Times New Roman" w:hAnsi="Times New Roman"/>
          <w:sz w:val="20"/>
          <w:szCs w:val="20"/>
          <w:lang w:val="uk-UA"/>
        </w:rPr>
        <w:t xml:space="preserve"> дослідження. В  роботі представлена спроба розглянути феномен міста з точки зору трьох методологій: класичної теоретичної соціології, філософської антропології та постмодерної філософії міста як тексту.  Для вивчення міста в контексті класичної теоретичної соціології  теоретичне використані напрацювання щодо даної проблеми класиків зарубіжної соціології: М.Вебера, Г.Зіммеля, Е.Дюркгейма. Філософсько-антрополоігічні пошуки спрямовані проблематикою та методологією В.Беньяміна та З. Баумана. У вітчизняній науці цей напрям грунтовно досліджений та узагальнений в монографії М.Карповця «Місто як світ людського буття». В лоні вітчизняної наукової традиції даною проблематикою займалися М.Попович, А.Мусієндзов, В.Малахов, Є.Босенко, Т.Возняк. Для розуміння можливості тлумачення міста як тексту методологічною основною стали напрацювання французького автора М.Серто, представлені в публікаціях Маркова А. та класика тартуської школи Ю.Лотмана, подані в працях Дєткової Н. Досить вагоме значення для формування навичок дослідження міського локального простору провінційного міста мав цикл вебінарів М.Лурьє в рамках просвітницької програми СЕФЕР, активним слухачем яких був автор даного дослідження. Проблематика впливу міста на особистість розглядалася не тільки в науковій, але і в художній літературі. Дещо раніше, ніж на теренах нашої Батьківщини, дана проблематика піднімалася в російській літературно-філософській традиції. Про вплив міста на особистість у своїй літературній творчості заявляли ще О.Пушкін та Ф.Достоєвський. В українській літературі ця проблематика втілена в прозі В.Підмогильного, Г.Пагутяк та інших. Для аналізу саме чернівецького міського простору залучені матеріали місцевої публіцистики та художніх творів І.Померанцева, Н.Шевченко, В.Ткача, С.Воронцова, С.Лопатюка, В.Тарновецького, М.Дуп</w:t>
      </w:r>
      <w:r>
        <w:rPr>
          <w:rFonts w:ascii="Times New Roman" w:hAnsi="Times New Roman"/>
          <w:sz w:val="20"/>
          <w:szCs w:val="20"/>
          <w:lang w:val="uk-UA"/>
        </w:rPr>
        <w:t xml:space="preserve">ешка, М.Блум, В. Кресса </w:t>
      </w:r>
    </w:p>
    <w:p w:rsidR="002531EC" w:rsidRPr="002531EC" w:rsidRDefault="002531EC" w:rsidP="002531EC">
      <w:pPr>
        <w:spacing w:after="0" w:line="240" w:lineRule="auto"/>
        <w:ind w:firstLine="284"/>
        <w:jc w:val="both"/>
        <w:rPr>
          <w:rFonts w:ascii="Times New Roman" w:hAnsi="Times New Roman"/>
          <w:sz w:val="20"/>
          <w:szCs w:val="20"/>
          <w:lang w:val="uk-UA"/>
        </w:rPr>
      </w:pPr>
    </w:p>
    <w:p w:rsidR="002531EC" w:rsidRPr="002531EC" w:rsidRDefault="002531EC" w:rsidP="002531EC">
      <w:pPr>
        <w:pStyle w:val="rvps12"/>
        <w:spacing w:before="0" w:beforeAutospacing="0" w:after="0" w:afterAutospacing="0"/>
        <w:contextualSpacing/>
        <w:jc w:val="center"/>
        <w:rPr>
          <w:b/>
          <w:bCs/>
          <w:sz w:val="20"/>
          <w:szCs w:val="20"/>
          <w:lang w:val="uk-UA"/>
        </w:rPr>
      </w:pPr>
      <w:r w:rsidRPr="002531EC">
        <w:rPr>
          <w:b/>
          <w:bCs/>
          <w:sz w:val="20"/>
          <w:szCs w:val="20"/>
          <w:lang w:val="uk-UA"/>
        </w:rPr>
        <w:t xml:space="preserve">РИЗИКИ ТОЛЕРАНТНОСТІ ЯК НАСЛІДОК АКСІОЛОГІЧНИХ </w:t>
      </w:r>
    </w:p>
    <w:p w:rsidR="002531EC" w:rsidRDefault="002531EC" w:rsidP="002531EC">
      <w:pPr>
        <w:pStyle w:val="rvps12"/>
        <w:spacing w:before="0" w:beforeAutospacing="0" w:after="0" w:afterAutospacing="0"/>
        <w:contextualSpacing/>
        <w:jc w:val="center"/>
        <w:rPr>
          <w:b/>
          <w:bCs/>
          <w:sz w:val="20"/>
          <w:szCs w:val="20"/>
          <w:lang w:val="uk-UA"/>
        </w:rPr>
      </w:pPr>
      <w:r w:rsidRPr="002531EC">
        <w:rPr>
          <w:b/>
          <w:bCs/>
          <w:sz w:val="20"/>
          <w:szCs w:val="20"/>
          <w:lang w:val="uk-UA"/>
        </w:rPr>
        <w:t>ТРАНСФОРМАЦІЙ МОЛОДІЖНОЇ СВІДОМОСТІ</w:t>
      </w:r>
    </w:p>
    <w:p w:rsidR="002531EC" w:rsidRPr="002531EC" w:rsidRDefault="002531EC" w:rsidP="002531EC">
      <w:pPr>
        <w:pStyle w:val="rvps12"/>
        <w:spacing w:before="0" w:beforeAutospacing="0" w:after="0" w:afterAutospacing="0"/>
        <w:contextualSpacing/>
        <w:jc w:val="center"/>
        <w:rPr>
          <w:sz w:val="20"/>
          <w:szCs w:val="20"/>
          <w:lang w:val="uk-UA"/>
        </w:rPr>
      </w:pPr>
    </w:p>
    <w:p w:rsidR="002531EC" w:rsidRPr="002531EC" w:rsidRDefault="002531EC" w:rsidP="004D2297">
      <w:pPr>
        <w:tabs>
          <w:tab w:val="left" w:pos="5745"/>
        </w:tabs>
        <w:spacing w:after="0" w:line="240" w:lineRule="auto"/>
        <w:jc w:val="center"/>
        <w:rPr>
          <w:rFonts w:ascii="Times New Roman" w:hAnsi="Times New Roman"/>
          <w:b/>
          <w:sz w:val="20"/>
          <w:szCs w:val="20"/>
          <w:lang w:val="uk-UA"/>
        </w:rPr>
      </w:pPr>
      <w:r w:rsidRPr="002531EC">
        <w:rPr>
          <w:rFonts w:ascii="Times New Roman" w:hAnsi="Times New Roman"/>
          <w:b/>
          <w:sz w:val="20"/>
          <w:szCs w:val="20"/>
          <w:lang w:val="uk-UA"/>
        </w:rPr>
        <w:t>Автор:</w:t>
      </w:r>
      <w:r w:rsidRPr="002531EC">
        <w:rPr>
          <w:rFonts w:ascii="Times New Roman" w:eastAsia="Times New Roman" w:hAnsi="Times New Roman"/>
          <w:bCs/>
          <w:sz w:val="20"/>
          <w:szCs w:val="20"/>
          <w:shd w:val="clear" w:color="auto" w:fill="FFFFFF"/>
          <w:lang w:val="uk-UA" w:eastAsia="uk-UA" w:bidi="uk-UA"/>
        </w:rPr>
        <w:t xml:space="preserve">Фотій Юрій, </w:t>
      </w:r>
      <w:r w:rsidRPr="002531EC">
        <w:rPr>
          <w:rFonts w:ascii="Times New Roman" w:eastAsia="Times New Roman" w:hAnsi="Times New Roman"/>
          <w:bCs/>
          <w:sz w:val="20"/>
          <w:szCs w:val="20"/>
          <w:lang w:val="uk-UA" w:eastAsia="uk-UA"/>
        </w:rPr>
        <w:t>учень 11 класу</w:t>
      </w:r>
      <w:r w:rsidRPr="002531EC">
        <w:rPr>
          <w:rFonts w:ascii="Times New Roman" w:hAnsi="Times New Roman"/>
          <w:b/>
          <w:sz w:val="20"/>
          <w:szCs w:val="20"/>
          <w:lang w:val="uk-UA"/>
        </w:rPr>
        <w:t xml:space="preserve"> </w:t>
      </w:r>
      <w:r w:rsidRPr="002531EC">
        <w:rPr>
          <w:rFonts w:ascii="Times New Roman" w:hAnsi="Times New Roman"/>
          <w:sz w:val="20"/>
          <w:szCs w:val="20"/>
          <w:lang w:val="uk-UA" w:eastAsia="uk-UA" w:bidi="uk-UA"/>
        </w:rPr>
        <w:t>Чернівецької гімназії №2</w:t>
      </w:r>
    </w:p>
    <w:p w:rsidR="002531EC" w:rsidRPr="002531EC" w:rsidRDefault="002531EC" w:rsidP="004D2297">
      <w:pPr>
        <w:pStyle w:val="rvps12"/>
        <w:spacing w:before="0" w:beforeAutospacing="0" w:after="0" w:afterAutospacing="0"/>
        <w:contextualSpacing/>
        <w:jc w:val="center"/>
        <w:rPr>
          <w:sz w:val="20"/>
          <w:szCs w:val="20"/>
          <w:lang w:val="uk-UA"/>
        </w:rPr>
      </w:pPr>
      <w:r w:rsidRPr="002531EC">
        <w:rPr>
          <w:b/>
          <w:sz w:val="20"/>
          <w:szCs w:val="20"/>
          <w:lang w:val="uk-UA"/>
        </w:rPr>
        <w:t xml:space="preserve">Науковий керівник: </w:t>
      </w:r>
      <w:r w:rsidR="004D2297" w:rsidRPr="00F021F8">
        <w:rPr>
          <w:sz w:val="20"/>
          <w:szCs w:val="20"/>
          <w:lang w:val="uk-UA"/>
        </w:rPr>
        <w:t>Дика О</w:t>
      </w:r>
      <w:r w:rsidR="004D2297">
        <w:rPr>
          <w:sz w:val="20"/>
          <w:szCs w:val="20"/>
          <w:lang w:val="uk-UA"/>
        </w:rPr>
        <w:t>.</w:t>
      </w:r>
      <w:r w:rsidR="004D2297" w:rsidRPr="00F021F8">
        <w:rPr>
          <w:sz w:val="20"/>
          <w:szCs w:val="20"/>
          <w:lang w:val="uk-UA"/>
        </w:rPr>
        <w:t>І</w:t>
      </w:r>
      <w:r w:rsidR="004D2297">
        <w:rPr>
          <w:sz w:val="20"/>
          <w:szCs w:val="20"/>
          <w:lang w:val="uk-UA"/>
        </w:rPr>
        <w:t xml:space="preserve">., </w:t>
      </w:r>
      <w:r w:rsidR="004D2297" w:rsidRPr="00F021F8">
        <w:rPr>
          <w:sz w:val="20"/>
          <w:szCs w:val="20"/>
          <w:lang w:val="uk-UA"/>
        </w:rPr>
        <w:t>заст. директора з науково-методичної роботи</w:t>
      </w:r>
      <w:r w:rsidR="004D2297" w:rsidRPr="004D2297">
        <w:rPr>
          <w:sz w:val="20"/>
          <w:szCs w:val="20"/>
          <w:lang w:val="uk-UA"/>
        </w:rPr>
        <w:t xml:space="preserve"> </w:t>
      </w:r>
      <w:r w:rsidR="00985DBC">
        <w:rPr>
          <w:sz w:val="20"/>
          <w:szCs w:val="20"/>
          <w:lang w:val="uk-UA"/>
        </w:rPr>
        <w:t>Чернівецької гімназії</w:t>
      </w:r>
      <w:r w:rsidR="004D2297" w:rsidRPr="00F021F8">
        <w:rPr>
          <w:sz w:val="20"/>
          <w:szCs w:val="20"/>
          <w:lang w:val="uk-UA"/>
        </w:rPr>
        <w:t xml:space="preserve"> № 2</w:t>
      </w:r>
      <w:r w:rsidR="004D2297">
        <w:rPr>
          <w:sz w:val="20"/>
          <w:szCs w:val="20"/>
          <w:lang w:val="uk-UA"/>
        </w:rPr>
        <w:t>,  канд. філос. наук</w:t>
      </w:r>
    </w:p>
    <w:p w:rsidR="002531EC" w:rsidRPr="002531EC" w:rsidRDefault="002531EC" w:rsidP="002531EC">
      <w:pPr>
        <w:pStyle w:val="a4"/>
        <w:spacing w:after="0" w:line="240" w:lineRule="auto"/>
        <w:ind w:left="0" w:firstLine="567"/>
        <w:jc w:val="both"/>
        <w:rPr>
          <w:rFonts w:ascii="Times New Roman" w:hAnsi="Times New Roman"/>
          <w:sz w:val="20"/>
          <w:szCs w:val="20"/>
        </w:rPr>
      </w:pPr>
      <w:r w:rsidRPr="002531EC">
        <w:rPr>
          <w:rFonts w:ascii="Times New Roman" w:hAnsi="Times New Roman"/>
          <w:sz w:val="20"/>
          <w:szCs w:val="20"/>
        </w:rPr>
        <w:t>Проблема толерантності сьогодні – одна з центральних проблем як глобального, так і національного порядку. Толерантність є показником позитивних соціальних відносин, вона може сприяти досягненню сталого миру. Відсутність толерантності (стосовно меншин, вразливих груп тощо) може призвести до напруженості, що спричиняє наси</w:t>
      </w:r>
      <w:r w:rsidR="00356BE7">
        <w:rPr>
          <w:rFonts w:ascii="Times New Roman" w:hAnsi="Times New Roman"/>
          <w:sz w:val="20"/>
          <w:szCs w:val="20"/>
        </w:rPr>
        <w:t>льство,</w:t>
      </w:r>
      <w:r w:rsidRPr="002531EC">
        <w:rPr>
          <w:rFonts w:ascii="Times New Roman" w:hAnsi="Times New Roman"/>
          <w:sz w:val="20"/>
          <w:szCs w:val="20"/>
        </w:rPr>
        <w:t xml:space="preserve"> конфлікти та війни. Як відомо, молодь — це та частина суспільства, яка найшвидше реагує на все нове, що з’являється у світі. Саме на цю вікову групу роблять ставку </w:t>
      </w:r>
      <w:r w:rsidRPr="002531EC">
        <w:rPr>
          <w:rFonts w:ascii="Times New Roman" w:hAnsi="Times New Roman"/>
          <w:sz w:val="20"/>
          <w:szCs w:val="20"/>
        </w:rPr>
        <w:lastRenderedPageBreak/>
        <w:t xml:space="preserve">ідеологи правого радикалізму. Тому динаміка змін молодіжної свідомості має бути в центрі уваги відповідальних за майбутнє нашої країни. </w:t>
      </w:r>
    </w:p>
    <w:p w:rsidR="002531EC" w:rsidRPr="002531EC" w:rsidRDefault="002531EC" w:rsidP="002531EC">
      <w:pPr>
        <w:pStyle w:val="a4"/>
        <w:spacing w:after="0" w:line="240" w:lineRule="auto"/>
        <w:ind w:left="0" w:firstLine="567"/>
        <w:jc w:val="both"/>
        <w:rPr>
          <w:rFonts w:ascii="Times New Roman" w:hAnsi="Times New Roman"/>
          <w:sz w:val="20"/>
          <w:szCs w:val="20"/>
        </w:rPr>
      </w:pPr>
      <w:r w:rsidRPr="002531EC">
        <w:rPr>
          <w:rFonts w:ascii="Times New Roman" w:hAnsi="Times New Roman"/>
          <w:b/>
          <w:sz w:val="20"/>
          <w:szCs w:val="20"/>
        </w:rPr>
        <w:t>Проблема дослідження</w:t>
      </w:r>
      <w:r w:rsidRPr="002531EC">
        <w:rPr>
          <w:rFonts w:ascii="Times New Roman" w:hAnsi="Times New Roman"/>
          <w:sz w:val="20"/>
          <w:szCs w:val="20"/>
        </w:rPr>
        <w:t xml:space="preserve"> – причини зниження рівня толерантності сучасної молоді.</w:t>
      </w:r>
    </w:p>
    <w:p w:rsidR="002531EC" w:rsidRPr="002531EC" w:rsidRDefault="002531EC" w:rsidP="002531EC">
      <w:pPr>
        <w:pStyle w:val="a4"/>
        <w:spacing w:after="0" w:line="240" w:lineRule="auto"/>
        <w:ind w:left="0" w:firstLine="567"/>
        <w:jc w:val="both"/>
        <w:rPr>
          <w:rFonts w:ascii="Times New Roman" w:hAnsi="Times New Roman"/>
          <w:sz w:val="20"/>
          <w:szCs w:val="20"/>
        </w:rPr>
      </w:pPr>
      <w:r w:rsidRPr="002531EC">
        <w:rPr>
          <w:rFonts w:ascii="Times New Roman" w:hAnsi="Times New Roman"/>
          <w:b/>
          <w:sz w:val="20"/>
          <w:szCs w:val="20"/>
        </w:rPr>
        <w:t xml:space="preserve">Мета </w:t>
      </w:r>
      <w:r w:rsidRPr="002531EC">
        <w:rPr>
          <w:rFonts w:ascii="Times New Roman" w:hAnsi="Times New Roman"/>
          <w:sz w:val="20"/>
          <w:szCs w:val="20"/>
        </w:rPr>
        <w:t xml:space="preserve">– </w:t>
      </w:r>
      <w:r w:rsidRPr="002531EC">
        <w:rPr>
          <w:rFonts w:ascii="Times New Roman" w:hAnsi="Times New Roman"/>
          <w:sz w:val="20"/>
          <w:szCs w:val="20"/>
          <w:shd w:val="clear" w:color="auto" w:fill="FFFFFF"/>
        </w:rPr>
        <w:t>виявити міру толерантності сучасної студентської та учнівської молоді (на прикладі міста Чернівці) та дізнатися, як молодь ставиться до європейських цінностей</w:t>
      </w:r>
      <w:r w:rsidRPr="002531EC">
        <w:rPr>
          <w:rFonts w:ascii="Times New Roman" w:hAnsi="Times New Roman"/>
          <w:sz w:val="20"/>
          <w:szCs w:val="20"/>
        </w:rPr>
        <w:t>.</w:t>
      </w:r>
    </w:p>
    <w:p w:rsidR="002531EC" w:rsidRDefault="002531EC" w:rsidP="002531EC">
      <w:pPr>
        <w:pStyle w:val="a4"/>
        <w:spacing w:after="0" w:line="240" w:lineRule="auto"/>
        <w:ind w:left="0" w:firstLine="567"/>
        <w:jc w:val="both"/>
        <w:rPr>
          <w:rFonts w:ascii="Times New Roman" w:hAnsi="Times New Roman"/>
          <w:sz w:val="20"/>
          <w:szCs w:val="20"/>
          <w:lang w:val="uk-UA"/>
        </w:rPr>
      </w:pPr>
      <w:r w:rsidRPr="002531EC">
        <w:rPr>
          <w:rFonts w:ascii="Times New Roman" w:hAnsi="Times New Roman"/>
          <w:b/>
          <w:sz w:val="20"/>
          <w:szCs w:val="20"/>
        </w:rPr>
        <w:t>Завдання:</w:t>
      </w:r>
      <w:r w:rsidRPr="002531EC">
        <w:rPr>
          <w:rFonts w:ascii="Times New Roman" w:hAnsi="Times New Roman"/>
          <w:b/>
          <w:sz w:val="20"/>
          <w:szCs w:val="20"/>
          <w:lang w:val="uk-UA"/>
        </w:rPr>
        <w:t xml:space="preserve"> </w:t>
      </w:r>
      <w:r w:rsidRPr="002531EC">
        <w:rPr>
          <w:rFonts w:ascii="Times New Roman" w:hAnsi="Times New Roman"/>
          <w:sz w:val="20"/>
          <w:szCs w:val="20"/>
        </w:rPr>
        <w:t>відслідкувати місце толерантності серед інших європейських цінностей в масовій молодіжній свідомості, виявити міру схильності молоді до ксенофобських настроїв, дослідити вразливість молодіжної свідомості буковинців щодо право-радикальних ідей, ступінь толерантності молоді до різних вразливих груп, емпірично перевірити гіпотези щодо зниження рівня толерантності буковинців, заявлені у висновках попереднього дослідження впродовж 2018 року, узагальнити результ</w:t>
      </w:r>
      <w:r w:rsidR="00356BE7">
        <w:rPr>
          <w:rFonts w:ascii="Times New Roman" w:hAnsi="Times New Roman"/>
          <w:sz w:val="20"/>
          <w:szCs w:val="20"/>
        </w:rPr>
        <w:t xml:space="preserve">ати </w:t>
      </w:r>
      <w:r w:rsidRPr="002531EC">
        <w:rPr>
          <w:rFonts w:ascii="Times New Roman" w:hAnsi="Times New Roman"/>
          <w:sz w:val="20"/>
          <w:szCs w:val="20"/>
          <w:lang w:val="en-US"/>
        </w:rPr>
        <w:t>IV</w:t>
      </w:r>
      <w:r w:rsidRPr="002531EC">
        <w:rPr>
          <w:rFonts w:ascii="Times New Roman" w:hAnsi="Times New Roman"/>
          <w:sz w:val="20"/>
          <w:szCs w:val="20"/>
        </w:rPr>
        <w:t xml:space="preserve"> етапу дослідження.</w:t>
      </w:r>
      <w:r w:rsidR="00E87E4E" w:rsidRPr="002531EC">
        <w:rPr>
          <w:rFonts w:ascii="Times New Roman" w:hAnsi="Times New Roman"/>
          <w:sz w:val="20"/>
          <w:szCs w:val="20"/>
          <w:lang w:val="uk-UA"/>
        </w:rPr>
        <w:t xml:space="preserve"> </w:t>
      </w:r>
    </w:p>
    <w:p w:rsidR="002531EC" w:rsidRPr="002531EC" w:rsidRDefault="002531EC" w:rsidP="002531EC">
      <w:pPr>
        <w:pStyle w:val="a4"/>
        <w:spacing w:after="0" w:line="240" w:lineRule="auto"/>
        <w:ind w:left="0" w:firstLine="567"/>
        <w:jc w:val="both"/>
        <w:rPr>
          <w:rFonts w:ascii="Times New Roman" w:hAnsi="Times New Roman"/>
          <w:sz w:val="20"/>
          <w:szCs w:val="20"/>
          <w:lang w:val="uk-UA"/>
        </w:rPr>
      </w:pPr>
      <w:r w:rsidRPr="002531EC">
        <w:rPr>
          <w:rFonts w:ascii="Times New Roman" w:hAnsi="Times New Roman"/>
          <w:sz w:val="20"/>
          <w:szCs w:val="20"/>
          <w:lang w:val="uk-UA"/>
        </w:rPr>
        <w:t>В процесі дослідження аксіологічних трансформацій молодіжної свідомості студентів та учнів міста Чернівці були сформульовані наступні висновки.</w:t>
      </w:r>
    </w:p>
    <w:p w:rsidR="002531EC" w:rsidRPr="00466E11" w:rsidRDefault="002531EC" w:rsidP="002531EC">
      <w:pPr>
        <w:pStyle w:val="a4"/>
        <w:numPr>
          <w:ilvl w:val="0"/>
          <w:numId w:val="25"/>
        </w:numPr>
        <w:shd w:val="clear" w:color="auto" w:fill="FDFDFD"/>
        <w:spacing w:after="0" w:line="240" w:lineRule="auto"/>
        <w:ind w:left="284" w:hanging="284"/>
        <w:jc w:val="both"/>
        <w:textAlignment w:val="baseline"/>
        <w:rPr>
          <w:rFonts w:ascii="Times New Roman" w:hAnsi="Times New Roman"/>
          <w:color w:val="000000"/>
          <w:sz w:val="20"/>
          <w:szCs w:val="20"/>
          <w:shd w:val="clear" w:color="auto" w:fill="FDFDFD"/>
        </w:rPr>
      </w:pPr>
      <w:r w:rsidRPr="00466E11">
        <w:rPr>
          <w:rFonts w:ascii="Times New Roman" w:hAnsi="Times New Roman"/>
          <w:sz w:val="20"/>
          <w:szCs w:val="20"/>
        </w:rPr>
        <w:t>Формування толерантного суспільства на теренах України є актуальною і важливою задачею. Рівень ксенофобії в Україні, як стверджують авторитетні соціологи, суттєво зростає.  А</w:t>
      </w:r>
      <w:r w:rsidRPr="00466E11">
        <w:rPr>
          <w:rFonts w:ascii="Times New Roman" w:hAnsi="Times New Roman"/>
          <w:color w:val="000000"/>
          <w:sz w:val="20"/>
          <w:szCs w:val="20"/>
        </w:rPr>
        <w:t xml:space="preserve">наліз змісту поняття толерантності в контексті сучасних соціальних процесів привів до необхідності розуміння тих соціальних ризиків, які спровоковані неправильним тлумаченням даного поняття. Якщо розуміти толерантність як терпимість, невтручання, що межує із байдужістю, то неминучим наслідком її розвитку в суспільстві стануть тенденції правого радикалізму.  </w:t>
      </w:r>
    </w:p>
    <w:p w:rsidR="002531EC" w:rsidRPr="00466E11" w:rsidRDefault="002531EC" w:rsidP="002531EC">
      <w:pPr>
        <w:pStyle w:val="a4"/>
        <w:numPr>
          <w:ilvl w:val="0"/>
          <w:numId w:val="25"/>
        </w:numPr>
        <w:spacing w:after="0" w:line="240" w:lineRule="auto"/>
        <w:ind w:left="284" w:hanging="284"/>
        <w:jc w:val="both"/>
        <w:rPr>
          <w:rFonts w:ascii="Times New Roman" w:hAnsi="Times New Roman"/>
          <w:sz w:val="20"/>
          <w:szCs w:val="20"/>
        </w:rPr>
      </w:pPr>
      <w:r w:rsidRPr="00466E11">
        <w:rPr>
          <w:rFonts w:ascii="Times New Roman" w:hAnsi="Times New Roman"/>
          <w:sz w:val="20"/>
          <w:szCs w:val="20"/>
        </w:rPr>
        <w:t>Сучасне українське суспільство останнім часом стикається з перешкодами в питанні толерантності.</w:t>
      </w:r>
      <w:r w:rsidRPr="00466E11">
        <w:rPr>
          <w:sz w:val="20"/>
          <w:szCs w:val="20"/>
        </w:rPr>
        <w:t xml:space="preserve"> </w:t>
      </w:r>
      <w:r w:rsidRPr="00466E11">
        <w:rPr>
          <w:rFonts w:ascii="Times New Roman" w:hAnsi="Times New Roman"/>
          <w:sz w:val="20"/>
          <w:szCs w:val="20"/>
        </w:rPr>
        <w:t>Повністю змінилося уявлення про те, що є допустимим і прийнятним.</w:t>
      </w:r>
      <w:r w:rsidRPr="00466E11">
        <w:rPr>
          <w:sz w:val="20"/>
          <w:szCs w:val="20"/>
        </w:rPr>
        <w:t xml:space="preserve"> </w:t>
      </w:r>
      <w:r w:rsidRPr="00466E11">
        <w:rPr>
          <w:rFonts w:ascii="Times New Roman" w:hAnsi="Times New Roman"/>
          <w:sz w:val="20"/>
          <w:szCs w:val="20"/>
        </w:rPr>
        <w:t xml:space="preserve">Фактично основними причинами цього є </w:t>
      </w:r>
      <w:r w:rsidRPr="00466E11">
        <w:rPr>
          <w:rFonts w:ascii="Times New Roman" w:eastAsia="Times New Roman" w:hAnsi="Times New Roman"/>
          <w:color w:val="000000"/>
          <w:sz w:val="20"/>
          <w:szCs w:val="20"/>
          <w:shd w:val="clear" w:color="auto" w:fill="FFFFFF"/>
        </w:rPr>
        <w:t>анексія Росією Криму та війна на Сході країни</w:t>
      </w:r>
      <w:r w:rsidRPr="00466E11">
        <w:rPr>
          <w:rFonts w:ascii="Times New Roman" w:hAnsi="Times New Roman"/>
          <w:sz w:val="20"/>
          <w:szCs w:val="20"/>
        </w:rPr>
        <w:t>. Ця атмосфера створює сприятливі умови для правих радикалів та екстремістів до впливу яких особливо вразливою є молодь.</w:t>
      </w:r>
    </w:p>
    <w:p w:rsidR="002531EC" w:rsidRPr="00466E11" w:rsidRDefault="002531EC" w:rsidP="002531EC">
      <w:pPr>
        <w:pStyle w:val="a4"/>
        <w:numPr>
          <w:ilvl w:val="0"/>
          <w:numId w:val="25"/>
        </w:numPr>
        <w:shd w:val="clear" w:color="auto" w:fill="FFFFFF"/>
        <w:spacing w:after="0" w:line="240" w:lineRule="auto"/>
        <w:ind w:left="284" w:hanging="284"/>
        <w:jc w:val="both"/>
        <w:textAlignment w:val="baseline"/>
        <w:rPr>
          <w:rFonts w:ascii="Times New Roman" w:hAnsi="Times New Roman"/>
          <w:sz w:val="20"/>
          <w:szCs w:val="20"/>
        </w:rPr>
      </w:pPr>
      <w:r w:rsidRPr="00466E11">
        <w:rPr>
          <w:rFonts w:ascii="Times New Roman" w:hAnsi="Times New Roman"/>
          <w:sz w:val="20"/>
          <w:szCs w:val="20"/>
        </w:rPr>
        <w:t xml:space="preserve">За результатами опитування ми можемо стверджувати, що Чернівці перестають бути «містом толерантності» в українському соціокультурному просторі. Ми бачимо повторення тих самих тенденцій на території нашого краю, що й на теренах всієї України. </w:t>
      </w:r>
    </w:p>
    <w:p w:rsidR="002531EC" w:rsidRPr="00466E11" w:rsidRDefault="002531EC" w:rsidP="002531EC">
      <w:pPr>
        <w:pStyle w:val="a4"/>
        <w:numPr>
          <w:ilvl w:val="0"/>
          <w:numId w:val="25"/>
        </w:numPr>
        <w:spacing w:after="0" w:line="240" w:lineRule="auto"/>
        <w:ind w:left="284" w:hanging="284"/>
        <w:jc w:val="both"/>
        <w:rPr>
          <w:rFonts w:ascii="Times New Roman" w:eastAsia="Times New Roman" w:hAnsi="Times New Roman"/>
          <w:color w:val="000000"/>
          <w:sz w:val="20"/>
          <w:szCs w:val="20"/>
          <w:shd w:val="clear" w:color="auto" w:fill="FFFFFF"/>
        </w:rPr>
      </w:pPr>
      <w:r w:rsidRPr="00466E11">
        <w:rPr>
          <w:rFonts w:ascii="Times New Roman" w:hAnsi="Times New Roman"/>
          <w:sz w:val="20"/>
          <w:szCs w:val="20"/>
        </w:rPr>
        <w:t xml:space="preserve">Зміна складу населення нашого міста суттєво вплинула на рівень толерантності населення </w:t>
      </w:r>
      <w:r w:rsidRPr="00466E11">
        <w:rPr>
          <w:rFonts w:ascii="Times New Roman" w:eastAsia="Times New Roman" w:hAnsi="Times New Roman"/>
          <w:color w:val="000000"/>
          <w:sz w:val="20"/>
          <w:szCs w:val="20"/>
          <w:shd w:val="clear" w:color="auto" w:fill="FFFFFF"/>
        </w:rPr>
        <w:t>в бік його поступового тривалого зниження. Рівень толерантності знижується по мірі дорослішання молоді.</w:t>
      </w:r>
    </w:p>
    <w:p w:rsidR="002531EC" w:rsidRPr="004D2297" w:rsidRDefault="002531EC" w:rsidP="002531EC">
      <w:pPr>
        <w:pStyle w:val="a4"/>
        <w:numPr>
          <w:ilvl w:val="0"/>
          <w:numId w:val="25"/>
        </w:numPr>
        <w:shd w:val="clear" w:color="auto" w:fill="FFFFFF"/>
        <w:spacing w:after="0" w:line="240" w:lineRule="auto"/>
        <w:ind w:left="284" w:hanging="284"/>
        <w:jc w:val="both"/>
        <w:textAlignment w:val="baseline"/>
        <w:rPr>
          <w:rFonts w:ascii="Times New Roman" w:hAnsi="Times New Roman"/>
          <w:sz w:val="20"/>
          <w:szCs w:val="20"/>
        </w:rPr>
      </w:pPr>
      <w:r w:rsidRPr="00466E11">
        <w:rPr>
          <w:rFonts w:ascii="Times New Roman" w:hAnsi="Times New Roman"/>
          <w:sz w:val="20"/>
          <w:szCs w:val="20"/>
        </w:rPr>
        <w:t xml:space="preserve">Пасивний протест досить поширений серед респондентів. Молодь нашого краю проявляє терпимість до </w:t>
      </w:r>
      <w:proofErr w:type="gramStart"/>
      <w:r w:rsidRPr="00466E11">
        <w:rPr>
          <w:rFonts w:ascii="Times New Roman" w:hAnsi="Times New Roman"/>
          <w:sz w:val="20"/>
          <w:szCs w:val="20"/>
        </w:rPr>
        <w:t>вс</w:t>
      </w:r>
      <w:proofErr w:type="gramEnd"/>
      <w:r w:rsidRPr="00466E11">
        <w:rPr>
          <w:rFonts w:ascii="Times New Roman" w:hAnsi="Times New Roman"/>
          <w:sz w:val="20"/>
          <w:szCs w:val="20"/>
        </w:rPr>
        <w:t xml:space="preserve">іх вразливих груп і не </w:t>
      </w:r>
      <w:r w:rsidRPr="00466E11">
        <w:rPr>
          <w:rFonts w:ascii="Times New Roman" w:eastAsia="Times New Roman" w:hAnsi="Times New Roman"/>
          <w:color w:val="000000"/>
          <w:sz w:val="20"/>
          <w:szCs w:val="20"/>
          <w:shd w:val="clear" w:color="auto" w:fill="FFFFFF"/>
        </w:rPr>
        <w:t>схильна до активних право-радикальних дій. Ідеї цього спрямування є привабливими для підлітків і менш цікавими для старших молодіжних груп.</w:t>
      </w:r>
    </w:p>
    <w:p w:rsidR="004D2297" w:rsidRDefault="004D2297" w:rsidP="004D2297">
      <w:pPr>
        <w:shd w:val="clear" w:color="auto" w:fill="FFFFFF"/>
        <w:spacing w:after="0" w:line="240" w:lineRule="auto"/>
        <w:jc w:val="both"/>
        <w:textAlignment w:val="baseline"/>
        <w:rPr>
          <w:rFonts w:ascii="Times New Roman" w:hAnsi="Times New Roman"/>
          <w:sz w:val="20"/>
          <w:szCs w:val="20"/>
          <w:lang w:val="uk-UA"/>
        </w:rPr>
      </w:pPr>
    </w:p>
    <w:p w:rsidR="004D2297" w:rsidRDefault="004D2297" w:rsidP="004D2297">
      <w:pPr>
        <w:shd w:val="clear" w:color="auto" w:fill="FFFFFF"/>
        <w:spacing w:after="0" w:line="240" w:lineRule="auto"/>
        <w:jc w:val="both"/>
        <w:textAlignment w:val="baseline"/>
        <w:rPr>
          <w:rFonts w:ascii="Times New Roman" w:hAnsi="Times New Roman"/>
          <w:sz w:val="20"/>
          <w:szCs w:val="20"/>
          <w:lang w:val="uk-UA"/>
        </w:rPr>
      </w:pPr>
    </w:p>
    <w:p w:rsidR="00FF0CD6" w:rsidRPr="00FF0CD6" w:rsidRDefault="00FF0CD6" w:rsidP="00FF0CD6">
      <w:pPr>
        <w:tabs>
          <w:tab w:val="left" w:pos="3315"/>
        </w:tabs>
        <w:spacing w:after="0" w:line="240" w:lineRule="auto"/>
        <w:ind w:firstLine="284"/>
        <w:jc w:val="center"/>
        <w:rPr>
          <w:rFonts w:ascii="Times New Roman" w:hAnsi="Times New Roman"/>
          <w:b/>
          <w:sz w:val="20"/>
          <w:szCs w:val="20"/>
          <w:lang w:val="uk-UA"/>
        </w:rPr>
      </w:pPr>
      <w:proofErr w:type="gramStart"/>
      <w:r w:rsidRPr="00FF0CD6">
        <w:rPr>
          <w:rFonts w:ascii="Times New Roman" w:hAnsi="Times New Roman"/>
          <w:b/>
          <w:sz w:val="20"/>
          <w:szCs w:val="20"/>
        </w:rPr>
        <w:t>Д</w:t>
      </w:r>
      <w:r w:rsidRPr="00FF0CD6">
        <w:rPr>
          <w:rFonts w:ascii="Times New Roman" w:hAnsi="Times New Roman"/>
          <w:b/>
          <w:sz w:val="20"/>
          <w:szCs w:val="20"/>
          <w:lang w:val="uk-UA"/>
        </w:rPr>
        <w:t>ОСЛ</w:t>
      </w:r>
      <w:proofErr w:type="gramEnd"/>
      <w:r w:rsidRPr="00FF0CD6">
        <w:rPr>
          <w:rFonts w:ascii="Times New Roman" w:hAnsi="Times New Roman"/>
          <w:b/>
          <w:sz w:val="20"/>
          <w:szCs w:val="20"/>
          <w:lang w:val="uk-UA"/>
        </w:rPr>
        <w:t xml:space="preserve">ІДЖЕННЯ ЕКОЛОГІЧНИХ ТА СОЦІАЛЬНО-ЕКОНОМІЧНИХ ПРОБЛЕМ </w:t>
      </w:r>
      <w:r w:rsidRPr="00FF0CD6">
        <w:rPr>
          <w:rFonts w:ascii="Times New Roman" w:hAnsi="Times New Roman"/>
          <w:b/>
          <w:sz w:val="20"/>
          <w:szCs w:val="20"/>
        </w:rPr>
        <w:t xml:space="preserve"> </w:t>
      </w:r>
      <w:r w:rsidRPr="00FF0CD6">
        <w:rPr>
          <w:rFonts w:ascii="Times New Roman" w:hAnsi="Times New Roman"/>
          <w:b/>
          <w:sz w:val="20"/>
          <w:szCs w:val="20"/>
          <w:lang w:val="uk-UA"/>
        </w:rPr>
        <w:t>ЧЕРНІВЕЧЧИНИ</w:t>
      </w:r>
    </w:p>
    <w:p w:rsidR="00FF0CD6" w:rsidRPr="00FF0CD6" w:rsidRDefault="00FF0CD6" w:rsidP="00FF0CD6">
      <w:pPr>
        <w:spacing w:after="0" w:line="240" w:lineRule="auto"/>
        <w:ind w:firstLine="284"/>
        <w:jc w:val="center"/>
        <w:rPr>
          <w:rFonts w:ascii="Times New Roman" w:hAnsi="Times New Roman"/>
          <w:sz w:val="20"/>
          <w:szCs w:val="20"/>
          <w:lang w:val="uk-UA"/>
        </w:rPr>
      </w:pPr>
      <w:r w:rsidRPr="00FF0CD6">
        <w:rPr>
          <w:rFonts w:ascii="Times New Roman" w:hAnsi="Times New Roman"/>
          <w:noProof/>
          <w:sz w:val="20"/>
          <w:szCs w:val="20"/>
          <w:lang w:val="uk-UA" w:eastAsia="uk-UA"/>
        </w:rPr>
        <w:drawing>
          <wp:inline distT="0" distB="0" distL="0" distR="0">
            <wp:extent cx="15303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651" cy="310101"/>
                    </a:xfrm>
                    <a:prstGeom prst="rect">
                      <a:avLst/>
                    </a:prstGeom>
                    <a:noFill/>
                  </pic:spPr>
                </pic:pic>
              </a:graphicData>
            </a:graphic>
          </wp:inline>
        </w:drawing>
      </w:r>
    </w:p>
    <w:p w:rsidR="00FF0CD6" w:rsidRPr="00FF0CD6" w:rsidRDefault="00FF0CD6" w:rsidP="00FF0CD6">
      <w:pPr>
        <w:spacing w:after="0" w:line="240" w:lineRule="auto"/>
        <w:ind w:firstLine="284"/>
        <w:jc w:val="center"/>
        <w:rPr>
          <w:rFonts w:ascii="Times New Roman" w:hAnsi="Times New Roman"/>
          <w:sz w:val="20"/>
          <w:szCs w:val="20"/>
          <w:lang w:val="uk-UA"/>
        </w:rPr>
      </w:pPr>
    </w:p>
    <w:p w:rsidR="00FF0CD6" w:rsidRPr="00FF0CD6" w:rsidRDefault="00FF0CD6" w:rsidP="00FF0CD6">
      <w:pPr>
        <w:spacing w:after="120" w:line="240" w:lineRule="auto"/>
        <w:jc w:val="center"/>
        <w:rPr>
          <w:rFonts w:ascii="Times New Roman" w:hAnsi="Times New Roman"/>
          <w:b/>
          <w:sz w:val="20"/>
          <w:szCs w:val="20"/>
          <w:lang w:val="uk-UA"/>
        </w:rPr>
      </w:pPr>
      <w:r w:rsidRPr="00FF0CD6">
        <w:rPr>
          <w:rFonts w:ascii="Times New Roman" w:hAnsi="Times New Roman"/>
          <w:b/>
          <w:sz w:val="20"/>
          <w:szCs w:val="20"/>
          <w:lang w:val="uk-UA"/>
        </w:rPr>
        <w:t>СТВОРЕННЯ ЛІСОВИХ НАСАДЖЕНЬ САДИВНИМ МАТЕРІАЛОМ ДУБА ЗВИЧАЙНОГО  (</w:t>
      </w:r>
      <w:r w:rsidRPr="00FF0CD6">
        <w:rPr>
          <w:rFonts w:ascii="Times New Roman" w:hAnsi="Times New Roman"/>
          <w:b/>
          <w:i/>
          <w:sz w:val="20"/>
          <w:szCs w:val="20"/>
          <w:lang w:val="uk-UA"/>
        </w:rPr>
        <w:t>Quercus robur</w:t>
      </w:r>
      <w:r w:rsidRPr="00FF0CD6">
        <w:rPr>
          <w:rFonts w:ascii="Times New Roman" w:hAnsi="Times New Roman"/>
          <w:b/>
          <w:sz w:val="20"/>
          <w:szCs w:val="20"/>
          <w:lang w:val="uk-UA"/>
        </w:rPr>
        <w:t xml:space="preserve"> L.), ВИРОЩЕНИМ У РОЗСАДНИКУ ІЗ ЗАКРИТОЮ КОРЕНЕВОЮ СИСТЕМОЮ  В ЛОМАЧИНЕЦЬКОМУ ЛІСНИЦТВІ ДП «СОКИРЯНСЬКОГО ЛІСОВОГО ГОСПОДАРСТВА»</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Шибінський Віктор, учень 6 класу Ожівського НВК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Сокирянського району</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 xml:space="preserve">Наукові керівники: </w:t>
      </w:r>
      <w:r w:rsidRPr="00FF0CD6">
        <w:rPr>
          <w:rFonts w:ascii="Times New Roman" w:hAnsi="Times New Roman"/>
          <w:sz w:val="20"/>
          <w:szCs w:val="20"/>
          <w:lang w:val="uk-UA"/>
        </w:rPr>
        <w:t xml:space="preserve">Морозова Т.В., доцент Інституту біології, хімії та біоресурсів ЧНУ імені Юрія Федьковича, к.б.н., Шибінська В.І., вчитель  географії,  Шевчук І.В., директор Ожівського НВК </w:t>
      </w:r>
    </w:p>
    <w:p w:rsidR="00FF0CD6" w:rsidRPr="00FF0CD6" w:rsidRDefault="00FF0CD6" w:rsidP="00AF5303">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Актуальність дослідження</w:t>
      </w:r>
      <w:r w:rsidRPr="00FF0CD6">
        <w:rPr>
          <w:rFonts w:ascii="Times New Roman" w:hAnsi="Times New Roman"/>
          <w:sz w:val="20"/>
          <w:szCs w:val="20"/>
          <w:lang w:val="uk-UA"/>
        </w:rPr>
        <w:t>. У зеленому будівництві та лісовому господарстві багатьох зарубіжних країн, зокрема Польщі, Нідерландів, Німеччини та інших, протягом тривалого часу для створення озеленювальних насаджень та лісових культур успішно застосовується садивний матеріал, вирощений у розсадниках із закритою кореневою системою.</w:t>
      </w:r>
    </w:p>
    <w:p w:rsidR="00FF0CD6" w:rsidRPr="00FF0CD6" w:rsidRDefault="00FF0CD6" w:rsidP="00AF5303">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Головним завданням лісового господарства України є вирощування високопродуктивних, довговічних та біологічно стійких лісових полезахисних та інших видів штучних насаджень із господарсько-цінних деревних рослин. Для його виконання підприємствам, насамперед, потрібен високоякісний садивний матеріал, який вирощують як у відкритому, так і закритому грунті на розсадниках , як із відкритою, так і закритою кореневою системою. Останній вид є перспективним для лісокультурного виробництва , особливо з урахуванням доцільності підвищення приживлюності створюваних лісових культур.</w:t>
      </w:r>
    </w:p>
    <w:p w:rsidR="00FF0CD6" w:rsidRPr="00FF0CD6" w:rsidRDefault="00FF0CD6" w:rsidP="00AF5303">
      <w:pPr>
        <w:spacing w:after="0" w:line="240" w:lineRule="auto"/>
        <w:ind w:firstLine="284"/>
        <w:jc w:val="both"/>
        <w:rPr>
          <w:rFonts w:ascii="Times New Roman" w:hAnsi="Times New Roman"/>
          <w:sz w:val="20"/>
          <w:szCs w:val="20"/>
          <w:shd w:val="clear" w:color="auto" w:fill="FFFFFF"/>
          <w:lang w:val="uk-UA"/>
        </w:rPr>
      </w:pPr>
      <w:r w:rsidRPr="00FF0CD6">
        <w:rPr>
          <w:rFonts w:ascii="Times New Roman" w:hAnsi="Times New Roman"/>
          <w:b/>
          <w:sz w:val="20"/>
          <w:szCs w:val="20"/>
          <w:shd w:val="clear" w:color="auto" w:fill="FFFFFF"/>
          <w:lang w:val="uk-UA"/>
        </w:rPr>
        <w:t>Об’єкт дослідження:</w:t>
      </w:r>
      <w:r w:rsidRPr="00FF0CD6">
        <w:rPr>
          <w:rFonts w:ascii="Times New Roman" w:hAnsi="Times New Roman"/>
          <w:sz w:val="20"/>
          <w:szCs w:val="20"/>
          <w:shd w:val="clear" w:color="auto" w:fill="FFFFFF"/>
          <w:lang w:val="uk-UA"/>
        </w:rPr>
        <w:t xml:space="preserve"> Ломачинецьке лісництво ДП «Сокирянського лісового господарства»</w:t>
      </w:r>
    </w:p>
    <w:p w:rsidR="00FF0CD6" w:rsidRPr="00FF0CD6" w:rsidRDefault="00FF0CD6" w:rsidP="00AF5303">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Мета дослідження:</w:t>
      </w:r>
      <w:r w:rsidRPr="00FF0CD6">
        <w:rPr>
          <w:rFonts w:ascii="Times New Roman" w:hAnsi="Times New Roman"/>
          <w:sz w:val="20"/>
          <w:szCs w:val="20"/>
          <w:lang w:val="uk-UA"/>
        </w:rPr>
        <w:t xml:space="preserve"> </w:t>
      </w:r>
      <w:r w:rsidRPr="00FF0CD6">
        <w:rPr>
          <w:sz w:val="20"/>
          <w:szCs w:val="20"/>
          <w:lang w:val="uk-UA"/>
        </w:rPr>
        <w:t xml:space="preserve"> </w:t>
      </w:r>
      <w:r w:rsidRPr="00FF0CD6">
        <w:rPr>
          <w:rFonts w:ascii="Times New Roman" w:hAnsi="Times New Roman"/>
          <w:sz w:val="20"/>
          <w:szCs w:val="20"/>
          <w:lang w:val="uk-UA"/>
        </w:rPr>
        <w:t>дослідити в державному підприємстві «Сокирянське лісове господарство» (Ломачинецькому лісництві) переваги і недоліки способу створення лісових культур дуба звичайного садивним матеріалом, вирощеним у розсадниках у контейнерах із закритою кореневою системою, порівняно з традиційними способами: висіванням жолудів та висаджуванням сіянців, вирощених за традиційною технологією (з відкритою кореневою системою), виявити можливі шляхи вдосконалення агротехніки вирощування високоякісного садивного матеріалу в Ломачинецькому лісництві та підвищення рентабельності його виробництва.</w:t>
      </w:r>
    </w:p>
    <w:p w:rsidR="00FF0CD6" w:rsidRPr="00FF0CD6" w:rsidRDefault="00FF0CD6" w:rsidP="00D215B9">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Практичне значення роботи</w:t>
      </w:r>
      <w:r w:rsidRPr="00FF0CD6">
        <w:rPr>
          <w:rFonts w:ascii="Times New Roman" w:hAnsi="Times New Roman"/>
          <w:sz w:val="20"/>
          <w:szCs w:val="20"/>
          <w:lang w:val="uk-UA"/>
        </w:rPr>
        <w:t xml:space="preserve"> полягає в тому, що </w:t>
      </w:r>
      <w:r w:rsidRPr="00FF0CD6">
        <w:rPr>
          <w:sz w:val="20"/>
          <w:szCs w:val="20"/>
        </w:rPr>
        <w:t xml:space="preserve"> </w:t>
      </w:r>
      <w:r w:rsidRPr="00FF0CD6">
        <w:rPr>
          <w:rFonts w:ascii="Times New Roman" w:hAnsi="Times New Roman"/>
          <w:sz w:val="20"/>
          <w:szCs w:val="20"/>
          <w:lang w:val="uk-UA"/>
        </w:rPr>
        <w:t xml:space="preserve">показано спосіб створення лісових культур дуба звичайного садивним матеріалом, вирощеним у розсадниках в контейнерах із закритою кореневою системою. </w:t>
      </w:r>
      <w:r w:rsidRPr="00FF0CD6">
        <w:rPr>
          <w:rFonts w:ascii="Times New Roman" w:hAnsi="Times New Roman"/>
          <w:sz w:val="20"/>
          <w:szCs w:val="20"/>
          <w:lang w:val="uk-UA"/>
        </w:rPr>
        <w:lastRenderedPageBreak/>
        <w:t>Середньозважені біометричні показники однорічних деревних рослин дуба звичайного, вирощених із закритою кореневою системою, порівняно з відповідними показниками однорічних рослин дуба звичайного, які зростають у лісових культурах, створених із сіянців, вирощених у розсаднику за традиційною технологією та посівом жолудів, перевищують за висотою надземної частини в 1,98 і 1,30 разів, загальною масою рослин – 3,85 і 3,67, масою кореневих систем – в 4,00 і 3,86 та за діаметром кореневої шийки – в 1,65 і 1,62 разів.</w:t>
      </w:r>
    </w:p>
    <w:p w:rsidR="00FF0CD6" w:rsidRPr="00FF0CD6" w:rsidRDefault="00FF0CD6" w:rsidP="00D215B9">
      <w:pPr>
        <w:spacing w:after="12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Матеріали, отримані в результаті досліджень, дозволяють з упевненістю говорити про згаданий спосіб  у державному підприємстві «Сокирянське лісове господарство» Ломачинецького лісництва за період 2008 – 2018 рр. створено близько 200 га лісових культур  та зробити наступні висновки:</w:t>
      </w:r>
    </w:p>
    <w:p w:rsidR="00FF0CD6" w:rsidRPr="00FF0CD6" w:rsidRDefault="00FF0CD6" w:rsidP="00FF0CD6">
      <w:pPr>
        <w:numPr>
          <w:ilvl w:val="0"/>
          <w:numId w:val="19"/>
        </w:numPr>
        <w:spacing w:after="12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 xml:space="preserve">Середньозважені біометричні показники деревних рослин дуба звичайного, вирощених із закритою кореневою системою, порівняно з відповідними показниками рослин дуба звичайного, які зростають у лісових культурах, створених із сіянців, вирощених за традиційною технологією та посівом жолудів, перевищують за висотою надземної частини в 1,98 і 1,30 разів, загальною масою рослин  – 3,85 і 3,67; масою кореневих систем – в 4,00 і 3,86 та діаметром кореневої шийки – в 1,65 і 1,62 разів. </w:t>
      </w:r>
    </w:p>
    <w:p w:rsidR="00FF0CD6" w:rsidRPr="00FF0CD6" w:rsidRDefault="00FF0CD6" w:rsidP="00FF0CD6">
      <w:pPr>
        <w:numPr>
          <w:ilvl w:val="0"/>
          <w:numId w:val="19"/>
        </w:numPr>
        <w:spacing w:after="12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Вирощені з закритою кореневою системою деревні рослини отримують під час висаджування додатковий обсяг грунтового й світлового живлення та уже протягом першого вегетаційного періоду на постійному місці зростання дають приріст від 25 до 40 см, що дає можливість скоротити кількість річних доглядових робіт за лісовими культурами на 1 – 2 рази і забезпечити переведення лісових культур до категорії лісонасаджень уже на 3 – 4 рік після висаджування за рахунок їх достатньої висоти і розвитку та мінімального відпаду. Водночас, рослини дуба звичайного, які вирощені шляхом посіву жолудів, мають цілком неушкоджену кореневу систему, що має важливе значення для подальшого розвитку деревостану в умовах потепління клімату.</w:t>
      </w:r>
    </w:p>
    <w:p w:rsidR="00FF0CD6" w:rsidRDefault="00FF0CD6" w:rsidP="00FF0CD6">
      <w:pPr>
        <w:spacing w:after="12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Нами будуть продовжені дослідження подальшого росту і розвитку деревних рослин дуба звичайного в лісових культурах, створених у державному підприємстві «Сокирянське лісове господарство» різними способами, починаючи з 2019 року. </w:t>
      </w:r>
    </w:p>
    <w:p w:rsidR="004D2297" w:rsidRPr="00FF0CD6" w:rsidRDefault="004D2297" w:rsidP="00FF0CD6">
      <w:pPr>
        <w:spacing w:after="120" w:line="240" w:lineRule="auto"/>
        <w:ind w:firstLine="284"/>
        <w:jc w:val="both"/>
        <w:rPr>
          <w:rFonts w:ascii="Times New Roman" w:hAnsi="Times New Roman"/>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ОСОБЛИВОСТІ ФОРМУВАННЯ МІНЕРАЛЬНИХ ВОД СОКИРЯНСЬКОГО РАЙОНУ</w:t>
      </w: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(НА ПРИКЛАДІ ДЖЕРЕЛА «ОЖІВСЬКЕ»)</w:t>
      </w:r>
    </w:p>
    <w:p w:rsidR="00FF0CD6" w:rsidRPr="00FF0CD6" w:rsidRDefault="00FF0CD6" w:rsidP="00FF0CD6">
      <w:pPr>
        <w:spacing w:after="0" w:line="240" w:lineRule="auto"/>
        <w:jc w:val="center"/>
        <w:rPr>
          <w:rFonts w:ascii="Times New Roman" w:hAnsi="Times New Roman"/>
          <w:b/>
          <w:sz w:val="20"/>
          <w:szCs w:val="20"/>
          <w:lang w:val="uk-UA"/>
        </w:rPr>
      </w:pPr>
    </w:p>
    <w:p w:rsidR="00985DBC"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Кримняк Станіслав, учень 7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Ожівського НВК Сокирянського району</w:t>
      </w:r>
    </w:p>
    <w:p w:rsidR="004D2297"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Наукові керівники:</w:t>
      </w:r>
      <w:r w:rsidRPr="00FF0CD6">
        <w:rPr>
          <w:rFonts w:ascii="Times New Roman" w:hAnsi="Times New Roman"/>
          <w:sz w:val="20"/>
          <w:szCs w:val="20"/>
          <w:lang w:val="uk-UA"/>
        </w:rPr>
        <w:t xml:space="preserve"> Бурка В.Й., доцент ЧНУ імені Ю. Федьковича, к.г.н.,</w:t>
      </w:r>
      <w:r w:rsidRPr="00FF0CD6">
        <w:rPr>
          <w:rFonts w:ascii="Times New Roman" w:hAnsi="Times New Roman"/>
          <w:b/>
          <w:sz w:val="20"/>
          <w:szCs w:val="20"/>
          <w:lang w:val="uk-UA"/>
        </w:rPr>
        <w:t xml:space="preserve"> </w:t>
      </w:r>
      <w:r w:rsidRPr="00FF0CD6">
        <w:rPr>
          <w:rFonts w:ascii="Times New Roman" w:hAnsi="Times New Roman"/>
          <w:sz w:val="20"/>
          <w:szCs w:val="20"/>
          <w:lang w:val="uk-UA"/>
        </w:rPr>
        <w:t xml:space="preserve">Шибінська В.І., вчитель географії, Кримняк І.В., вчитель хімії </w:t>
      </w:r>
    </w:p>
    <w:p w:rsidR="00985DBC" w:rsidRDefault="00FF0CD6" w:rsidP="00985DBC">
      <w:pPr>
        <w:spacing w:after="0" w:line="240" w:lineRule="auto"/>
        <w:jc w:val="center"/>
        <w:rPr>
          <w:rFonts w:ascii="Times New Roman" w:hAnsi="Times New Roman"/>
          <w:b/>
          <w:sz w:val="20"/>
          <w:szCs w:val="20"/>
          <w:lang w:val="uk-UA"/>
        </w:rPr>
      </w:pPr>
      <w:r w:rsidRPr="00FF0CD6">
        <w:rPr>
          <w:rFonts w:ascii="Times New Roman" w:hAnsi="Times New Roman"/>
          <w:sz w:val="20"/>
          <w:szCs w:val="20"/>
          <w:lang w:val="uk-UA"/>
        </w:rPr>
        <w:t xml:space="preserve">Ожівського НВК </w:t>
      </w:r>
      <w:r w:rsidR="00985DBC" w:rsidRPr="00FF0CD6">
        <w:rPr>
          <w:rFonts w:ascii="Times New Roman" w:hAnsi="Times New Roman"/>
          <w:sz w:val="20"/>
          <w:szCs w:val="20"/>
          <w:lang w:val="uk-UA"/>
        </w:rPr>
        <w:t>Сокирянського району</w:t>
      </w:r>
      <w:r w:rsidR="00985DBC" w:rsidRPr="00FF0CD6">
        <w:rPr>
          <w:rFonts w:ascii="Times New Roman" w:hAnsi="Times New Roman"/>
          <w:b/>
          <w:sz w:val="20"/>
          <w:szCs w:val="20"/>
          <w:lang w:val="uk-UA"/>
        </w:rPr>
        <w:t xml:space="preserve"> </w:t>
      </w:r>
    </w:p>
    <w:p w:rsidR="00FF0CD6" w:rsidRPr="00FF0CD6" w:rsidRDefault="00FF0CD6" w:rsidP="00985DBC">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lastRenderedPageBreak/>
        <w:t xml:space="preserve">Актуальність дослідження. </w:t>
      </w:r>
      <w:r w:rsidRPr="00FF0CD6">
        <w:rPr>
          <w:rFonts w:ascii="Times New Roman" w:hAnsi="Times New Roman"/>
          <w:sz w:val="20"/>
          <w:szCs w:val="20"/>
          <w:lang w:val="uk-UA"/>
        </w:rPr>
        <w:t>Запаси якісної питної води з кожним роком зменшуються. На території села Ожеве знаходиться гідрологічний заказник місцевого значення: мінеральне джерело, яке являє собою свердловину глибиною 110 м.</w:t>
      </w:r>
      <w:r w:rsidRPr="00FF0CD6">
        <w:rPr>
          <w:rFonts w:ascii="Times New Roman" w:hAnsi="Times New Roman"/>
          <w:b/>
          <w:sz w:val="20"/>
          <w:szCs w:val="20"/>
          <w:lang w:val="uk-UA"/>
        </w:rPr>
        <w:t xml:space="preserve"> </w:t>
      </w:r>
      <w:r w:rsidRPr="00FF0CD6">
        <w:rPr>
          <w:rFonts w:ascii="Times New Roman" w:hAnsi="Times New Roman"/>
          <w:sz w:val="20"/>
          <w:szCs w:val="20"/>
          <w:lang w:val="uk-UA"/>
        </w:rPr>
        <w:t xml:space="preserve">За хімічним складом вода джерела «Ожівське» належить до вод хлоридно-гідрокарбонатно-натрієвого типу і є близьким аналогам мінеральної води «Миргородська».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 xml:space="preserve">Теоретичне та практичне значення. </w:t>
      </w:r>
      <w:r w:rsidRPr="00FF0CD6">
        <w:rPr>
          <w:rFonts w:ascii="Times New Roman" w:hAnsi="Times New Roman"/>
          <w:sz w:val="20"/>
          <w:szCs w:val="20"/>
          <w:lang w:val="uk-UA"/>
        </w:rPr>
        <w:t>На основі проведення досліджень хімічного складу вод гідрологічного заказника місцевого значення було здійснено ретроспективний аналіз  мінеральних вод джерела протягом 1956-2018 рр. та його впливу на якість води. Розкрито можливості перспектив експлуатації мінеральної води «Ожевська»</w:t>
      </w:r>
    </w:p>
    <w:p w:rsidR="00FF0CD6" w:rsidRPr="00FF0CD6" w:rsidRDefault="00FF0CD6" w:rsidP="00FF0CD6">
      <w:pPr>
        <w:shd w:val="clear" w:color="auto" w:fill="FFFFFF"/>
        <w:spacing w:after="0" w:line="240" w:lineRule="auto"/>
        <w:ind w:firstLine="284"/>
        <w:jc w:val="both"/>
        <w:rPr>
          <w:rFonts w:ascii="Times New Roman" w:eastAsia="Times New Roman" w:hAnsi="Times New Roman"/>
          <w:sz w:val="20"/>
          <w:szCs w:val="20"/>
          <w:lang w:val="uk-UA" w:eastAsia="ru-RU"/>
        </w:rPr>
      </w:pPr>
      <w:r w:rsidRPr="00FF0CD6">
        <w:rPr>
          <w:rFonts w:ascii="Times New Roman" w:eastAsia="Times New Roman" w:hAnsi="Times New Roman"/>
          <w:sz w:val="20"/>
          <w:szCs w:val="20"/>
          <w:lang w:eastAsia="ru-RU"/>
        </w:rPr>
        <w:t>Прийшов час, коли людина зобов’язана взяти на себе турботу про дбайливу витрату </w:t>
      </w:r>
      <w:r w:rsidRPr="00FF0CD6">
        <w:rPr>
          <w:rFonts w:ascii="Times New Roman" w:eastAsia="Times New Roman" w:hAnsi="Times New Roman"/>
          <w:sz w:val="20"/>
          <w:szCs w:val="20"/>
          <w:lang w:val="uk-UA" w:eastAsia="ru-RU"/>
        </w:rPr>
        <w:t>води</w:t>
      </w:r>
      <w:proofErr w:type="gramStart"/>
      <w:r w:rsidRPr="00FF0CD6">
        <w:rPr>
          <w:rFonts w:ascii="Times New Roman" w:eastAsia="Times New Roman" w:hAnsi="Times New Roman"/>
          <w:sz w:val="20"/>
          <w:szCs w:val="20"/>
          <w:lang w:val="uk-UA" w:eastAsia="ru-RU"/>
        </w:rPr>
        <w:t> </w:t>
      </w:r>
      <w:r w:rsidRPr="00FF0CD6">
        <w:rPr>
          <w:rFonts w:ascii="Times New Roman" w:eastAsia="Times New Roman" w:hAnsi="Times New Roman"/>
          <w:sz w:val="20"/>
          <w:szCs w:val="20"/>
          <w:lang w:eastAsia="ru-RU"/>
        </w:rPr>
        <w:t>,</w:t>
      </w:r>
      <w:proofErr w:type="gramEnd"/>
      <w:r w:rsidRPr="00FF0CD6">
        <w:rPr>
          <w:rFonts w:ascii="Times New Roman" w:eastAsia="Times New Roman" w:hAnsi="Times New Roman"/>
          <w:sz w:val="20"/>
          <w:szCs w:val="20"/>
          <w:lang w:eastAsia="ru-RU"/>
        </w:rPr>
        <w:t xml:space="preserve"> а також по</w:t>
      </w:r>
      <w:r w:rsidRPr="00FF0CD6">
        <w:rPr>
          <w:rFonts w:ascii="Times New Roman" w:eastAsia="Times New Roman" w:hAnsi="Times New Roman"/>
          <w:sz w:val="20"/>
          <w:szCs w:val="20"/>
          <w:lang w:val="uk-UA" w:eastAsia="ru-RU"/>
        </w:rPr>
        <w:t xml:space="preserve"> збереженню природних джерел – джерел цілющої води. На території Сокирянського району знаходяться  гідрологічні пам’ятки природи, які є джерелами чистої питної води і мають лікувальні властивості .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Матеріали, отримані в результаті досліджень гідрологічного заказника, дозволяють з упевненістю говорити про стабільність хімічного складу води джерела с.Ожеве протягом останніх років та зробити наступні висновки:</w:t>
      </w:r>
    </w:p>
    <w:p w:rsidR="00FF0CD6" w:rsidRPr="00FF0CD6" w:rsidRDefault="00FF0CD6" w:rsidP="00FF0CD6">
      <w:pPr>
        <w:numPr>
          <w:ilvl w:val="0"/>
          <w:numId w:val="11"/>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Рівень води в свердловині встановлюється на глибині 34 м; за хімічним складом вода мінерального джерела «Ожевське» належить до вод хлоридно-гідрокарбонатно-натрієвого типу і є близьким аналогам мінеральної води «Миргородська».</w:t>
      </w:r>
    </w:p>
    <w:p w:rsidR="00FF0CD6" w:rsidRPr="00FF0CD6" w:rsidRDefault="00FF0CD6" w:rsidP="00FF0CD6">
      <w:pPr>
        <w:numPr>
          <w:ilvl w:val="0"/>
          <w:numId w:val="11"/>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Вживання мінеральної води «Ожевська» може виявляти позитивний вплив на шлункову секрецію і нормалізувати кислотність, стимулювати виділення жовчі, діяльність кишківника, поліпшувати обмін речовин, лікувати хронічні гастрити.</w:t>
      </w:r>
    </w:p>
    <w:p w:rsidR="00FF0CD6" w:rsidRPr="00FF0CD6" w:rsidRDefault="00FF0CD6" w:rsidP="00FF0CD6">
      <w:pPr>
        <w:numPr>
          <w:ilvl w:val="0"/>
          <w:numId w:val="11"/>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Проблемою для випуску в продаж мінеральної води «Ожевська» може стати Дністровське водосховище, яке знаходиться на одному водоносному горизонті разом з мінеральним джерелом.</w:t>
      </w:r>
    </w:p>
    <w:p w:rsidR="00FF0CD6" w:rsidRPr="00FF0CD6" w:rsidRDefault="00FF0CD6" w:rsidP="00FF0CD6">
      <w:pPr>
        <w:numPr>
          <w:ilvl w:val="0"/>
          <w:numId w:val="11"/>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Ретроспективний аналіз підтвердив стабільність складу води.</w:t>
      </w:r>
    </w:p>
    <w:p w:rsidR="00FF0CD6" w:rsidRPr="00FF0CD6" w:rsidRDefault="00FF0CD6" w:rsidP="00FF0CD6">
      <w:pPr>
        <w:numPr>
          <w:ilvl w:val="0"/>
          <w:numId w:val="11"/>
        </w:numPr>
        <w:spacing w:after="12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Необхідно провести клінічні випробування з метою розробки медичних показників та розробити пакет документів для внесення води до ДСТУ 878 «Води мінеральні питні».</w:t>
      </w:r>
    </w:p>
    <w:p w:rsidR="00FF0CD6" w:rsidRPr="00FF0CD6" w:rsidRDefault="00FF0CD6" w:rsidP="00FF0CD6">
      <w:pPr>
        <w:spacing w:after="120" w:line="240" w:lineRule="auto"/>
        <w:contextualSpacing/>
        <w:jc w:val="both"/>
        <w:rPr>
          <w:rFonts w:ascii="Times New Roman" w:hAnsi="Times New Roman"/>
          <w:sz w:val="20"/>
          <w:szCs w:val="20"/>
          <w:lang w:val="uk-UA"/>
        </w:rPr>
      </w:pPr>
    </w:p>
    <w:p w:rsidR="00FF0CD6" w:rsidRPr="00FF0CD6" w:rsidRDefault="00FF0CD6" w:rsidP="00FF0CD6">
      <w:pPr>
        <w:spacing w:after="120" w:line="240" w:lineRule="auto"/>
        <w:jc w:val="center"/>
        <w:rPr>
          <w:rFonts w:ascii="Times New Roman" w:hAnsi="Times New Roman"/>
          <w:b/>
          <w:sz w:val="20"/>
          <w:szCs w:val="20"/>
          <w:lang w:val="uk-UA"/>
        </w:rPr>
      </w:pPr>
      <w:r w:rsidRPr="00FF0CD6">
        <w:rPr>
          <w:rFonts w:ascii="Times New Roman" w:hAnsi="Times New Roman"/>
          <w:b/>
          <w:sz w:val="20"/>
          <w:szCs w:val="20"/>
          <w:lang w:val="uk-UA"/>
        </w:rPr>
        <w:t>ДИНАМІКА БАГАТОРІЧНИХ ПОКАЗНИКІВ ТЕМПЕРАТУР ПОВІТРЯ ТА КІЛЬКОСТІ ОПАДІВ В СХІДНІЙ ЧАСТИНІ СОКИРЯНСЬКОГО РАЙОНУ</w:t>
      </w:r>
    </w:p>
    <w:p w:rsidR="00985DBC"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Федишена Ілонна, учениця 7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Ожівського НВК Сокирянського району</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Наукові керівники:</w:t>
      </w:r>
      <w:r w:rsidRPr="00FF0CD6">
        <w:rPr>
          <w:rFonts w:ascii="Times New Roman" w:hAnsi="Times New Roman"/>
          <w:sz w:val="20"/>
          <w:szCs w:val="20"/>
          <w:lang w:val="uk-UA"/>
        </w:rPr>
        <w:t xml:space="preserve"> Поп’юк Я.А., аспірант ЧНУ імені Ю. Федьковича,  Шибінська В.І., вчитель географії Ожівського НВК</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 xml:space="preserve">Актуальність дослідження. </w:t>
      </w:r>
      <w:r w:rsidRPr="00FF0CD6">
        <w:rPr>
          <w:rFonts w:ascii="Times New Roman" w:hAnsi="Times New Roman"/>
          <w:sz w:val="20"/>
          <w:szCs w:val="20"/>
          <w:lang w:val="uk-UA"/>
        </w:rPr>
        <w:t xml:space="preserve">Однією із глобальних проблем сучасності є проблема зміни клімату, а з нею і змін біокліматичних умов життя. Не є винятком і територія східної частини Сокирянського району, де також </w:t>
      </w:r>
      <w:r w:rsidRPr="00FF0CD6">
        <w:rPr>
          <w:rFonts w:ascii="Times New Roman" w:hAnsi="Times New Roman"/>
          <w:sz w:val="20"/>
          <w:szCs w:val="20"/>
          <w:lang w:val="uk-UA"/>
        </w:rPr>
        <w:lastRenderedPageBreak/>
        <w:t>відбувається перебудова термічного режиму та умов зволоження.</w:t>
      </w:r>
      <w:r w:rsidRPr="00FF0CD6">
        <w:rPr>
          <w:rFonts w:ascii="Times New Roman" w:hAnsi="Times New Roman"/>
          <w:b/>
          <w:sz w:val="20"/>
          <w:szCs w:val="20"/>
          <w:lang w:val="uk-UA"/>
        </w:rPr>
        <w:t xml:space="preserve"> </w:t>
      </w:r>
      <w:r w:rsidRPr="00FF0CD6">
        <w:rPr>
          <w:rFonts w:ascii="Times New Roman" w:hAnsi="Times New Roman"/>
          <w:sz w:val="20"/>
          <w:szCs w:val="20"/>
          <w:lang w:val="uk-UA"/>
        </w:rPr>
        <w:t xml:space="preserve">На метеостанції Озерна з року в рік фіксуються відхилення метеорологічних показників від багаторічної норми в бік позитивних значень. </w:t>
      </w:r>
      <w:r w:rsidRPr="00FF0CD6">
        <w:rPr>
          <w:rFonts w:ascii="Times New Roman" w:hAnsi="Times New Roman"/>
          <w:sz w:val="20"/>
          <w:szCs w:val="20"/>
        </w:rPr>
        <w:t>Більшість процесів, що відбуваються у природній екосистемі, безпосередньо зумовлені термічним режимом. Температура повітря визначає умови формування та характер погоди, різнобічну діяльність людини. Дослідження температури повітря і опадів в сучасних умовах клімату є актуальним тому, що їх коливання призводять до зміни погодних умов, які мають як сприятливі, так і несприятливі наслідки. Зміна повторюваності, тривалості температури повітря та опадів впливає на стан навколишнього середовища і соціально-економічний розвиток держави.</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Мета</w:t>
      </w:r>
      <w:r w:rsidRPr="00FF0CD6">
        <w:rPr>
          <w:rFonts w:ascii="Times New Roman" w:hAnsi="Times New Roman"/>
          <w:sz w:val="20"/>
          <w:szCs w:val="20"/>
          <w:lang w:val="uk-UA"/>
        </w:rPr>
        <w:t xml:space="preserve"> </w:t>
      </w:r>
      <w:r w:rsidRPr="00FF0CD6">
        <w:rPr>
          <w:rFonts w:ascii="Times New Roman" w:hAnsi="Times New Roman"/>
          <w:b/>
          <w:sz w:val="20"/>
          <w:szCs w:val="20"/>
          <w:lang w:val="uk-UA"/>
        </w:rPr>
        <w:t>роботи:</w:t>
      </w:r>
      <w:r w:rsidRPr="00FF0CD6">
        <w:rPr>
          <w:rFonts w:ascii="Times New Roman" w:hAnsi="Times New Roman"/>
          <w:sz w:val="20"/>
          <w:szCs w:val="20"/>
          <w:lang w:val="uk-UA"/>
        </w:rPr>
        <w:t xml:space="preserve"> узагальнити дані про зміни (підвищення/зниження) середньої місячної, максимальної та мінімальної температури повітря  та середньої місячної, максимальної та мінімальної кількості опадів Сокирянського району за період з 1984  по 2018 рр., а також порівняти їх з багаторічними показниками.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Виконана наукова робота присвячена детальному дослідженню особливостей клімату північно-східної частини Чернівецької області та вирішенню питань, які стосуються спостереження, опису та аналізу кліматичних показників.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Матеріали, отримані в результаті досліджень, дозволяють з упевненістю говорити про досить помітну зміну кліматичних показників протяго</w:t>
      </w:r>
      <w:r w:rsidRPr="00FF0CD6">
        <w:rPr>
          <w:rFonts w:ascii="Times New Roman" w:hAnsi="Times New Roman"/>
          <w:sz w:val="20"/>
          <w:szCs w:val="20"/>
          <w:lang w:val="uk-UA"/>
        </w:rPr>
        <w:t xml:space="preserve">м останніх років </w:t>
      </w:r>
      <w:r w:rsidRPr="00FF0CD6">
        <w:rPr>
          <w:rFonts w:ascii="Times New Roman" w:hAnsi="Times New Roman"/>
          <w:sz w:val="20"/>
          <w:szCs w:val="20"/>
        </w:rPr>
        <w:t>та зробити наступні висновки:</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Фізико – географічні особливості території визначають її клімат. До основних чинників, які впливають на клімат території дослідження, відносяться: її географічне положення, а також орографічні та ландшафтні особливості. Від цих факторів залежить формування не тільки клімату, але й інших природних компонентів  середовища.</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Дослідження показали, що за період спостережень температура  повітря </w:t>
      </w:r>
    </w:p>
    <w:p w:rsidR="00FF0CD6" w:rsidRPr="00FF0CD6" w:rsidRDefault="00FF0CD6" w:rsidP="00FF0CD6">
      <w:pPr>
        <w:spacing w:after="0" w:line="240" w:lineRule="auto"/>
        <w:jc w:val="both"/>
        <w:rPr>
          <w:rFonts w:ascii="Times New Roman" w:hAnsi="Times New Roman"/>
          <w:sz w:val="20"/>
          <w:szCs w:val="20"/>
          <w:lang w:val="uk-UA"/>
        </w:rPr>
      </w:pPr>
      <w:r w:rsidRPr="00FF0CD6">
        <w:rPr>
          <w:rFonts w:ascii="Times New Roman" w:hAnsi="Times New Roman"/>
          <w:sz w:val="20"/>
          <w:szCs w:val="20"/>
          <w:lang w:val="uk-UA"/>
        </w:rPr>
        <w:t>в східній частині Сокирянського району  зазнала значних змін. Ці зміни, як ми з’ясували, мають тенденція до потепління. Якщо в 1984 р. мінімальна величина середньомісячної температури повітря становла -5,6°С (січень), а максимальна 19,1°С (липень), то у 2017 р. вони становили -5,3°С (січень) та 22,0°С (серпень) відповідно.</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Аналізуючи дані, ми з</w:t>
      </w:r>
      <w:r w:rsidRPr="00FF0CD6">
        <w:rPr>
          <w:rFonts w:ascii="Times New Roman" w:hAnsi="Times New Roman"/>
          <w:sz w:val="20"/>
          <w:szCs w:val="20"/>
        </w:rPr>
        <w:t>’</w:t>
      </w:r>
      <w:r w:rsidRPr="00FF0CD6">
        <w:rPr>
          <w:rFonts w:ascii="Times New Roman" w:hAnsi="Times New Roman"/>
          <w:sz w:val="20"/>
          <w:szCs w:val="20"/>
          <w:lang w:val="uk-UA"/>
        </w:rPr>
        <w:t>ясували, що найтеплішим роком у районі дослідження протягом 1984 -2018 рр. був 2015 р. (з пересічною температурою повітря +10,8°С), а найхолоднішм – 1998 р. (пересічно +6,3°С). Загалом, пересічна температура за період досліджень становила +9,3°С.</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В результаті досліджень також виявилось, що найвищими середньомісячними величинами температури повітря характеризуються липневі місяці (від +18,7°С у 2000 р. до +24,3°С – у 2012 р.). Найнижчими ці величини бувають у січні місяці (від -0,5°С –у 2015 р. до -7,9°С – у 2006 р.).</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З року в рік річна кількість опадів протягом досліджуваного періоду суттєво коливалася. Про це свідчать середньомісячні та середньорічні </w:t>
      </w:r>
      <w:r w:rsidRPr="00FF0CD6">
        <w:rPr>
          <w:rFonts w:ascii="Times New Roman" w:hAnsi="Times New Roman"/>
          <w:sz w:val="20"/>
          <w:szCs w:val="20"/>
          <w:lang w:val="uk-UA"/>
        </w:rPr>
        <w:lastRenderedPageBreak/>
        <w:t>кількість  опадів. Найбільше опадів випало в липні 2008 р. (301,0 мм), а найменше в грудні 2004 р. (0,0 мм).</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Отже, дослідивши основні кліматичні показники та їх динаміку у східній частині Сокирянському районі було виявлено тенденцію до підвищення  температури повітря та зменшення кількості опадів, особливо у літній період (червень-серпень) протягом останніх років (2015-2018 рр.).</w:t>
      </w:r>
    </w:p>
    <w:p w:rsidR="00FF0CD6" w:rsidRPr="00FF0CD6" w:rsidRDefault="00FF0CD6" w:rsidP="00FF0CD6">
      <w:pPr>
        <w:spacing w:after="0" w:line="240" w:lineRule="auto"/>
        <w:jc w:val="both"/>
        <w:rPr>
          <w:rFonts w:ascii="Times New Roman" w:hAnsi="Times New Roman"/>
          <w:sz w:val="20"/>
          <w:szCs w:val="20"/>
          <w:lang w:val="uk-UA"/>
        </w:rPr>
      </w:pPr>
      <w:r w:rsidRPr="00FF0CD6">
        <w:rPr>
          <w:rFonts w:ascii="Times New Roman" w:hAnsi="Times New Roman"/>
          <w:sz w:val="20"/>
          <w:szCs w:val="20"/>
          <w:lang w:val="uk-UA"/>
        </w:rPr>
        <w:t xml:space="preserve">У процесі дослідження було виконано такі </w:t>
      </w:r>
      <w:r w:rsidRPr="00FF0CD6">
        <w:rPr>
          <w:rFonts w:ascii="Times New Roman" w:hAnsi="Times New Roman"/>
          <w:b/>
          <w:sz w:val="20"/>
          <w:szCs w:val="20"/>
          <w:lang w:val="uk-UA"/>
        </w:rPr>
        <w:t>завдання:</w:t>
      </w:r>
      <w:r w:rsidRPr="00FF0CD6">
        <w:rPr>
          <w:rFonts w:ascii="Times New Roman" w:hAnsi="Times New Roman"/>
          <w:sz w:val="20"/>
          <w:szCs w:val="20"/>
          <w:lang w:val="uk-UA"/>
        </w:rPr>
        <w:t xml:space="preserve">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за літературними джерелами визначено основні чинники, що формують температурний режим та кількість опадів східної частини Сокирянського району;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проаналізовано річний перебіг і зміну середньомісячної температури повітря  та опадів Сокирянщини за період 1984–2018 рр.;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визначено відхилення середньомісячних температур періоду 1984–2018 рр. від багаторічних показників;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визначено відхилення середньорічної температури повітря Сокирянщини від багаторічного показника за показника за період 1984–2018 рр.;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порівняно зміну середнього максимуму та мінімуму температури та опадів Сокирянського району за період 1984–2018 рр.; </w:t>
      </w:r>
    </w:p>
    <w:p w:rsidR="00FF0CD6" w:rsidRPr="00FF0CD6" w:rsidRDefault="00FF0CD6" w:rsidP="00FF0CD6">
      <w:pPr>
        <w:spacing w:after="0" w:line="240" w:lineRule="auto"/>
        <w:contextualSpacing/>
        <w:jc w:val="both"/>
        <w:rPr>
          <w:rFonts w:ascii="Times New Roman" w:hAnsi="Times New Roman"/>
          <w:sz w:val="20"/>
          <w:szCs w:val="20"/>
          <w:lang w:val="uk-UA"/>
        </w:rPr>
      </w:pPr>
      <w:r w:rsidRPr="00FF0CD6">
        <w:rPr>
          <w:rFonts w:ascii="Times New Roman" w:hAnsi="Times New Roman"/>
          <w:sz w:val="20"/>
          <w:szCs w:val="20"/>
          <w:lang w:val="uk-UA"/>
        </w:rPr>
        <w:t xml:space="preserve">• проаналізовано зміну абсолютної максимальної та мінімальної температури повітря та опадів  Сокирянщини за період 1984–2018 рр.; </w:t>
      </w:r>
    </w:p>
    <w:p w:rsidR="00FF0CD6" w:rsidRPr="00FF0CD6" w:rsidRDefault="00FF0CD6" w:rsidP="00FF0CD6">
      <w:pPr>
        <w:spacing w:after="0" w:line="240" w:lineRule="auto"/>
        <w:contextualSpacing/>
        <w:jc w:val="both"/>
        <w:rPr>
          <w:rFonts w:ascii="Times New Roman" w:hAnsi="Times New Roman"/>
          <w:sz w:val="20"/>
          <w:szCs w:val="20"/>
        </w:rPr>
      </w:pPr>
      <w:r w:rsidRPr="00FF0CD6">
        <w:rPr>
          <w:rFonts w:ascii="Times New Roman" w:hAnsi="Times New Roman"/>
          <w:sz w:val="20"/>
          <w:szCs w:val="20"/>
          <w:lang w:val="uk-UA"/>
        </w:rPr>
        <w:t xml:space="preserve">• проаналізовано зміну річної амплітуди температури повітря та опадів  району за період 1984–2018 рр., визначено її відхилення від багаторічного показника. </w:t>
      </w:r>
      <w:r w:rsidRPr="00FF0CD6">
        <w:rPr>
          <w:rFonts w:ascii="Times New Roman" w:hAnsi="Times New Roman"/>
          <w:sz w:val="20"/>
          <w:szCs w:val="20"/>
        </w:rPr>
        <w:t>Крім того, з’ясовано чинники, які впливають на формування температурного режиму Сокирянщини.</w:t>
      </w:r>
    </w:p>
    <w:p w:rsid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Висновки роботи є підсумком дослідження двох основних кліматичних показників впродовж 1984 - 2018 рр., який дає можливість стверджувати про поступову зміну гідротермічних умов даної території. Вищі значення показників температурного режиму, так само, як і коливальний характер кількості опадів, спричиняє певну трансформацію усталеного регіонального мезоклімату на досліджуваній території.</w:t>
      </w:r>
    </w:p>
    <w:p w:rsidR="00D215B9" w:rsidRPr="00FF0CD6" w:rsidRDefault="00D215B9" w:rsidP="00FF0CD6">
      <w:pPr>
        <w:spacing w:after="0" w:line="240" w:lineRule="auto"/>
        <w:ind w:firstLine="284"/>
        <w:jc w:val="both"/>
        <w:rPr>
          <w:rFonts w:ascii="Times New Roman" w:hAnsi="Times New Roman"/>
          <w:sz w:val="20"/>
          <w:szCs w:val="20"/>
          <w:lang w:val="uk-UA"/>
        </w:rPr>
      </w:pPr>
    </w:p>
    <w:p w:rsidR="00FF0CD6" w:rsidRPr="00FF0CD6" w:rsidRDefault="00FF0CD6" w:rsidP="00FF0CD6">
      <w:pPr>
        <w:spacing w:after="120" w:line="240" w:lineRule="auto"/>
        <w:jc w:val="center"/>
        <w:rPr>
          <w:rFonts w:ascii="Times New Roman" w:hAnsi="Times New Roman"/>
          <w:b/>
          <w:color w:val="000000"/>
          <w:sz w:val="20"/>
          <w:szCs w:val="20"/>
          <w:lang w:val="uk-UA"/>
        </w:rPr>
      </w:pPr>
      <w:r w:rsidRPr="00FF0CD6">
        <w:rPr>
          <w:rFonts w:ascii="Times New Roman" w:hAnsi="Times New Roman"/>
          <w:b/>
          <w:color w:val="000000"/>
          <w:sz w:val="20"/>
          <w:szCs w:val="20"/>
          <w:lang w:val="uk-UA"/>
        </w:rPr>
        <w:t xml:space="preserve">ВІЗУАЛІЗАЦІЇ ПОШИРЕННЯ </w:t>
      </w:r>
      <w:r w:rsidRPr="00FF0CD6">
        <w:rPr>
          <w:rFonts w:ascii="Times New Roman" w:hAnsi="Times New Roman"/>
          <w:b/>
          <w:i/>
          <w:iCs/>
          <w:color w:val="000000"/>
          <w:sz w:val="20"/>
          <w:szCs w:val="20"/>
          <w:lang w:val="en-US"/>
        </w:rPr>
        <w:t>ACER</w:t>
      </w:r>
      <w:r w:rsidRPr="00FF0CD6">
        <w:rPr>
          <w:rFonts w:ascii="Times New Roman" w:hAnsi="Times New Roman"/>
          <w:b/>
          <w:i/>
          <w:iCs/>
          <w:color w:val="000000"/>
          <w:sz w:val="20"/>
          <w:szCs w:val="20"/>
          <w:lang w:val="uk-UA"/>
        </w:rPr>
        <w:t xml:space="preserve"> </w:t>
      </w:r>
      <w:r w:rsidRPr="00FF0CD6">
        <w:rPr>
          <w:rFonts w:ascii="Times New Roman" w:hAnsi="Times New Roman"/>
          <w:b/>
          <w:i/>
          <w:iCs/>
          <w:color w:val="000000"/>
          <w:sz w:val="20"/>
          <w:szCs w:val="20"/>
          <w:lang w:val="en-US"/>
        </w:rPr>
        <w:t>NEGUNDO</w:t>
      </w:r>
      <w:r w:rsidRPr="00FF0CD6">
        <w:rPr>
          <w:rFonts w:ascii="Times New Roman" w:hAnsi="Times New Roman"/>
          <w:b/>
          <w:i/>
          <w:iCs/>
          <w:color w:val="000000"/>
          <w:sz w:val="20"/>
          <w:szCs w:val="20"/>
          <w:lang w:val="uk-UA"/>
        </w:rPr>
        <w:t xml:space="preserve"> </w:t>
      </w:r>
      <w:r w:rsidRPr="00FF0CD6">
        <w:rPr>
          <w:rFonts w:ascii="Times New Roman" w:hAnsi="Times New Roman"/>
          <w:b/>
          <w:color w:val="000000"/>
          <w:sz w:val="20"/>
          <w:szCs w:val="20"/>
          <w:lang w:val="en-US"/>
        </w:rPr>
        <w:t>L</w:t>
      </w:r>
      <w:r w:rsidRPr="00FF0CD6">
        <w:rPr>
          <w:rFonts w:ascii="Times New Roman" w:hAnsi="Times New Roman"/>
          <w:b/>
          <w:color w:val="000000"/>
          <w:sz w:val="20"/>
          <w:szCs w:val="20"/>
          <w:lang w:val="uk-UA"/>
        </w:rPr>
        <w:t>. З ВИКОРИСТАННЯ ГІС-ТЕХНОЛОГІЙ</w:t>
      </w:r>
    </w:p>
    <w:p w:rsidR="006B3505" w:rsidRDefault="00FF0CD6" w:rsidP="00FC5091">
      <w:pPr>
        <w:widowControl w:val="0"/>
        <w:spacing w:after="0" w:line="240" w:lineRule="auto"/>
        <w:ind w:hanging="6"/>
        <w:jc w:val="center"/>
        <w:rPr>
          <w:rFonts w:ascii="Times New Roman" w:hAnsi="Times New Roman"/>
          <w:sz w:val="20"/>
          <w:szCs w:val="20"/>
          <w:lang w:val="uk-UA"/>
        </w:rPr>
      </w:pPr>
      <w:r w:rsidRPr="00FF0CD6">
        <w:rPr>
          <w:rFonts w:ascii="Times New Roman" w:hAnsi="Times New Roman"/>
          <w:b/>
          <w:sz w:val="20"/>
          <w:szCs w:val="20"/>
          <w:lang w:val="uk-UA"/>
        </w:rPr>
        <w:t xml:space="preserve">Автор: </w:t>
      </w:r>
      <w:r w:rsidRPr="00FF0CD6">
        <w:rPr>
          <w:rFonts w:ascii="Times New Roman" w:hAnsi="Times New Roman"/>
          <w:sz w:val="20"/>
          <w:szCs w:val="20"/>
          <w:lang w:val="uk-UA"/>
        </w:rPr>
        <w:t xml:space="preserve">Нікітова  Марія, </w:t>
      </w:r>
      <w:r w:rsidRPr="00FF0CD6">
        <w:rPr>
          <w:rFonts w:ascii="Times New Roman" w:hAnsi="Times New Roman"/>
          <w:sz w:val="20"/>
          <w:szCs w:val="20"/>
        </w:rPr>
        <w:t xml:space="preserve">учениця 11 класу </w:t>
      </w:r>
    </w:p>
    <w:p w:rsidR="00FF0CD6" w:rsidRPr="006B3505" w:rsidRDefault="00FF0CD6" w:rsidP="00FC5091">
      <w:pPr>
        <w:widowControl w:val="0"/>
        <w:spacing w:after="0" w:line="240" w:lineRule="auto"/>
        <w:ind w:hanging="6"/>
        <w:jc w:val="center"/>
        <w:rPr>
          <w:rFonts w:ascii="Times New Roman" w:hAnsi="Times New Roman"/>
          <w:sz w:val="20"/>
          <w:szCs w:val="20"/>
          <w:lang w:val="uk-UA"/>
        </w:rPr>
      </w:pPr>
      <w:r w:rsidRPr="00FF0CD6">
        <w:rPr>
          <w:rFonts w:ascii="Times New Roman" w:hAnsi="Times New Roman"/>
          <w:sz w:val="20"/>
          <w:szCs w:val="20"/>
        </w:rPr>
        <w:t>Чернівецького ліцею №</w:t>
      </w:r>
      <w:r w:rsidRPr="00FF0CD6">
        <w:rPr>
          <w:rFonts w:ascii="Times New Roman" w:hAnsi="Times New Roman"/>
          <w:sz w:val="20"/>
          <w:szCs w:val="20"/>
          <w:lang w:val="uk-UA"/>
        </w:rPr>
        <w:t xml:space="preserve"> </w:t>
      </w:r>
      <w:r w:rsidRPr="00FF0CD6">
        <w:rPr>
          <w:rFonts w:ascii="Times New Roman" w:hAnsi="Times New Roman"/>
          <w:sz w:val="20"/>
          <w:szCs w:val="20"/>
        </w:rPr>
        <w:t>3</w:t>
      </w:r>
      <w:r w:rsidR="006B3505">
        <w:rPr>
          <w:rFonts w:ascii="Times New Roman" w:hAnsi="Times New Roman"/>
          <w:sz w:val="20"/>
          <w:szCs w:val="20"/>
          <w:lang w:val="uk-UA"/>
        </w:rPr>
        <w:t xml:space="preserve"> медичного </w:t>
      </w:r>
      <w:proofErr w:type="gramStart"/>
      <w:r w:rsidR="006B3505">
        <w:rPr>
          <w:rFonts w:ascii="Times New Roman" w:hAnsi="Times New Roman"/>
          <w:sz w:val="20"/>
          <w:szCs w:val="20"/>
          <w:lang w:val="uk-UA"/>
        </w:rPr>
        <w:t>проф</w:t>
      </w:r>
      <w:proofErr w:type="gramEnd"/>
      <w:r w:rsidR="006B3505">
        <w:rPr>
          <w:rFonts w:ascii="Times New Roman" w:hAnsi="Times New Roman"/>
          <w:sz w:val="20"/>
          <w:szCs w:val="20"/>
          <w:lang w:val="uk-UA"/>
        </w:rPr>
        <w:t>ілю</w:t>
      </w:r>
    </w:p>
    <w:p w:rsidR="00FC5091" w:rsidRDefault="00FF0CD6" w:rsidP="00FC5091">
      <w:pPr>
        <w:widowControl w:val="0"/>
        <w:spacing w:after="0" w:line="240" w:lineRule="auto"/>
        <w:ind w:hanging="6"/>
        <w:jc w:val="center"/>
        <w:rPr>
          <w:rFonts w:ascii="Times New Roman" w:hAnsi="Times New Roman"/>
          <w:sz w:val="20"/>
          <w:szCs w:val="20"/>
          <w:lang w:val="uk-UA"/>
        </w:rPr>
      </w:pPr>
      <w:r w:rsidRPr="00FF0CD6">
        <w:rPr>
          <w:rFonts w:ascii="Times New Roman" w:hAnsi="Times New Roman"/>
          <w:b/>
          <w:sz w:val="20"/>
          <w:szCs w:val="20"/>
          <w:lang w:val="uk-UA"/>
        </w:rPr>
        <w:t>Наукові керівники:</w:t>
      </w:r>
      <w:r w:rsidRPr="00FF0CD6">
        <w:rPr>
          <w:rFonts w:ascii="Times New Roman" w:hAnsi="Times New Roman"/>
          <w:sz w:val="20"/>
          <w:szCs w:val="20"/>
          <w:lang w:val="uk-UA"/>
        </w:rPr>
        <w:t xml:space="preserve"> Москалик Г.Г., доцент </w:t>
      </w:r>
      <w:r w:rsidR="00FC5091" w:rsidRPr="00FF0CD6">
        <w:rPr>
          <w:rFonts w:ascii="Times New Roman" w:hAnsi="Times New Roman"/>
          <w:sz w:val="20"/>
          <w:szCs w:val="20"/>
          <w:lang w:val="uk-UA"/>
        </w:rPr>
        <w:t>Інституту біології, хімії та біоресурсів  ЧНУ імені Юрія Федьковича</w:t>
      </w:r>
      <w:r w:rsidRPr="00FF0CD6">
        <w:rPr>
          <w:rFonts w:ascii="Times New Roman" w:hAnsi="Times New Roman"/>
          <w:sz w:val="20"/>
          <w:szCs w:val="20"/>
          <w:lang w:val="uk-UA"/>
        </w:rPr>
        <w:t xml:space="preserve">,  к.б.н., Нікорич В.А., доцент </w:t>
      </w:r>
      <w:r w:rsidR="00FC5091" w:rsidRPr="00FF0CD6">
        <w:rPr>
          <w:rFonts w:ascii="Times New Roman" w:hAnsi="Times New Roman"/>
          <w:sz w:val="20"/>
          <w:szCs w:val="20"/>
          <w:lang w:val="uk-UA"/>
        </w:rPr>
        <w:t>Інституту біології, хімії та біоресурсів  ЧНУ імені Юрія Федьковича</w:t>
      </w:r>
      <w:r w:rsidR="00FC5091">
        <w:rPr>
          <w:rFonts w:ascii="Times New Roman" w:hAnsi="Times New Roman"/>
          <w:sz w:val="20"/>
          <w:szCs w:val="20"/>
          <w:lang w:val="uk-UA"/>
        </w:rPr>
        <w:t>, к.б.н.</w:t>
      </w:r>
    </w:p>
    <w:p w:rsidR="00FF0CD6" w:rsidRPr="00FF0CD6" w:rsidRDefault="00FF0CD6" w:rsidP="00FC5091">
      <w:pPr>
        <w:widowControl w:val="0"/>
        <w:spacing w:after="0" w:line="240" w:lineRule="auto"/>
        <w:ind w:firstLine="284"/>
        <w:jc w:val="both"/>
        <w:rPr>
          <w:rFonts w:ascii="Times New Roman" w:hAnsi="Times New Roman"/>
          <w:sz w:val="20"/>
          <w:szCs w:val="20"/>
        </w:rPr>
      </w:pPr>
      <w:r w:rsidRPr="00FC5091">
        <w:rPr>
          <w:rFonts w:ascii="Times New Roman" w:hAnsi="Times New Roman"/>
          <w:sz w:val="20"/>
          <w:szCs w:val="20"/>
          <w:lang w:val="uk-UA"/>
        </w:rPr>
        <w:t xml:space="preserve">Людська діяльність – один з головних факторів трансформації природних екосистем. </w:t>
      </w:r>
      <w:r w:rsidRPr="00EF3C2F">
        <w:rPr>
          <w:rFonts w:ascii="Times New Roman" w:hAnsi="Times New Roman"/>
          <w:sz w:val="20"/>
          <w:szCs w:val="20"/>
          <w:lang w:val="uk-UA"/>
        </w:rPr>
        <w:t xml:space="preserve">Наразі інвазії видів </w:t>
      </w:r>
      <w:r w:rsidRPr="00EF3C2F">
        <w:rPr>
          <w:rFonts w:ascii="Times New Roman" w:eastAsia="Times New Roman" w:hAnsi="Times New Roman"/>
          <w:color w:val="000000"/>
          <w:sz w:val="20"/>
          <w:szCs w:val="20"/>
          <w:lang w:val="uk-UA"/>
        </w:rPr>
        <w:t xml:space="preserve">належать до другої за значимістю загроз </w:t>
      </w:r>
      <w:r w:rsidRPr="00EF3C2F">
        <w:rPr>
          <w:rFonts w:ascii="Times New Roman" w:eastAsia="Times New Roman" w:hAnsi="Times New Roman"/>
          <w:noProof/>
          <w:color w:val="000000"/>
          <w:sz w:val="20"/>
          <w:szCs w:val="20"/>
          <w:lang w:val="uk-UA"/>
        </w:rPr>
        <w:t xml:space="preserve">біорізноманіттю, після знищення середовища існування. </w:t>
      </w:r>
      <w:r w:rsidRPr="00FF0CD6">
        <w:rPr>
          <w:rFonts w:ascii="Times New Roman" w:eastAsia="Times New Roman" w:hAnsi="Times New Roman"/>
          <w:noProof/>
          <w:color w:val="000000"/>
          <w:sz w:val="20"/>
          <w:szCs w:val="20"/>
        </w:rPr>
        <w:t xml:space="preserve">Інвазійні </w:t>
      </w:r>
      <w:r w:rsidRPr="00FF0CD6">
        <w:rPr>
          <w:rFonts w:ascii="Times New Roman" w:hAnsi="Times New Roman"/>
          <w:sz w:val="20"/>
          <w:szCs w:val="20"/>
        </w:rPr>
        <w:t>види перебувають на стадії розширення свого вторинного ареалу, здатні проникати у природні та напівприродні рослинні угруповання і трансформувати їх.</w:t>
      </w:r>
    </w:p>
    <w:p w:rsidR="00FF0CD6" w:rsidRPr="00FF0CD6" w:rsidRDefault="00FF0CD6" w:rsidP="00FC5091">
      <w:pPr>
        <w:shd w:val="clear" w:color="auto" w:fill="FFFFFF"/>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lastRenderedPageBreak/>
        <w:t>Наразі найбільш ефективним інструментом пізнання й опису середовища є ГІС – сучасні комп'ютерні технології, що дають можливість поєднати модельне зображення території з інформацією табличного типу.</w:t>
      </w:r>
    </w:p>
    <w:p w:rsidR="00FF0CD6" w:rsidRPr="00FF0CD6" w:rsidRDefault="00FF0CD6" w:rsidP="00FF0CD6">
      <w:pPr>
        <w:shd w:val="clear" w:color="auto" w:fill="FFFFFF"/>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Тому </w:t>
      </w:r>
      <w:r w:rsidRPr="00FF0CD6">
        <w:rPr>
          <w:rFonts w:ascii="Times New Roman" w:hAnsi="Times New Roman"/>
          <w:b/>
          <w:sz w:val="20"/>
          <w:szCs w:val="20"/>
        </w:rPr>
        <w:t>мета дослідження:</w:t>
      </w:r>
      <w:r w:rsidRPr="00FF0CD6">
        <w:rPr>
          <w:rFonts w:ascii="Times New Roman" w:hAnsi="Times New Roman"/>
          <w:sz w:val="20"/>
          <w:szCs w:val="20"/>
        </w:rPr>
        <w:t xml:space="preserve"> з’ясувати ступінь поширення та спрогнозувати подальшу стратегію розвитку </w:t>
      </w:r>
      <w:r w:rsidRPr="00FF0CD6">
        <w:rPr>
          <w:rFonts w:ascii="Times New Roman" w:hAnsi="Times New Roman"/>
          <w:bCs/>
          <w:i/>
          <w:iCs/>
          <w:sz w:val="20"/>
          <w:szCs w:val="20"/>
          <w:lang w:val="en-US"/>
        </w:rPr>
        <w:t>Acer</w:t>
      </w:r>
      <w:r w:rsidRPr="00FF0CD6">
        <w:rPr>
          <w:rFonts w:ascii="Times New Roman" w:hAnsi="Times New Roman"/>
          <w:bCs/>
          <w:i/>
          <w:iCs/>
          <w:sz w:val="20"/>
          <w:szCs w:val="20"/>
        </w:rPr>
        <w:t xml:space="preserve"> </w:t>
      </w:r>
      <w:r w:rsidRPr="00FF0CD6">
        <w:rPr>
          <w:rFonts w:ascii="Times New Roman" w:hAnsi="Times New Roman"/>
          <w:bCs/>
          <w:i/>
          <w:iCs/>
          <w:sz w:val="20"/>
          <w:szCs w:val="20"/>
          <w:lang w:val="en-US"/>
        </w:rPr>
        <w:t>negundo</w:t>
      </w:r>
      <w:r w:rsidRPr="00FF0CD6">
        <w:rPr>
          <w:rFonts w:ascii="Times New Roman" w:hAnsi="Times New Roman"/>
          <w:bCs/>
          <w:sz w:val="20"/>
          <w:szCs w:val="20"/>
        </w:rPr>
        <w:t xml:space="preserve"> </w:t>
      </w:r>
      <w:r w:rsidRPr="00FF0CD6">
        <w:rPr>
          <w:rFonts w:ascii="Times New Roman" w:hAnsi="Times New Roman"/>
          <w:bCs/>
          <w:sz w:val="20"/>
          <w:szCs w:val="20"/>
          <w:lang w:val="en-US"/>
        </w:rPr>
        <w:t>L</w:t>
      </w:r>
      <w:r w:rsidRPr="00FF0CD6">
        <w:rPr>
          <w:rFonts w:ascii="Times New Roman" w:hAnsi="Times New Roman"/>
          <w:bCs/>
          <w:sz w:val="20"/>
          <w:szCs w:val="20"/>
        </w:rPr>
        <w:t>.</w:t>
      </w:r>
      <w:r w:rsidRPr="00FF0CD6">
        <w:rPr>
          <w:rFonts w:ascii="Times New Roman" w:hAnsi="Times New Roman"/>
          <w:sz w:val="20"/>
          <w:szCs w:val="20"/>
        </w:rPr>
        <w:t xml:space="preserve"> із використанням ГІС технології.</w:t>
      </w:r>
    </w:p>
    <w:p w:rsidR="00FF0CD6" w:rsidRPr="00FF0CD6" w:rsidRDefault="00FF0CD6" w:rsidP="00FF0CD6">
      <w:pPr>
        <w:spacing w:after="0" w:line="240" w:lineRule="auto"/>
        <w:ind w:firstLine="284"/>
        <w:jc w:val="both"/>
        <w:rPr>
          <w:rFonts w:ascii="Times New Roman" w:hAnsi="Times New Roman"/>
          <w:noProof/>
          <w:sz w:val="20"/>
          <w:szCs w:val="20"/>
        </w:rPr>
      </w:pPr>
      <w:r w:rsidRPr="00FF0CD6">
        <w:rPr>
          <w:rFonts w:ascii="Times New Roman" w:hAnsi="Times New Roman"/>
          <w:noProof/>
          <w:sz w:val="20"/>
          <w:szCs w:val="20"/>
        </w:rPr>
        <w:t xml:space="preserve">У зв’язку з цим перед нами стояли наступні </w:t>
      </w:r>
      <w:r w:rsidRPr="00FF0CD6">
        <w:rPr>
          <w:rFonts w:ascii="Times New Roman" w:hAnsi="Times New Roman"/>
          <w:b/>
          <w:noProof/>
          <w:sz w:val="20"/>
          <w:szCs w:val="20"/>
        </w:rPr>
        <w:t>завдання:</w:t>
      </w:r>
      <w:r w:rsidRPr="00FF0CD6">
        <w:rPr>
          <w:rFonts w:ascii="Times New Roman" w:hAnsi="Times New Roman"/>
          <w:noProof/>
          <w:sz w:val="20"/>
          <w:szCs w:val="20"/>
        </w:rPr>
        <w:t xml:space="preserve"> </w:t>
      </w:r>
    </w:p>
    <w:p w:rsidR="00FF0CD6" w:rsidRPr="00FF0CD6" w:rsidRDefault="00FF0CD6" w:rsidP="00B81263">
      <w:pPr>
        <w:numPr>
          <w:ilvl w:val="0"/>
          <w:numId w:val="20"/>
        </w:numPr>
        <w:shd w:val="clear" w:color="auto" w:fill="FFFFFF"/>
        <w:spacing w:after="0" w:line="240" w:lineRule="auto"/>
        <w:ind w:left="0" w:firstLine="284"/>
        <w:jc w:val="both"/>
        <w:rPr>
          <w:rFonts w:ascii="Times New Roman" w:hAnsi="Times New Roman"/>
          <w:sz w:val="20"/>
          <w:szCs w:val="20"/>
        </w:rPr>
      </w:pPr>
      <w:r w:rsidRPr="00FF0CD6">
        <w:rPr>
          <w:rFonts w:ascii="Times New Roman" w:hAnsi="Times New Roman"/>
          <w:sz w:val="20"/>
          <w:szCs w:val="20"/>
        </w:rPr>
        <w:t xml:space="preserve">Оцінити просторовий розподіл виду на модельних полігонах з використанням </w:t>
      </w:r>
      <w:r w:rsidRPr="00FF0CD6">
        <w:rPr>
          <w:rFonts w:ascii="Times New Roman" w:hAnsi="Times New Roman"/>
          <w:sz w:val="20"/>
          <w:szCs w:val="20"/>
          <w:lang w:val="en-US"/>
        </w:rPr>
        <w:t>GPS</w:t>
      </w:r>
      <w:r w:rsidRPr="00FF0CD6">
        <w:rPr>
          <w:rFonts w:ascii="Times New Roman" w:hAnsi="Times New Roman"/>
          <w:sz w:val="20"/>
          <w:szCs w:val="20"/>
        </w:rPr>
        <w:t>-навігації</w:t>
      </w:r>
      <w:r w:rsidRPr="00FF0CD6">
        <w:rPr>
          <w:rFonts w:ascii="Times New Roman" w:hAnsi="Times New Roman"/>
          <w:sz w:val="20"/>
          <w:szCs w:val="20"/>
          <w:lang w:val="uk-UA"/>
        </w:rPr>
        <w:t>.</w:t>
      </w:r>
    </w:p>
    <w:p w:rsidR="00FF0CD6" w:rsidRPr="00FF0CD6" w:rsidRDefault="00FF0CD6" w:rsidP="00B81263">
      <w:pPr>
        <w:numPr>
          <w:ilvl w:val="0"/>
          <w:numId w:val="20"/>
        </w:numPr>
        <w:shd w:val="clear" w:color="auto" w:fill="FFFFFF"/>
        <w:spacing w:after="0" w:line="240" w:lineRule="auto"/>
        <w:ind w:left="0" w:firstLine="284"/>
        <w:jc w:val="both"/>
        <w:rPr>
          <w:rFonts w:ascii="Times New Roman" w:hAnsi="Times New Roman"/>
          <w:sz w:val="20"/>
          <w:szCs w:val="20"/>
          <w:lang w:val="uk-UA"/>
        </w:rPr>
      </w:pPr>
      <w:r w:rsidRPr="00FF0CD6">
        <w:rPr>
          <w:rFonts w:ascii="Times New Roman" w:hAnsi="Times New Roman"/>
          <w:sz w:val="20"/>
          <w:szCs w:val="20"/>
          <w:lang w:val="uk-UA"/>
        </w:rPr>
        <w:t xml:space="preserve">Зафіксувати атрибутивну інформацію про </w:t>
      </w:r>
      <w:r w:rsidRPr="00FF0CD6">
        <w:rPr>
          <w:rFonts w:ascii="Times New Roman" w:hAnsi="Times New Roman"/>
          <w:bCs/>
          <w:i/>
          <w:iCs/>
          <w:sz w:val="20"/>
          <w:szCs w:val="20"/>
          <w:lang w:val="en-US"/>
        </w:rPr>
        <w:t>Acer</w:t>
      </w:r>
      <w:r w:rsidRPr="00FF0CD6">
        <w:rPr>
          <w:rFonts w:ascii="Times New Roman" w:hAnsi="Times New Roman"/>
          <w:bCs/>
          <w:i/>
          <w:iCs/>
          <w:sz w:val="20"/>
          <w:szCs w:val="20"/>
          <w:lang w:val="uk-UA"/>
        </w:rPr>
        <w:t xml:space="preserve"> </w:t>
      </w:r>
      <w:r w:rsidRPr="00FF0CD6">
        <w:rPr>
          <w:rFonts w:ascii="Times New Roman" w:hAnsi="Times New Roman"/>
          <w:bCs/>
          <w:i/>
          <w:iCs/>
          <w:sz w:val="20"/>
          <w:szCs w:val="20"/>
          <w:lang w:val="en-US"/>
        </w:rPr>
        <w:t>negundo</w:t>
      </w:r>
      <w:r w:rsidRPr="00FF0CD6">
        <w:rPr>
          <w:rFonts w:ascii="Times New Roman" w:hAnsi="Times New Roman"/>
          <w:bCs/>
          <w:sz w:val="20"/>
          <w:szCs w:val="20"/>
          <w:lang w:val="uk-UA"/>
        </w:rPr>
        <w:t xml:space="preserve"> </w:t>
      </w:r>
      <w:r w:rsidRPr="00FF0CD6">
        <w:rPr>
          <w:rFonts w:ascii="Times New Roman" w:hAnsi="Times New Roman"/>
          <w:bCs/>
          <w:sz w:val="20"/>
          <w:szCs w:val="20"/>
          <w:lang w:val="en-US"/>
        </w:rPr>
        <w:t>L</w:t>
      </w:r>
      <w:r w:rsidRPr="00FF0CD6">
        <w:rPr>
          <w:rFonts w:ascii="Times New Roman" w:hAnsi="Times New Roman"/>
          <w:bCs/>
          <w:sz w:val="20"/>
          <w:szCs w:val="20"/>
          <w:lang w:val="uk-UA"/>
        </w:rPr>
        <w:t xml:space="preserve">. з використанням </w:t>
      </w:r>
      <w:r w:rsidRPr="00FF0CD6">
        <w:rPr>
          <w:rFonts w:ascii="Times New Roman" w:hAnsi="Times New Roman"/>
          <w:bCs/>
          <w:sz w:val="20"/>
          <w:szCs w:val="20"/>
          <w:lang w:val="en-US"/>
        </w:rPr>
        <w:t>Exel</w:t>
      </w:r>
      <w:r w:rsidRPr="00FF0CD6">
        <w:rPr>
          <w:rFonts w:ascii="Times New Roman" w:hAnsi="Times New Roman"/>
          <w:bCs/>
          <w:sz w:val="20"/>
          <w:szCs w:val="20"/>
          <w:lang w:val="uk-UA"/>
        </w:rPr>
        <w:t>.</w:t>
      </w:r>
    </w:p>
    <w:p w:rsidR="00FF0CD6" w:rsidRPr="00FF0CD6" w:rsidRDefault="00FF0CD6" w:rsidP="00B81263">
      <w:pPr>
        <w:numPr>
          <w:ilvl w:val="0"/>
          <w:numId w:val="20"/>
        </w:numPr>
        <w:shd w:val="clear" w:color="auto" w:fill="FFFFFF"/>
        <w:spacing w:after="0" w:line="240" w:lineRule="auto"/>
        <w:ind w:left="0" w:firstLine="284"/>
        <w:jc w:val="both"/>
        <w:rPr>
          <w:rFonts w:ascii="Times New Roman" w:hAnsi="Times New Roman"/>
          <w:sz w:val="20"/>
          <w:szCs w:val="20"/>
          <w:lang w:val="uk-UA"/>
        </w:rPr>
      </w:pPr>
      <w:r w:rsidRPr="00FF0CD6">
        <w:rPr>
          <w:rFonts w:ascii="Times New Roman" w:hAnsi="Times New Roman"/>
          <w:sz w:val="20"/>
          <w:szCs w:val="20"/>
          <w:lang w:val="uk-UA"/>
        </w:rPr>
        <w:t xml:space="preserve">З'ясувати інвазійний статус </w:t>
      </w:r>
      <w:r w:rsidRPr="00FF0CD6">
        <w:rPr>
          <w:rFonts w:ascii="Times New Roman" w:hAnsi="Times New Roman"/>
          <w:bCs/>
          <w:i/>
          <w:iCs/>
          <w:sz w:val="20"/>
          <w:szCs w:val="20"/>
          <w:lang w:val="en-US"/>
        </w:rPr>
        <w:t>Acer</w:t>
      </w:r>
      <w:r w:rsidRPr="00FF0CD6">
        <w:rPr>
          <w:rFonts w:ascii="Times New Roman" w:hAnsi="Times New Roman"/>
          <w:bCs/>
          <w:i/>
          <w:iCs/>
          <w:sz w:val="20"/>
          <w:szCs w:val="20"/>
          <w:lang w:val="uk-UA"/>
        </w:rPr>
        <w:t xml:space="preserve"> </w:t>
      </w:r>
      <w:r w:rsidRPr="00FF0CD6">
        <w:rPr>
          <w:rFonts w:ascii="Times New Roman" w:hAnsi="Times New Roman"/>
          <w:bCs/>
          <w:i/>
          <w:iCs/>
          <w:sz w:val="20"/>
          <w:szCs w:val="20"/>
          <w:lang w:val="en-US"/>
        </w:rPr>
        <w:t>negundo</w:t>
      </w:r>
      <w:r w:rsidRPr="00FF0CD6">
        <w:rPr>
          <w:rFonts w:ascii="Times New Roman" w:hAnsi="Times New Roman"/>
          <w:bCs/>
          <w:sz w:val="20"/>
          <w:szCs w:val="20"/>
          <w:lang w:val="uk-UA"/>
        </w:rPr>
        <w:t xml:space="preserve"> </w:t>
      </w:r>
      <w:r w:rsidRPr="00FF0CD6">
        <w:rPr>
          <w:rFonts w:ascii="Times New Roman" w:hAnsi="Times New Roman"/>
          <w:bCs/>
          <w:sz w:val="20"/>
          <w:szCs w:val="20"/>
          <w:lang w:val="en-US"/>
        </w:rPr>
        <w:t>L</w:t>
      </w:r>
      <w:r w:rsidRPr="00FF0CD6">
        <w:rPr>
          <w:rFonts w:ascii="Times New Roman" w:hAnsi="Times New Roman"/>
          <w:bCs/>
          <w:sz w:val="20"/>
          <w:szCs w:val="20"/>
          <w:lang w:val="uk-UA"/>
        </w:rPr>
        <w:t xml:space="preserve">. </w:t>
      </w:r>
    </w:p>
    <w:p w:rsidR="00FF0CD6" w:rsidRPr="00FF0CD6" w:rsidRDefault="00FF0CD6" w:rsidP="00B81263">
      <w:pPr>
        <w:numPr>
          <w:ilvl w:val="0"/>
          <w:numId w:val="20"/>
        </w:numPr>
        <w:shd w:val="clear" w:color="auto" w:fill="FFFFFF"/>
        <w:spacing w:after="0" w:line="240" w:lineRule="auto"/>
        <w:ind w:left="0" w:firstLine="284"/>
        <w:jc w:val="both"/>
        <w:rPr>
          <w:rFonts w:ascii="Times New Roman" w:hAnsi="Times New Roman"/>
          <w:sz w:val="20"/>
          <w:szCs w:val="20"/>
          <w:lang w:val="uk-UA"/>
        </w:rPr>
      </w:pPr>
      <w:r w:rsidRPr="00FF0CD6">
        <w:rPr>
          <w:rFonts w:ascii="Times New Roman" w:hAnsi="Times New Roman"/>
          <w:bCs/>
          <w:sz w:val="20"/>
          <w:szCs w:val="20"/>
        </w:rPr>
        <w:t xml:space="preserve">Створити інтерактивну карту поширення </w:t>
      </w:r>
      <w:r w:rsidRPr="00FF0CD6">
        <w:rPr>
          <w:rFonts w:ascii="Times New Roman" w:hAnsi="Times New Roman"/>
          <w:bCs/>
          <w:i/>
          <w:iCs/>
          <w:sz w:val="20"/>
          <w:szCs w:val="20"/>
          <w:lang w:val="en-US"/>
        </w:rPr>
        <w:t>Acer</w:t>
      </w:r>
      <w:r w:rsidRPr="00FF0CD6">
        <w:rPr>
          <w:rFonts w:ascii="Times New Roman" w:hAnsi="Times New Roman"/>
          <w:bCs/>
          <w:i/>
          <w:iCs/>
          <w:sz w:val="20"/>
          <w:szCs w:val="20"/>
        </w:rPr>
        <w:t xml:space="preserve"> </w:t>
      </w:r>
      <w:r w:rsidRPr="00FF0CD6">
        <w:rPr>
          <w:rFonts w:ascii="Times New Roman" w:hAnsi="Times New Roman"/>
          <w:bCs/>
          <w:i/>
          <w:iCs/>
          <w:sz w:val="20"/>
          <w:szCs w:val="20"/>
          <w:lang w:val="en-US"/>
        </w:rPr>
        <w:t>negundo</w:t>
      </w:r>
      <w:r w:rsidRPr="00FF0CD6">
        <w:rPr>
          <w:rFonts w:ascii="Times New Roman" w:hAnsi="Times New Roman"/>
          <w:bCs/>
          <w:sz w:val="20"/>
          <w:szCs w:val="20"/>
        </w:rPr>
        <w:t xml:space="preserve"> </w:t>
      </w:r>
      <w:r w:rsidRPr="00FF0CD6">
        <w:rPr>
          <w:rFonts w:ascii="Times New Roman" w:hAnsi="Times New Roman"/>
          <w:bCs/>
          <w:sz w:val="20"/>
          <w:szCs w:val="20"/>
          <w:lang w:val="en-US"/>
        </w:rPr>
        <w:t>L</w:t>
      </w:r>
      <w:r w:rsidRPr="00FF0CD6">
        <w:rPr>
          <w:rFonts w:ascii="Times New Roman" w:hAnsi="Times New Roman"/>
          <w:bCs/>
          <w:sz w:val="20"/>
          <w:szCs w:val="20"/>
        </w:rPr>
        <w:t>.</w:t>
      </w:r>
    </w:p>
    <w:p w:rsidR="00FF0CD6" w:rsidRPr="00FF0CD6" w:rsidRDefault="00FF0CD6" w:rsidP="00FF0CD6">
      <w:pPr>
        <w:shd w:val="clear" w:color="auto" w:fill="FFFFFF"/>
        <w:spacing w:after="0" w:line="240" w:lineRule="auto"/>
        <w:ind w:firstLine="284"/>
        <w:jc w:val="both"/>
        <w:rPr>
          <w:rFonts w:ascii="Times New Roman" w:hAnsi="Times New Roman"/>
          <w:sz w:val="20"/>
          <w:szCs w:val="20"/>
          <w:lang w:val="uk-UA"/>
        </w:rPr>
      </w:pPr>
      <w:r w:rsidRPr="00FF0CD6">
        <w:rPr>
          <w:rFonts w:ascii="Times New Roman" w:eastAsiaTheme="minorHAnsi" w:hAnsi="Times New Roman"/>
          <w:sz w:val="20"/>
          <w:szCs w:val="20"/>
        </w:rPr>
        <w:t xml:space="preserve">У результаті дослідження нами виділено 420 екземпляра </w:t>
      </w:r>
      <w:r w:rsidRPr="00FF0CD6">
        <w:rPr>
          <w:rFonts w:ascii="Times New Roman" w:eastAsiaTheme="minorHAnsi" w:hAnsi="Times New Roman"/>
          <w:i/>
          <w:iCs/>
          <w:sz w:val="20"/>
          <w:szCs w:val="20"/>
          <w:lang w:val="en-US"/>
        </w:rPr>
        <w:t>A</w:t>
      </w:r>
      <w:r w:rsidRPr="00FF0CD6">
        <w:rPr>
          <w:rFonts w:ascii="Times New Roman" w:eastAsiaTheme="minorHAnsi" w:hAnsi="Times New Roman"/>
          <w:i/>
          <w:iCs/>
          <w:sz w:val="20"/>
          <w:szCs w:val="20"/>
        </w:rPr>
        <w:t xml:space="preserve">. </w:t>
      </w:r>
      <w:r w:rsidRPr="00FF0CD6">
        <w:rPr>
          <w:rFonts w:ascii="Times New Roman" w:eastAsiaTheme="minorHAnsi" w:hAnsi="Times New Roman"/>
          <w:i/>
          <w:iCs/>
          <w:sz w:val="20"/>
          <w:szCs w:val="20"/>
          <w:lang w:val="en-US"/>
        </w:rPr>
        <w:t>negundo</w:t>
      </w:r>
      <w:r w:rsidRPr="00FF0CD6">
        <w:rPr>
          <w:rFonts w:ascii="Times New Roman" w:eastAsiaTheme="minorHAnsi" w:hAnsi="Times New Roman"/>
          <w:i/>
          <w:iCs/>
          <w:sz w:val="20"/>
          <w:szCs w:val="20"/>
        </w:rPr>
        <w:t xml:space="preserve"> </w:t>
      </w:r>
      <w:r w:rsidRPr="00FF0CD6">
        <w:rPr>
          <w:rFonts w:ascii="Times New Roman" w:eastAsiaTheme="minorHAnsi" w:hAnsi="Times New Roman"/>
          <w:sz w:val="20"/>
          <w:szCs w:val="20"/>
          <w:lang w:val="en-US"/>
        </w:rPr>
        <w:t>L</w:t>
      </w:r>
      <w:r w:rsidRPr="00FF0CD6">
        <w:rPr>
          <w:rFonts w:ascii="Times New Roman" w:eastAsiaTheme="minorHAnsi" w:hAnsi="Times New Roman"/>
          <w:sz w:val="20"/>
          <w:szCs w:val="20"/>
        </w:rPr>
        <w:t xml:space="preserve">. на модельних полігонах у солітерних посадках, фігурних композиціях, біля узбіч доріг, на узліссях. З’ясовано, що поширення </w:t>
      </w:r>
      <w:r w:rsidRPr="00FF0CD6">
        <w:rPr>
          <w:rFonts w:ascii="Times New Roman" w:eastAsiaTheme="minorHAnsi" w:hAnsi="Times New Roman"/>
          <w:i/>
          <w:iCs/>
          <w:sz w:val="20"/>
          <w:szCs w:val="20"/>
          <w:lang w:val="en-US"/>
        </w:rPr>
        <w:t>A</w:t>
      </w:r>
      <w:r w:rsidRPr="00FF0CD6">
        <w:rPr>
          <w:rFonts w:ascii="Times New Roman" w:eastAsiaTheme="minorHAnsi" w:hAnsi="Times New Roman"/>
          <w:i/>
          <w:iCs/>
          <w:sz w:val="20"/>
          <w:szCs w:val="20"/>
        </w:rPr>
        <w:t xml:space="preserve">. </w:t>
      </w:r>
      <w:r w:rsidRPr="00FF0CD6">
        <w:rPr>
          <w:rFonts w:ascii="Times New Roman" w:eastAsiaTheme="minorHAnsi" w:hAnsi="Times New Roman"/>
          <w:i/>
          <w:iCs/>
          <w:sz w:val="20"/>
          <w:szCs w:val="20"/>
          <w:lang w:val="en-US"/>
        </w:rPr>
        <w:t>negundo</w:t>
      </w:r>
      <w:r w:rsidRPr="00FF0CD6">
        <w:rPr>
          <w:rFonts w:ascii="Times New Roman" w:eastAsiaTheme="minorHAnsi" w:hAnsi="Times New Roman"/>
          <w:i/>
          <w:iCs/>
          <w:sz w:val="20"/>
          <w:szCs w:val="20"/>
        </w:rPr>
        <w:t xml:space="preserve"> </w:t>
      </w:r>
      <w:r w:rsidRPr="00FF0CD6">
        <w:rPr>
          <w:rFonts w:ascii="Times New Roman" w:eastAsiaTheme="minorHAnsi" w:hAnsi="Times New Roman"/>
          <w:sz w:val="20"/>
          <w:szCs w:val="20"/>
          <w:lang w:val="en-US"/>
        </w:rPr>
        <w:t>L</w:t>
      </w:r>
      <w:r w:rsidRPr="00FF0CD6">
        <w:rPr>
          <w:rFonts w:ascii="Times New Roman" w:eastAsiaTheme="minorHAnsi" w:hAnsi="Times New Roman"/>
          <w:sz w:val="20"/>
          <w:szCs w:val="20"/>
        </w:rPr>
        <w:t>. на полігонах не рівномірне: на вул Гончарова – 85 екземплярів, а на вул Пожарського – 2.</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Виявлено 55 % представників </w:t>
      </w:r>
      <w:r w:rsidRPr="00FF0CD6">
        <w:rPr>
          <w:rFonts w:ascii="Times New Roman" w:hAnsi="Times New Roman"/>
          <w:i/>
          <w:iCs/>
          <w:sz w:val="20"/>
          <w:szCs w:val="20"/>
          <w:lang w:val="en-US"/>
        </w:rPr>
        <w:t>A</w:t>
      </w:r>
      <w:r w:rsidRPr="00FF0CD6">
        <w:rPr>
          <w:rFonts w:ascii="Times New Roman" w:hAnsi="Times New Roman"/>
          <w:i/>
          <w:iCs/>
          <w:sz w:val="20"/>
          <w:szCs w:val="20"/>
        </w:rPr>
        <w:t xml:space="preserve">. </w:t>
      </w:r>
      <w:r w:rsidRPr="00FF0CD6">
        <w:rPr>
          <w:rFonts w:ascii="Times New Roman" w:hAnsi="Times New Roman"/>
          <w:i/>
          <w:iCs/>
          <w:sz w:val="20"/>
          <w:szCs w:val="20"/>
          <w:lang w:val="en-US"/>
        </w:rPr>
        <w:t>negundo</w:t>
      </w:r>
      <w:r w:rsidRPr="00FF0CD6">
        <w:rPr>
          <w:rFonts w:ascii="Times New Roman" w:hAnsi="Times New Roman"/>
          <w:i/>
          <w:iCs/>
          <w:sz w:val="20"/>
          <w:szCs w:val="20"/>
        </w:rPr>
        <w:t xml:space="preserve"> </w:t>
      </w:r>
      <w:r w:rsidRPr="00FF0CD6">
        <w:rPr>
          <w:rFonts w:ascii="Times New Roman" w:hAnsi="Times New Roman"/>
          <w:sz w:val="20"/>
          <w:szCs w:val="20"/>
          <w:lang w:val="en-US"/>
        </w:rPr>
        <w:t>L</w:t>
      </w:r>
      <w:r w:rsidRPr="00FF0CD6">
        <w:rPr>
          <w:rFonts w:ascii="Times New Roman" w:hAnsi="Times New Roman"/>
          <w:sz w:val="20"/>
          <w:szCs w:val="20"/>
        </w:rPr>
        <w:t xml:space="preserve">. мають низький інвазійний статус, що свідчить про перспективи поширення виду у недалекому майбутньому.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Створення інтерактивної карти поширення </w:t>
      </w:r>
      <w:r w:rsidRPr="00FF0CD6">
        <w:rPr>
          <w:rFonts w:ascii="Times New Roman" w:hAnsi="Times New Roman"/>
          <w:i/>
          <w:iCs/>
          <w:sz w:val="20"/>
          <w:szCs w:val="20"/>
          <w:lang w:val="en-US"/>
        </w:rPr>
        <w:t>A</w:t>
      </w:r>
      <w:r w:rsidRPr="00FF0CD6">
        <w:rPr>
          <w:rFonts w:ascii="Times New Roman" w:hAnsi="Times New Roman"/>
          <w:i/>
          <w:iCs/>
          <w:sz w:val="20"/>
          <w:szCs w:val="20"/>
        </w:rPr>
        <w:t xml:space="preserve">. </w:t>
      </w:r>
      <w:r w:rsidRPr="00FF0CD6">
        <w:rPr>
          <w:rFonts w:ascii="Times New Roman" w:hAnsi="Times New Roman"/>
          <w:i/>
          <w:iCs/>
          <w:sz w:val="20"/>
          <w:szCs w:val="20"/>
          <w:lang w:val="en-US"/>
        </w:rPr>
        <w:t>negundo</w:t>
      </w:r>
      <w:r w:rsidRPr="00FF0CD6">
        <w:rPr>
          <w:rFonts w:ascii="Times New Roman" w:hAnsi="Times New Roman"/>
          <w:i/>
          <w:iCs/>
          <w:sz w:val="20"/>
          <w:szCs w:val="20"/>
        </w:rPr>
        <w:t xml:space="preserve"> </w:t>
      </w:r>
      <w:r w:rsidRPr="00FF0CD6">
        <w:rPr>
          <w:rFonts w:ascii="Times New Roman" w:hAnsi="Times New Roman"/>
          <w:sz w:val="20"/>
          <w:szCs w:val="20"/>
          <w:lang w:val="en-US"/>
        </w:rPr>
        <w:t>L</w:t>
      </w:r>
      <w:r w:rsidRPr="00FF0CD6">
        <w:rPr>
          <w:rFonts w:ascii="Times New Roman" w:hAnsi="Times New Roman"/>
          <w:sz w:val="20"/>
          <w:szCs w:val="20"/>
        </w:rPr>
        <w:t>. дає можливість долучити учнів, молодь, громадськість міста до глобального моніторингу активного розповсюдження інвазійного виду.</w:t>
      </w:r>
    </w:p>
    <w:p w:rsidR="00FF0CD6" w:rsidRPr="00FF0CD6" w:rsidRDefault="00FF0CD6" w:rsidP="00FF0CD6">
      <w:pPr>
        <w:spacing w:after="0" w:line="240" w:lineRule="auto"/>
        <w:jc w:val="center"/>
        <w:rPr>
          <w:rFonts w:ascii="Times New Roman" w:hAnsi="Times New Roman"/>
          <w:b/>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rPr>
        <w:t>ОЗДОРОВЛЕННЯ</w:t>
      </w:r>
      <w:r w:rsidRPr="00FF0CD6">
        <w:rPr>
          <w:rFonts w:ascii="Times New Roman" w:hAnsi="Times New Roman"/>
          <w:b/>
          <w:sz w:val="20"/>
          <w:szCs w:val="20"/>
          <w:lang w:val="uk-UA"/>
        </w:rPr>
        <w:t xml:space="preserve"> </w:t>
      </w:r>
      <w:r w:rsidRPr="00FF0CD6">
        <w:rPr>
          <w:rFonts w:ascii="Times New Roman" w:hAnsi="Times New Roman"/>
          <w:b/>
          <w:sz w:val="20"/>
          <w:szCs w:val="20"/>
        </w:rPr>
        <w:t>СОРТІВ</w:t>
      </w:r>
      <w:r w:rsidRPr="00FF0CD6">
        <w:rPr>
          <w:rFonts w:ascii="Times New Roman" w:hAnsi="Times New Roman"/>
          <w:b/>
          <w:sz w:val="20"/>
          <w:szCs w:val="20"/>
          <w:lang w:val="uk-UA"/>
        </w:rPr>
        <w:t xml:space="preserve"> </w:t>
      </w:r>
      <w:r w:rsidRPr="00FF0CD6">
        <w:rPr>
          <w:rFonts w:ascii="Times New Roman" w:hAnsi="Times New Roman"/>
          <w:b/>
          <w:sz w:val="20"/>
          <w:szCs w:val="20"/>
        </w:rPr>
        <w:t>КАРТОПЛІ</w:t>
      </w:r>
      <w:r w:rsidRPr="00FF0CD6">
        <w:rPr>
          <w:rFonts w:ascii="Times New Roman" w:hAnsi="Times New Roman"/>
          <w:b/>
          <w:sz w:val="20"/>
          <w:szCs w:val="20"/>
          <w:lang w:val="uk-UA"/>
        </w:rPr>
        <w:t xml:space="preserve"> </w:t>
      </w:r>
      <w:r w:rsidRPr="00FF0CD6">
        <w:rPr>
          <w:rFonts w:ascii="Times New Roman" w:hAnsi="Times New Roman"/>
          <w:b/>
          <w:sz w:val="20"/>
          <w:szCs w:val="20"/>
        </w:rPr>
        <w:t>ВІД ХВОРОБ ТА ЇХ</w:t>
      </w:r>
      <w:r w:rsidRPr="00FF0CD6">
        <w:rPr>
          <w:rFonts w:ascii="Times New Roman" w:hAnsi="Times New Roman"/>
          <w:b/>
          <w:sz w:val="20"/>
          <w:szCs w:val="20"/>
          <w:lang w:val="uk-UA"/>
        </w:rPr>
        <w:t xml:space="preserve"> </w:t>
      </w: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rPr>
        <w:t xml:space="preserve">РОЗМНОЖЕННЯ </w:t>
      </w:r>
      <w:r w:rsidRPr="00FF0CD6">
        <w:rPr>
          <w:rFonts w:ascii="Times New Roman" w:hAnsi="Times New Roman"/>
          <w:b/>
          <w:sz w:val="20"/>
          <w:szCs w:val="20"/>
          <w:lang w:val="uk-UA"/>
        </w:rPr>
        <w:t>В УМОВАХ БУКОВИНИ</w:t>
      </w:r>
    </w:p>
    <w:p w:rsidR="00FF0CD6" w:rsidRPr="00FF0CD6" w:rsidRDefault="00FF0CD6" w:rsidP="00FF0CD6">
      <w:pPr>
        <w:spacing w:after="0" w:line="240" w:lineRule="auto"/>
        <w:jc w:val="center"/>
        <w:rPr>
          <w:rFonts w:ascii="Times New Roman" w:hAnsi="Times New Roman"/>
          <w:b/>
          <w:sz w:val="20"/>
          <w:szCs w:val="20"/>
          <w:lang w:val="uk-UA"/>
        </w:rPr>
      </w:pPr>
    </w:p>
    <w:p w:rsidR="00FC5091"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Вайпан Діана, учениця 11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НВК «Боянська гімназія» Новоселицького району</w:t>
      </w:r>
    </w:p>
    <w:p w:rsidR="00FC5091"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xml:space="preserve">:  Зеля А.Г., вчитель екології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НВК «Боянська гімназія»</w:t>
      </w:r>
      <w:r w:rsidRPr="00FF0CD6">
        <w:t xml:space="preserve"> </w:t>
      </w:r>
      <w:r w:rsidRPr="00FF0CD6">
        <w:rPr>
          <w:rFonts w:ascii="Times New Roman" w:hAnsi="Times New Roman"/>
          <w:sz w:val="20"/>
          <w:szCs w:val="20"/>
          <w:lang w:val="uk-UA"/>
        </w:rPr>
        <w:t>Новоселицького району</w:t>
      </w:r>
    </w:p>
    <w:p w:rsidR="00FF0CD6" w:rsidRPr="00FF0CD6" w:rsidRDefault="00FF0CD6" w:rsidP="00FF0CD6">
      <w:pPr>
        <w:spacing w:after="0" w:line="240" w:lineRule="auto"/>
        <w:ind w:firstLine="284"/>
        <w:jc w:val="both"/>
        <w:rPr>
          <w:rFonts w:ascii="Times New Roman" w:hAnsi="Times New Roman"/>
          <w:b/>
          <w:sz w:val="20"/>
          <w:szCs w:val="20"/>
          <w:lang w:val="uk-UA"/>
        </w:rPr>
      </w:pPr>
      <w:r w:rsidRPr="00FF0CD6">
        <w:rPr>
          <w:rFonts w:ascii="Times New Roman" w:hAnsi="Times New Roman"/>
          <w:spacing w:val="-6"/>
          <w:sz w:val="20"/>
          <w:szCs w:val="20"/>
          <w:lang w:val="uk-UA"/>
        </w:rPr>
        <w:t>Картопля – одна з найцінніших культур, що вирощується у більшості країнах світу. Сама рослина є живителем для багатьох збудників хвороб, серед яких особливо небезпечними для України є</w:t>
      </w:r>
      <w:r w:rsidRPr="00FF0CD6">
        <w:rPr>
          <w:rFonts w:ascii="Times New Roman" w:hAnsi="Times New Roman"/>
          <w:sz w:val="20"/>
          <w:szCs w:val="20"/>
          <w:lang w:val="uk-UA"/>
        </w:rPr>
        <w:t xml:space="preserve"> вірусні хвороби. </w:t>
      </w:r>
    </w:p>
    <w:p w:rsidR="00FF0CD6" w:rsidRPr="00FF0CD6" w:rsidRDefault="00FF0CD6" w:rsidP="00FF0CD6">
      <w:pPr>
        <w:widowControl w:val="0"/>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При тривалому розмноженні сортів картоплі вегетативним способом з роками погіршуються її показники та знижується урожайність. Це явище називають виродженням картоплі. Першопричининою його є віруси, яких нараховується більше двадцяти. Виродження картоплі в результаті ураження вірусними хворобами завдає виробництву значної шкоди. Ураження здорових рослин від інфікованих відбувається при механічних пошкодженнях у процесі садіння, догляду за рослинами, збиранні врожаю та передається сисними комахами під час вегетації (попелицями, цикадками). Окрім недобору врожаю, вірусне ураження спричиняє погіршення якості продукції їхнє здрібнення, здерев’яніння, зниження продуктивності.</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lastRenderedPageBreak/>
        <w:t>Вирощення в штучних умовах, що котролюються із меристематичних тканин дозволяє досягати елімінації вірусів і інших патогенних мікроорганізмів і отримувати здоровий посадковий матеріал. За допомогою мікроклонального розмноження ми можемо долати період спокою рослин і проводити розмноження, в умовах, що контролюються, на протязі всього року. Щоб ефективність мікроклонального розвитку була високою, необхідно на всіх етапах виконання цієї біотехнології підтримувати оптимальні умови вирощення.</w:t>
      </w:r>
    </w:p>
    <w:p w:rsidR="00FF0CD6" w:rsidRPr="00FF0CD6" w:rsidRDefault="00FF0CD6" w:rsidP="00FF0CD6">
      <w:pPr>
        <w:widowControl w:val="0"/>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Біотехнологічний метод дозволяє різко підвищити морфогенетичний потенціал рослинного організму в інтересах господарської діяльності людини. Дозволяє вирішити практичні проблеми, такі як отримання сортових ліній, одержання оздоровленого від вірусної інфекції посадкового матеріалу та інше.</w:t>
      </w:r>
    </w:p>
    <w:p w:rsidR="00FF0CD6" w:rsidRPr="00FF0CD6" w:rsidRDefault="00FF0CD6" w:rsidP="00FF0CD6">
      <w:pPr>
        <w:spacing w:after="0" w:line="240" w:lineRule="auto"/>
        <w:ind w:firstLine="437"/>
        <w:jc w:val="both"/>
        <w:rPr>
          <w:rFonts w:ascii="Times New Roman" w:hAnsi="Times New Roman"/>
          <w:sz w:val="20"/>
          <w:szCs w:val="20"/>
          <w:lang w:val="uk-UA"/>
        </w:rPr>
      </w:pPr>
      <w:r w:rsidRPr="00FF0CD6">
        <w:rPr>
          <w:rFonts w:ascii="Times New Roman" w:hAnsi="Times New Roman"/>
          <w:sz w:val="20"/>
          <w:szCs w:val="20"/>
          <w:lang w:val="uk-UA"/>
        </w:rPr>
        <w:t xml:space="preserve">Швидке (на протязі всього року) розмноження оздоровлених рослин </w:t>
      </w:r>
      <w:r w:rsidRPr="00FF0CD6">
        <w:rPr>
          <w:rFonts w:ascii="Times New Roman" w:hAnsi="Times New Roman"/>
          <w:b/>
          <w:i/>
          <w:sz w:val="20"/>
          <w:szCs w:val="20"/>
          <w:lang w:val="uk-UA"/>
        </w:rPr>
        <w:t>in vitro</w:t>
      </w:r>
      <w:r w:rsidRPr="00FF0CD6">
        <w:rPr>
          <w:rFonts w:ascii="Times New Roman" w:hAnsi="Times New Roman"/>
          <w:sz w:val="20"/>
          <w:szCs w:val="20"/>
          <w:lang w:val="uk-UA"/>
        </w:rPr>
        <w:t>, в тепличних ізоляторах та в полі дає змогу у повному обсязі забезпечити ці дослідження оздоровленим насіннєвим матеріалом. Є екологічно чистим та економічно вигідним методом боротьби з хворобами картоплі без використання хімічних засобів.</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Картопля – це одна з найважливіших сільськогосподарських культур, яка використовується людиною у якості сировини для виготовлення крохмалю; у промисловості – для виготовлення спирту; у продовольстві – для виготовлення різних типів їжі. Іншими словами для українців – це є другий хліб.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Для картоплі, як і для інших організмів, є багато захворювань, які її уражають: грибкові, бактеріальні та вірусні.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Наприклад, можна подивитись на уражені бульби картоплі:</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1-вірусами та 2 – паршею, які завдають великої шкоди картоплі і врожай втрачається до 40-50 %.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Тому у світі, і в Україні розроблено метод оздоровлення сортів картоплі від хвороб методом аплікальної меристеми, який я і досліджувала під час практичних занять у лабораторії Української науково-дослідній станції карантину рослин. Це стало поштовхом для роботи над науковою темою «Оздоровлення сортів картоплі від хворою та їх вирощування на Буковині», яку я розпочала </w:t>
      </w:r>
      <w:proofErr w:type="gramStart"/>
      <w:r w:rsidRPr="00FF0CD6">
        <w:rPr>
          <w:rFonts w:ascii="Times New Roman" w:hAnsi="Times New Roman"/>
          <w:sz w:val="20"/>
          <w:szCs w:val="20"/>
        </w:rPr>
        <w:t>досл</w:t>
      </w:r>
      <w:proofErr w:type="gramEnd"/>
      <w:r w:rsidRPr="00FF0CD6">
        <w:rPr>
          <w:rFonts w:ascii="Times New Roman" w:hAnsi="Times New Roman"/>
          <w:sz w:val="20"/>
          <w:szCs w:val="20"/>
        </w:rPr>
        <w:t xml:space="preserve">іджувати у березні – квітні  2017 року. </w:t>
      </w:r>
    </w:p>
    <w:p w:rsidR="00FF0CD6" w:rsidRPr="00FF0CD6" w:rsidRDefault="00FF0CD6" w:rsidP="00FF0CD6">
      <w:pPr>
        <w:spacing w:after="0" w:line="240" w:lineRule="auto"/>
        <w:ind w:firstLine="284"/>
        <w:jc w:val="both"/>
        <w:rPr>
          <w:rFonts w:ascii="Times New Roman" w:hAnsi="Times New Roman"/>
          <w:sz w:val="20"/>
          <w:szCs w:val="20"/>
          <w:lang w:val="uk-UA"/>
        </w:rPr>
      </w:pPr>
      <w:proofErr w:type="gramStart"/>
      <w:r w:rsidRPr="00FF0CD6">
        <w:rPr>
          <w:rFonts w:ascii="Times New Roman" w:hAnsi="Times New Roman"/>
          <w:sz w:val="20"/>
          <w:szCs w:val="20"/>
        </w:rPr>
        <w:t xml:space="preserve">Спочатку проводила термотерапію: хворі бульби розмістила у термостат, поки вони проростали  паростками. </w:t>
      </w:r>
      <w:proofErr w:type="gramEnd"/>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У ламінарному боксі з верхушки паростка під мікроскопом мікроскальпелем виділяла меристемний слой клітин, який переносила у пробірки на поживне середовище, з яких протягом 10 днів виростали мікро рослинки картоплі.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Ці мікро рослинки потім черенкувала на більшу кількість рослин, яких пересаджувала у нові пробірки з середовищем на 12 днів.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Рослинки картоплі з пробірок потім пересаджувала у теплицю, з яких отримувала міні-бульби картоплі.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lastRenderedPageBreak/>
        <w:t xml:space="preserve">В кінці вони були пересаджені у польових умовах і до кінця серпня місяця отримала оздоровлені від хвороб бульби картоплі: Слов’янка, Скарбниця, Невська. </w:t>
      </w:r>
      <w:r w:rsidRPr="00FF0CD6">
        <w:rPr>
          <w:rFonts w:ascii="Times New Roman" w:hAnsi="Times New Roman"/>
          <w:sz w:val="20"/>
          <w:szCs w:val="20"/>
          <w:lang w:val="uk-UA"/>
        </w:rPr>
        <w:t>Н</w:t>
      </w:r>
      <w:r w:rsidRPr="00FF0CD6">
        <w:rPr>
          <w:rFonts w:ascii="Times New Roman" w:hAnsi="Times New Roman"/>
          <w:sz w:val="20"/>
          <w:szCs w:val="20"/>
        </w:rPr>
        <w:t>ові сорти картоплі з кольоровим м’якушем: Солоха та Хортиця, які мають антиоксидантну дію і використовуються при лікуванні хвороб людини.</w:t>
      </w:r>
    </w:p>
    <w:p w:rsidR="00FF0CD6" w:rsidRPr="00FF0CD6" w:rsidRDefault="00FF0CD6" w:rsidP="00FF0CD6">
      <w:pPr>
        <w:spacing w:after="0" w:line="240" w:lineRule="auto"/>
        <w:ind w:firstLine="708"/>
        <w:jc w:val="both"/>
        <w:rPr>
          <w:rFonts w:ascii="Times New Roman" w:hAnsi="Times New Roman"/>
          <w:sz w:val="20"/>
          <w:szCs w:val="20"/>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ВИЗНАЧЕННЯ ОБСЯГІВ ВИКИДІВ ЗАБРУДНЮЮЧИХ РЕЧОВИН АВТОМОБІЛЬНОГО ТРАНСПОРТУ В СЕЛІ БОЯНИ</w:t>
      </w:r>
    </w:p>
    <w:p w:rsidR="00FF0CD6" w:rsidRPr="00FF0CD6" w:rsidRDefault="00FF0CD6" w:rsidP="00FF0CD6">
      <w:pPr>
        <w:spacing w:after="0" w:line="240" w:lineRule="auto"/>
        <w:jc w:val="center"/>
        <w:rPr>
          <w:rFonts w:ascii="Times New Roman" w:hAnsi="Times New Roman"/>
          <w:b/>
          <w:bCs/>
          <w:iCs/>
          <w:sz w:val="20"/>
          <w:szCs w:val="20"/>
          <w:lang w:val="uk-UA"/>
        </w:rPr>
      </w:pPr>
    </w:p>
    <w:p w:rsidR="00FC5091"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Мігалчан Аеліта, учениця 11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НВК «Боянська гімназія» Новоселицького району</w:t>
      </w:r>
    </w:p>
    <w:p w:rsidR="00FC5091"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Молдован О.В.</w:t>
      </w:r>
      <w:r w:rsidRPr="00FF0CD6">
        <w:rPr>
          <w:rFonts w:ascii="Times New Roman" w:hAnsi="Times New Roman"/>
          <w:sz w:val="20"/>
          <w:szCs w:val="20"/>
        </w:rPr>
        <w:t xml:space="preserve">, </w:t>
      </w:r>
      <w:r w:rsidRPr="00FF0CD6">
        <w:rPr>
          <w:rFonts w:ascii="Times New Roman" w:hAnsi="Times New Roman"/>
          <w:sz w:val="20"/>
          <w:szCs w:val="20"/>
          <w:lang w:val="uk-UA"/>
        </w:rPr>
        <w:t xml:space="preserve">вчитель хімії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НВК «Боянська гімназія» Новоселицького району</w:t>
      </w:r>
    </w:p>
    <w:p w:rsidR="00FF0CD6" w:rsidRPr="00FF0CD6" w:rsidRDefault="00FF0CD6" w:rsidP="00FF0CD6">
      <w:pPr>
        <w:spacing w:after="0" w:line="240" w:lineRule="auto"/>
        <w:ind w:firstLine="284"/>
        <w:jc w:val="both"/>
        <w:rPr>
          <w:rFonts w:ascii="Times New Roman" w:hAnsi="Times New Roman"/>
          <w:sz w:val="20"/>
          <w:szCs w:val="20"/>
          <w:lang w:val="uk-UA" w:eastAsia="uk-UA"/>
        </w:rPr>
      </w:pPr>
      <w:r w:rsidRPr="00FF0CD6">
        <w:rPr>
          <w:rFonts w:ascii="Times New Roman" w:hAnsi="Times New Roman"/>
          <w:sz w:val="20"/>
          <w:szCs w:val="20"/>
        </w:rPr>
        <w:t xml:space="preserve">Розвиток сучасного суспільства не можливий без автомобілізації. </w:t>
      </w:r>
      <w:r w:rsidRPr="00FF0CD6">
        <w:rPr>
          <w:rFonts w:ascii="Times New Roman" w:hAnsi="Times New Roman"/>
          <w:sz w:val="20"/>
          <w:szCs w:val="20"/>
          <w:lang w:val="uk-UA" w:eastAsia="uk-UA"/>
        </w:rPr>
        <w:t xml:space="preserve">Автомобіль – одне з головних джерел забруднення природного середовища в Україні. При цьому особливо актуальна та обставина, що автомобіль перебуває в безпосередній близькості до людей, а це посилює його негативний вплив на людину, флору і фауну. Шкідливі викиди від роботи автотранспорту у декілька разів перевищують забруднення повітря промисловими підприємствами. </w:t>
      </w:r>
    </w:p>
    <w:p w:rsidR="00FF0CD6" w:rsidRPr="00FF0CD6" w:rsidRDefault="00FF0CD6" w:rsidP="00FF0CD6">
      <w:pPr>
        <w:spacing w:after="0" w:line="240" w:lineRule="auto"/>
        <w:ind w:firstLine="284"/>
        <w:jc w:val="both"/>
        <w:rPr>
          <w:rFonts w:ascii="Times New Roman" w:hAnsi="Times New Roman"/>
          <w:sz w:val="20"/>
          <w:szCs w:val="20"/>
          <w:lang w:val="ro-RO" w:eastAsia="uk-UA"/>
        </w:rPr>
      </w:pPr>
      <w:r w:rsidRPr="00FF0CD6">
        <w:rPr>
          <w:rFonts w:ascii="Times New Roman" w:hAnsi="Times New Roman"/>
          <w:sz w:val="20"/>
          <w:szCs w:val="20"/>
          <w:lang w:val="az-Cyrl-AZ" w:eastAsia="uk-UA"/>
        </w:rPr>
        <w:t>Дуже важливо контролювати стан навколишнього середовища та  намагатися усувати проблеми стосовно його забруднення. До того ж регулярні дослідження є дуже важливими для підтримання сприятливого екологічного стану території навчальних закладів.</w:t>
      </w:r>
    </w:p>
    <w:p w:rsidR="00FF0CD6" w:rsidRPr="00FF0CD6" w:rsidRDefault="00FF0CD6" w:rsidP="00FF0CD6">
      <w:pPr>
        <w:spacing w:after="0" w:line="240" w:lineRule="auto"/>
        <w:ind w:firstLine="284"/>
        <w:jc w:val="both"/>
        <w:rPr>
          <w:rFonts w:ascii="Times New Roman" w:hAnsi="Times New Roman"/>
          <w:sz w:val="20"/>
          <w:szCs w:val="20"/>
          <w:lang w:val="ro-RO"/>
        </w:rPr>
      </w:pPr>
      <w:r w:rsidRPr="00FF0CD6">
        <w:rPr>
          <w:rFonts w:ascii="Times New Roman" w:hAnsi="Times New Roman"/>
          <w:sz w:val="20"/>
          <w:szCs w:val="20"/>
        </w:rPr>
        <w:t xml:space="preserve">Тому </w:t>
      </w:r>
      <w:r w:rsidRPr="00FF0CD6">
        <w:rPr>
          <w:rFonts w:ascii="Times New Roman" w:hAnsi="Times New Roman"/>
          <w:b/>
          <w:sz w:val="20"/>
          <w:szCs w:val="20"/>
        </w:rPr>
        <w:t>мет</w:t>
      </w:r>
      <w:r w:rsidRPr="00FF0CD6">
        <w:rPr>
          <w:rFonts w:ascii="Times New Roman" w:hAnsi="Times New Roman"/>
          <w:b/>
          <w:sz w:val="20"/>
          <w:szCs w:val="20"/>
          <w:lang w:val="uk-UA"/>
        </w:rPr>
        <w:t xml:space="preserve">а </w:t>
      </w:r>
      <w:proofErr w:type="gramStart"/>
      <w:r w:rsidRPr="00FF0CD6">
        <w:rPr>
          <w:rFonts w:ascii="Times New Roman" w:hAnsi="Times New Roman"/>
          <w:b/>
          <w:sz w:val="20"/>
          <w:szCs w:val="20"/>
        </w:rPr>
        <w:t>досл</w:t>
      </w:r>
      <w:proofErr w:type="gramEnd"/>
      <w:r w:rsidRPr="00FF0CD6">
        <w:rPr>
          <w:rFonts w:ascii="Times New Roman" w:hAnsi="Times New Roman"/>
          <w:b/>
          <w:sz w:val="20"/>
          <w:szCs w:val="20"/>
        </w:rPr>
        <w:t>ідження:</w:t>
      </w:r>
      <w:r w:rsidRPr="00FF0CD6">
        <w:rPr>
          <w:rFonts w:ascii="Times New Roman" w:hAnsi="Times New Roman"/>
          <w:sz w:val="20"/>
          <w:szCs w:val="20"/>
        </w:rPr>
        <w:t xml:space="preserve"> провести оцінку основних видів антропогенних забруднень навколишнього середовища в районі  навчальних закладів села Бояни. З’ясувати динаміку вмісту вихлопних газів в атмосферному повітрі поблизу навчального закладу протягом доби.</w:t>
      </w:r>
    </w:p>
    <w:p w:rsidR="00FF0CD6" w:rsidRPr="00FF0CD6" w:rsidRDefault="00FF0CD6" w:rsidP="00FF0CD6">
      <w:pPr>
        <w:spacing w:after="0" w:line="240" w:lineRule="auto"/>
        <w:ind w:firstLine="284"/>
        <w:jc w:val="both"/>
        <w:rPr>
          <w:rFonts w:ascii="Times New Roman" w:hAnsi="Times New Roman"/>
          <w:sz w:val="20"/>
          <w:szCs w:val="20"/>
          <w:lang w:val="ro-RO"/>
        </w:rPr>
      </w:pPr>
      <w:r w:rsidRPr="00FF0CD6">
        <w:rPr>
          <w:rFonts w:ascii="Times New Roman" w:hAnsi="Times New Roman"/>
          <w:b/>
          <w:sz w:val="20"/>
          <w:szCs w:val="20"/>
          <w:lang w:val="ro-RO"/>
        </w:rPr>
        <w:t>Об’єкт  дослідження</w:t>
      </w:r>
      <w:r w:rsidRPr="00FF0CD6">
        <w:rPr>
          <w:rFonts w:ascii="Times New Roman" w:hAnsi="Times New Roman"/>
          <w:sz w:val="20"/>
          <w:szCs w:val="20"/>
          <w:lang w:val="ro-RO"/>
        </w:rPr>
        <w:t xml:space="preserve"> –</w:t>
      </w:r>
      <w:r w:rsidRPr="00FF0CD6">
        <w:rPr>
          <w:rFonts w:ascii="Times New Roman" w:hAnsi="Times New Roman"/>
          <w:sz w:val="20"/>
          <w:szCs w:val="20"/>
          <w:lang w:val="uk-UA"/>
        </w:rPr>
        <w:t xml:space="preserve"> </w:t>
      </w:r>
      <w:r w:rsidRPr="00FF0CD6">
        <w:rPr>
          <w:rFonts w:ascii="Times New Roman" w:hAnsi="Times New Roman"/>
          <w:sz w:val="20"/>
          <w:szCs w:val="20"/>
          <w:lang w:val="ro-RO"/>
        </w:rPr>
        <w:t>автомобільний транспорт.</w:t>
      </w:r>
    </w:p>
    <w:p w:rsidR="00FF0CD6" w:rsidRPr="00FF0CD6" w:rsidRDefault="00FF0CD6" w:rsidP="00FF0CD6">
      <w:pPr>
        <w:spacing w:after="0" w:line="240" w:lineRule="auto"/>
        <w:ind w:firstLine="284"/>
        <w:jc w:val="both"/>
        <w:rPr>
          <w:rFonts w:ascii="Times New Roman" w:hAnsi="Times New Roman"/>
          <w:sz w:val="20"/>
          <w:szCs w:val="20"/>
          <w:lang w:val="ro-RO"/>
        </w:rPr>
      </w:pPr>
      <w:r w:rsidRPr="00FF0CD6">
        <w:rPr>
          <w:rFonts w:ascii="Times New Roman" w:hAnsi="Times New Roman"/>
          <w:b/>
          <w:sz w:val="20"/>
          <w:szCs w:val="20"/>
          <w:lang w:val="ro-RO"/>
        </w:rPr>
        <w:t>Предмет дослідження</w:t>
      </w:r>
      <w:r w:rsidRPr="00FF0CD6">
        <w:rPr>
          <w:rFonts w:ascii="Times New Roman" w:hAnsi="Times New Roman"/>
          <w:sz w:val="20"/>
          <w:szCs w:val="20"/>
          <w:lang w:val="ro-RO"/>
        </w:rPr>
        <w:t xml:space="preserve"> – забруднення атмосферного повітря шкідливими речовинами, які відходять з відпрацьованими газами автотранспорту.</w:t>
      </w:r>
    </w:p>
    <w:p w:rsidR="00FF0CD6" w:rsidRPr="00FF0CD6" w:rsidRDefault="00FF0CD6" w:rsidP="00FF0CD6">
      <w:pPr>
        <w:spacing w:after="0" w:line="240" w:lineRule="auto"/>
        <w:ind w:firstLine="284"/>
        <w:jc w:val="both"/>
        <w:rPr>
          <w:rFonts w:ascii="Times New Roman" w:hAnsi="Times New Roman"/>
          <w:sz w:val="20"/>
          <w:szCs w:val="20"/>
          <w:lang w:val="ro-RO"/>
        </w:rPr>
      </w:pPr>
      <w:r w:rsidRPr="00FF0CD6">
        <w:rPr>
          <w:rFonts w:ascii="Times New Roman" w:hAnsi="Times New Roman"/>
          <w:b/>
          <w:sz w:val="20"/>
          <w:szCs w:val="20"/>
        </w:rPr>
        <w:t>Методи дослідження</w:t>
      </w:r>
      <w:r w:rsidRPr="00FF0CD6">
        <w:rPr>
          <w:rFonts w:ascii="Times New Roman" w:hAnsi="Times New Roman"/>
          <w:sz w:val="20"/>
          <w:szCs w:val="20"/>
        </w:rPr>
        <w:t xml:space="preserve"> – пошуково – дослідний, експериментальний, емпіричний (обробки статистичних даних, порівняння)</w:t>
      </w:r>
      <w:r w:rsidRPr="00FF0CD6">
        <w:rPr>
          <w:rFonts w:ascii="Times New Roman" w:hAnsi="Times New Roman"/>
          <w:sz w:val="20"/>
          <w:szCs w:val="20"/>
          <w:lang w:val="ro-RO"/>
        </w:rPr>
        <w:t>.</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lang w:val="uk-UA"/>
        </w:rPr>
        <w:t>Токсичні викиди у відпрацьованих газах складають: оксид вуглецю (СО), вуглеводні (СН) та оксиди азоту (</w:t>
      </w:r>
      <w:r w:rsidRPr="00FF0CD6">
        <w:rPr>
          <w:rFonts w:ascii="Times New Roman" w:hAnsi="Times New Roman"/>
          <w:sz w:val="20"/>
          <w:szCs w:val="20"/>
        </w:rPr>
        <w:t>NOx</w:t>
      </w:r>
      <w:r w:rsidRPr="00FF0CD6">
        <w:rPr>
          <w:rFonts w:ascii="Times New Roman" w:hAnsi="Times New Roman"/>
          <w:sz w:val="20"/>
          <w:szCs w:val="20"/>
          <w:lang w:val="uk-UA"/>
        </w:rPr>
        <w:t xml:space="preserve">). Ці токсичні гази утворюються при спалюванні палива двигунами внутрішнього згоряння (як з іскровим запалюванням, так дизельних), таким чином кількість токсичних викидів напряму залежить від спожитого двигуном палива. </w:t>
      </w:r>
      <w:r w:rsidRPr="00FF0CD6">
        <w:rPr>
          <w:rFonts w:ascii="Times New Roman" w:hAnsi="Times New Roman"/>
          <w:sz w:val="20"/>
          <w:szCs w:val="20"/>
        </w:rPr>
        <w:t xml:space="preserve">Окис вуглецю – СО чадний газ, (концентрація в викидах 2–10 %) утворюється в результаті неповного згоряння вуглецю в пальному. При вдиханні СО зв’язується з гемоглобіном крові, витісняючи з неї кисень, у результаті чого настає кисневе голодування. Висока концентрація оксиду вуглецю навіть при короткочасному впливі може призвести до смерті, невеликі дози викликають запаморочення, головний біль, відчуття втоми і вповільнення реакції у водія.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rPr>
        <w:lastRenderedPageBreak/>
        <w:t>Токсичні й вуглеводні –CnHm (концентрація 0,1–1,0 %)— незгорілі хімічні складники палива. Викиди цих речовин на перехрестях і біля світлофорів у кілька разів більші, ніж при русі на магістралі. Це причина багатьох хронічних захворювань. Найнебезпечнішим вважається бенз-а-пірен, у якого вкрай активні канцерогенні властивості. Оксиди азоту – NOx (концентрація 0,1–0,5 %) утворюються при згорянні будь-яких видів палива — природного газу, вугілля, бензину чи мазуту. Найбільш небезпечний диоксид азоту NО2, який при наявності взаємодії з парами води в атмосфері утворює азотисту й азотну кислоти. Надходячи у верхні шари атмосфери, диоксид азоту сприяє появі кислотовмісних хмар і кислотних опадів</w:t>
      </w:r>
    </w:p>
    <w:p w:rsidR="00FF0CD6" w:rsidRPr="00FF0CD6" w:rsidRDefault="00FF0CD6" w:rsidP="00FF0CD6">
      <w:pPr>
        <w:spacing w:after="0" w:line="240" w:lineRule="auto"/>
        <w:ind w:firstLine="284"/>
        <w:jc w:val="both"/>
        <w:rPr>
          <w:rFonts w:ascii="Times New Roman" w:hAnsi="Times New Roman"/>
          <w:sz w:val="20"/>
          <w:szCs w:val="20"/>
          <w:lang w:val="az-Cyrl-AZ"/>
        </w:rPr>
      </w:pPr>
      <w:r w:rsidRPr="00FF0CD6">
        <w:rPr>
          <w:rFonts w:ascii="Times New Roman" w:hAnsi="Times New Roman"/>
          <w:b/>
          <w:bCs/>
          <w:sz w:val="20"/>
          <w:szCs w:val="20"/>
        </w:rPr>
        <w:t>Дослідження проводили за двома методиками</w:t>
      </w:r>
      <w:r w:rsidRPr="00FF0CD6">
        <w:rPr>
          <w:rFonts w:ascii="Times New Roman" w:hAnsi="Times New Roman"/>
          <w:b/>
          <w:bCs/>
          <w:sz w:val="20"/>
          <w:szCs w:val="20"/>
          <w:lang w:val="uk-UA"/>
        </w:rPr>
        <w:t>:</w:t>
      </w:r>
      <w:r w:rsidRPr="00FF0CD6">
        <w:rPr>
          <w:rFonts w:ascii="Times New Roman" w:hAnsi="Times New Roman"/>
          <w:bCs/>
          <w:sz w:val="20"/>
          <w:szCs w:val="20"/>
          <w:lang w:val="uk-UA"/>
        </w:rPr>
        <w:t xml:space="preserve"> </w:t>
      </w:r>
      <w:r w:rsidRPr="00FF0CD6">
        <w:rPr>
          <w:rFonts w:ascii="Times New Roman" w:hAnsi="Times New Roman"/>
          <w:sz w:val="20"/>
          <w:szCs w:val="20"/>
        </w:rPr>
        <w:t>1.</w:t>
      </w:r>
      <w:r w:rsidRPr="00FF0CD6">
        <w:rPr>
          <w:rFonts w:ascii="Times New Roman" w:hAnsi="Times New Roman"/>
          <w:sz w:val="20"/>
          <w:szCs w:val="20"/>
          <w:lang w:val="uk-UA"/>
        </w:rPr>
        <w:t xml:space="preserve"> </w:t>
      </w:r>
      <w:r w:rsidRPr="00FF0CD6">
        <w:rPr>
          <w:rFonts w:ascii="Times New Roman" w:hAnsi="Times New Roman"/>
          <w:sz w:val="20"/>
          <w:szCs w:val="20"/>
        </w:rPr>
        <w:t>Визначення обсягу антропогенних забруднень, що потрапляють в навколишнє середовище в результаті роботи автотранспорту на досліджуваних ділянок</w:t>
      </w:r>
      <w:r w:rsidRPr="00FF0CD6">
        <w:rPr>
          <w:rFonts w:ascii="Times New Roman" w:hAnsi="Times New Roman"/>
          <w:sz w:val="20"/>
          <w:szCs w:val="20"/>
          <w:lang w:val="uk-UA"/>
        </w:rPr>
        <w:t xml:space="preserve"> </w:t>
      </w:r>
      <w:r w:rsidRPr="00FF0CD6">
        <w:rPr>
          <w:rFonts w:ascii="Times New Roman" w:hAnsi="Times New Roman"/>
          <w:sz w:val="20"/>
          <w:szCs w:val="20"/>
        </w:rPr>
        <w:t xml:space="preserve">Дослідження проводили восени 2018 року. </w:t>
      </w:r>
      <w:r w:rsidRPr="00FF0CD6">
        <w:rPr>
          <w:rFonts w:ascii="Times New Roman" w:hAnsi="Times New Roman"/>
          <w:sz w:val="20"/>
          <w:szCs w:val="20"/>
          <w:lang w:val="az-Cyrl-AZ"/>
        </w:rPr>
        <w:t xml:space="preserve">Для дослідження були залучені </w:t>
      </w:r>
      <w:r w:rsidRPr="00FF0CD6">
        <w:rPr>
          <w:rFonts w:ascii="Times New Roman" w:hAnsi="Times New Roman"/>
          <w:sz w:val="20"/>
          <w:szCs w:val="20"/>
        </w:rPr>
        <w:t>два о</w:t>
      </w:r>
      <w:r w:rsidRPr="00FF0CD6">
        <w:rPr>
          <w:rFonts w:ascii="Times New Roman" w:hAnsi="Times New Roman"/>
          <w:sz w:val="20"/>
          <w:szCs w:val="20"/>
          <w:lang w:val="az-Cyrl-AZ"/>
        </w:rPr>
        <w:t>б’єкти. Це ділянки вулиць різних категорій, що прилягають до навчальних закладів нашого села. ОБ’ЄКТ № 1 «Ділянка вул. Головна 72»</w:t>
      </w:r>
      <w:r w:rsidRPr="00FF0CD6">
        <w:rPr>
          <w:rFonts w:ascii="Times New Roman" w:hAnsi="Times New Roman"/>
          <w:sz w:val="20"/>
          <w:szCs w:val="20"/>
          <w:lang w:val="uk-UA"/>
        </w:rPr>
        <w:t xml:space="preserve">, </w:t>
      </w:r>
      <w:r w:rsidRPr="00FF0CD6">
        <w:rPr>
          <w:rFonts w:ascii="Times New Roman" w:hAnsi="Times New Roman"/>
          <w:sz w:val="20"/>
          <w:szCs w:val="20"/>
          <w:lang w:val="az-Cyrl-AZ"/>
        </w:rPr>
        <w:t>ОБ’ЄКТ № 2  «Ділянка вул.Шкільна, 1»</w:t>
      </w:r>
    </w:p>
    <w:p w:rsidR="00FF0CD6" w:rsidRPr="00FF0CD6" w:rsidRDefault="00FF0CD6" w:rsidP="00FF0CD6">
      <w:pPr>
        <w:spacing w:after="0" w:line="240" w:lineRule="auto"/>
        <w:ind w:firstLine="284"/>
        <w:jc w:val="both"/>
        <w:rPr>
          <w:rFonts w:ascii="Times New Roman" w:hAnsi="Times New Roman"/>
          <w:sz w:val="20"/>
          <w:szCs w:val="20"/>
          <w:lang w:val="ro-RO"/>
        </w:rPr>
      </w:pPr>
      <w:r w:rsidRPr="00FF0CD6">
        <w:rPr>
          <w:rFonts w:ascii="Times New Roman" w:hAnsi="Times New Roman"/>
          <w:sz w:val="20"/>
          <w:szCs w:val="20"/>
          <w:lang w:val="az-Cyrl-AZ"/>
        </w:rPr>
        <w:t xml:space="preserve">Всі об’єкти розміщені в однакових географічних, кліматичних та геоморфологічних умовах. Оскільки обрані об’єкти для дослідження розміщено поряд з автошляхами, які є джерелом забруднення, було взято до уваги інтенсивність руху на певному відрізку дороги. </w:t>
      </w:r>
    </w:p>
    <w:p w:rsidR="00FF0CD6" w:rsidRPr="00FF0CD6" w:rsidRDefault="00FF0CD6" w:rsidP="00FF0CD6">
      <w:pPr>
        <w:spacing w:after="0" w:line="240" w:lineRule="auto"/>
        <w:ind w:firstLine="284"/>
        <w:jc w:val="both"/>
        <w:rPr>
          <w:rFonts w:ascii="Times New Roman" w:hAnsi="Times New Roman"/>
          <w:sz w:val="20"/>
          <w:szCs w:val="20"/>
          <w:lang w:val="az-Cyrl-AZ"/>
        </w:rPr>
      </w:pPr>
      <w:r w:rsidRPr="00FF0CD6">
        <w:rPr>
          <w:rFonts w:ascii="Times New Roman" w:hAnsi="Times New Roman"/>
          <w:sz w:val="20"/>
          <w:szCs w:val="20"/>
          <w:lang w:val="az-Cyrl-AZ"/>
        </w:rPr>
        <w:t>Поблизу досліджуваних ділянок автомобільної дороги чистого повітря недостатньо для розведення шкідливих речовин, що виділяються при роботі двигунів автомобілів і автобусів. Особливо на ділянці що по вул.Головній.</w:t>
      </w:r>
    </w:p>
    <w:p w:rsidR="00FF0CD6" w:rsidRPr="00FF0CD6" w:rsidRDefault="00FF0CD6" w:rsidP="00FF0CD6">
      <w:pPr>
        <w:tabs>
          <w:tab w:val="left" w:pos="1215"/>
        </w:tabs>
        <w:spacing w:after="0" w:line="240" w:lineRule="auto"/>
        <w:ind w:firstLine="284"/>
        <w:jc w:val="both"/>
        <w:rPr>
          <w:rFonts w:ascii="Times New Roman" w:hAnsi="Times New Roman"/>
          <w:sz w:val="20"/>
          <w:szCs w:val="20"/>
          <w:lang w:val="uk-UA" w:eastAsia="uk-UA"/>
        </w:rPr>
      </w:pPr>
      <w:r w:rsidRPr="00FF0CD6">
        <w:rPr>
          <w:rFonts w:ascii="Times New Roman" w:hAnsi="Times New Roman"/>
          <w:sz w:val="20"/>
          <w:szCs w:val="20"/>
          <w:lang w:val="az-Cyrl-AZ"/>
        </w:rPr>
        <w:t xml:space="preserve">2. Оцінювання рівня забруднення атмосферного повітря відпрацьованими газами ( за концентрацією СО) Збір матеріалу проводився 22 вересня 2018 року в селі Бояни по вулиці Головній 72  та вулиці Шкільній 1, впродовж одного дня. </w:t>
      </w:r>
      <w:r w:rsidRPr="00FF0CD6">
        <w:rPr>
          <w:rFonts w:ascii="Times New Roman" w:hAnsi="Times New Roman"/>
          <w:sz w:val="20"/>
          <w:szCs w:val="20"/>
        </w:rPr>
        <w:t>Інтенсивність руху автотранспорту визначали методом підрахунку автомобілів різних типів – 3 рази по 20 хвилин під час кожного терміну вимірювали ( о 8 – й, 13 – й, 18 –й </w:t>
      </w:r>
      <w:hyperlink r:id="rId14" w:tooltip="Година" w:history="1">
        <w:r w:rsidRPr="00FF0CD6">
          <w:rPr>
            <w:rFonts w:ascii="Times New Roman" w:hAnsi="Times New Roman"/>
            <w:color w:val="000000"/>
            <w:sz w:val="20"/>
            <w:szCs w:val="20"/>
          </w:rPr>
          <w:t>годинах</w:t>
        </w:r>
      </w:hyperlink>
      <w:r w:rsidRPr="00FF0CD6">
        <w:rPr>
          <w:rFonts w:ascii="Times New Roman" w:hAnsi="Times New Roman"/>
          <w:sz w:val="20"/>
          <w:szCs w:val="20"/>
        </w:rPr>
        <w:t>).</w:t>
      </w:r>
      <w:r w:rsidRPr="00FF0CD6">
        <w:rPr>
          <w:rFonts w:ascii="Times New Roman" w:hAnsi="Times New Roman"/>
          <w:sz w:val="20"/>
          <w:szCs w:val="20"/>
          <w:lang w:val="uk-UA"/>
        </w:rPr>
        <w:t xml:space="preserve"> Визначили сумарну завантаженість автотранспортом на досліджуваних ділянок впродовж дня.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За результатами оцінювання завантаженості автотранспортом вулиця Головна належить до вулиць із високою інтенсивністю руху.</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Було вираховано, що середньодобовий показник концентрації СО дорівнює 53,6 мг/м³. Отже, показники СО перевищують норму ( в 10,7 рази) по вулиці Головній, що </w:t>
      </w:r>
      <w:proofErr w:type="gramStart"/>
      <w:r w:rsidRPr="00FF0CD6">
        <w:rPr>
          <w:rFonts w:ascii="Times New Roman" w:hAnsi="Times New Roman"/>
          <w:sz w:val="20"/>
          <w:szCs w:val="20"/>
        </w:rPr>
        <w:t>св</w:t>
      </w:r>
      <w:proofErr w:type="gramEnd"/>
      <w:r w:rsidRPr="00FF0CD6">
        <w:rPr>
          <w:rFonts w:ascii="Times New Roman" w:hAnsi="Times New Roman"/>
          <w:sz w:val="20"/>
          <w:szCs w:val="20"/>
        </w:rPr>
        <w:t>ідчить про високий рівень забруднення атмосферного повітря відпрацьованими газами, на відміну від вулиці Шкільна, де показник СО в нормі</w:t>
      </w:r>
      <w:r w:rsidRPr="00FF0CD6">
        <w:rPr>
          <w:rFonts w:ascii="Times New Roman" w:hAnsi="Times New Roman"/>
          <w:sz w:val="20"/>
          <w:szCs w:val="20"/>
          <w:lang w:val="ro-RO"/>
        </w:rPr>
        <w:t xml:space="preserve"> </w:t>
      </w:r>
      <w:r w:rsidRPr="00FF0CD6">
        <w:rPr>
          <w:rFonts w:ascii="Times New Roman" w:hAnsi="Times New Roman"/>
          <w:sz w:val="20"/>
          <w:szCs w:val="20"/>
        </w:rPr>
        <w:t>2,42 мг/м³.</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Роблячи оцінку ступення забрудненості атмосферного повітря відпрацьованими газами на ділянці магістральної вулиці, було вираховано, що середньодобовий показник концентрації СО дорівнює 53,6 мг/м3. Виходячи із цього показника ми можемо зробити висновок  що наш показник перевищує норму в 10,7 рази, при ГДК СО в пові</w:t>
      </w:r>
      <w:proofErr w:type="gramStart"/>
      <w:r w:rsidRPr="00FF0CD6">
        <w:rPr>
          <w:rFonts w:ascii="Times New Roman" w:hAnsi="Times New Roman"/>
          <w:sz w:val="20"/>
          <w:szCs w:val="20"/>
        </w:rPr>
        <w:t>тр</w:t>
      </w:r>
      <w:proofErr w:type="gramEnd"/>
      <w:r w:rsidRPr="00FF0CD6">
        <w:rPr>
          <w:rFonts w:ascii="Times New Roman" w:hAnsi="Times New Roman"/>
          <w:sz w:val="20"/>
          <w:szCs w:val="20"/>
        </w:rPr>
        <w:t xml:space="preserve">і 5 мг/м3.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Запропонований метод екологічної індикації можна застосовувати, як при проведенні багаторічного, так і для сезонного моніторингу довкілля.</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rPr>
        <w:lastRenderedPageBreak/>
        <w:t xml:space="preserve">Аналізуючи причини забруднення та на основі літературних даних можна запропонувати два принципових шляхи вирішення проблеми зменшення викидів: це вплив на склад відпрацьованих газів двигунів автомобілів та зменшення кількості викидів шляхом досягнення рівномірності руху автотранспорту. </w:t>
      </w:r>
    </w:p>
    <w:p w:rsidR="00FF0CD6" w:rsidRPr="00FF0CD6" w:rsidRDefault="00FF0CD6" w:rsidP="00FF0CD6">
      <w:pPr>
        <w:spacing w:after="0" w:line="240" w:lineRule="auto"/>
        <w:ind w:firstLine="709"/>
        <w:jc w:val="both"/>
        <w:rPr>
          <w:rFonts w:ascii="Times New Roman" w:hAnsi="Times New Roman"/>
          <w:sz w:val="20"/>
          <w:szCs w:val="20"/>
          <w:lang w:val="uk-UA"/>
        </w:rPr>
      </w:pPr>
    </w:p>
    <w:p w:rsidR="00FF0CD6" w:rsidRPr="00FF0CD6" w:rsidRDefault="00FF0CD6" w:rsidP="00FF0CD6">
      <w:pPr>
        <w:spacing w:after="120" w:line="240" w:lineRule="auto"/>
        <w:jc w:val="center"/>
        <w:rPr>
          <w:rFonts w:ascii="Times New Roman" w:hAnsi="Times New Roman"/>
          <w:b/>
          <w:sz w:val="20"/>
          <w:szCs w:val="20"/>
          <w:lang w:val="uk-UA"/>
        </w:rPr>
      </w:pPr>
      <w:r w:rsidRPr="00FF0CD6">
        <w:rPr>
          <w:rFonts w:ascii="Times New Roman" w:hAnsi="Times New Roman"/>
          <w:b/>
          <w:sz w:val="20"/>
          <w:szCs w:val="20"/>
          <w:lang w:val="uk-UA"/>
        </w:rPr>
        <w:t>РОЛЬ ТРАДИЦІЙНИХ КИСЛОМОЛОЧНИХ НАПОЇВ У ФОРМУВАННІ ЗБАЛАНСОВАНОГО РАЦІОНУ</w:t>
      </w:r>
    </w:p>
    <w:p w:rsidR="006B3505"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Нестор Олександра, учениця 8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Чернівецького ліцею № 3 медичного п</w:t>
      </w:r>
      <w:r w:rsidR="006B3505">
        <w:rPr>
          <w:rFonts w:ascii="Times New Roman" w:hAnsi="Times New Roman"/>
          <w:sz w:val="20"/>
          <w:szCs w:val="20"/>
          <w:lang w:val="uk-UA"/>
        </w:rPr>
        <w:t xml:space="preserve">рофілю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xml:space="preserve">: Чебан Л.М., асистент </w:t>
      </w:r>
      <w:r w:rsidR="00FC5091" w:rsidRPr="00FF0CD6">
        <w:rPr>
          <w:rFonts w:ascii="Times New Roman" w:hAnsi="Times New Roman"/>
          <w:sz w:val="20"/>
          <w:szCs w:val="20"/>
          <w:lang w:val="uk-UA"/>
        </w:rPr>
        <w:t>Інституту біології, хімії та біоресурсів  ЧНУ імені Юрія Федьковича</w:t>
      </w:r>
      <w:r w:rsidRPr="00FF0CD6">
        <w:rPr>
          <w:rFonts w:ascii="Times New Roman" w:hAnsi="Times New Roman"/>
          <w:sz w:val="20"/>
          <w:szCs w:val="20"/>
          <w:lang w:val="uk-UA"/>
        </w:rPr>
        <w:t xml:space="preserve">, к.б.н. </w:t>
      </w:r>
    </w:p>
    <w:p w:rsidR="00FF0CD6" w:rsidRPr="00FF0CD6" w:rsidRDefault="00FF0CD6" w:rsidP="00FF0CD6">
      <w:pPr>
        <w:spacing w:after="0" w:line="240" w:lineRule="auto"/>
        <w:ind w:firstLine="284"/>
        <w:jc w:val="both"/>
        <w:rPr>
          <w:rFonts w:ascii="Times New Roman" w:eastAsia="Times New Roman" w:hAnsi="Times New Roman"/>
          <w:bCs/>
          <w:kern w:val="36"/>
          <w:sz w:val="20"/>
          <w:szCs w:val="20"/>
          <w:lang w:val="uk-UA" w:eastAsia="ru-RU"/>
        </w:rPr>
      </w:pPr>
      <w:r w:rsidRPr="00FF0CD6">
        <w:rPr>
          <w:rFonts w:ascii="Times New Roman" w:eastAsia="Times New Roman" w:hAnsi="Times New Roman"/>
          <w:color w:val="000000"/>
          <w:sz w:val="20"/>
          <w:szCs w:val="20"/>
          <w:lang w:eastAsia="ru-RU"/>
        </w:rPr>
        <w:t xml:space="preserve">Останнім часом все гострішою стає проблема раціонального та збалансованого харчування населення України. Сучасний темп життя та ритм перешкоджає реалізації нормального щодобового раціону людини. Достатнє та збалансоване харчування є невід'ємною складовою здорового способу життя. </w:t>
      </w:r>
      <w:r w:rsidRPr="00FF0CD6">
        <w:rPr>
          <w:rFonts w:ascii="Times New Roman" w:eastAsia="Times New Roman" w:hAnsi="Times New Roman"/>
          <w:bCs/>
          <w:kern w:val="36"/>
          <w:sz w:val="20"/>
          <w:szCs w:val="20"/>
          <w:lang w:val="uk-UA" w:eastAsia="ru-RU"/>
        </w:rPr>
        <w:t>Взаємозв'язок між харчуванням і здоров’ям людини був відомим ще з часів Гіппократа, який сказав: «Ваша їжа має бути ліками, а ваші ліки мають бути їжею».</w:t>
      </w:r>
    </w:p>
    <w:p w:rsidR="00FF0CD6" w:rsidRPr="00FF0CD6" w:rsidRDefault="00FF0CD6" w:rsidP="00FF0CD6">
      <w:pPr>
        <w:spacing w:after="0" w:line="240" w:lineRule="auto"/>
        <w:ind w:firstLine="284"/>
        <w:jc w:val="both"/>
        <w:outlineLvl w:val="0"/>
        <w:rPr>
          <w:rFonts w:ascii="Times New Roman" w:hAnsi="Times New Roman"/>
          <w:sz w:val="20"/>
          <w:szCs w:val="20"/>
          <w:lang w:val="uk-UA"/>
        </w:rPr>
      </w:pPr>
      <w:r w:rsidRPr="00FF0CD6">
        <w:rPr>
          <w:rFonts w:ascii="Times New Roman" w:hAnsi="Times New Roman"/>
          <w:sz w:val="20"/>
          <w:szCs w:val="20"/>
          <w:lang w:val="uk-UA"/>
        </w:rPr>
        <w:t xml:space="preserve">Харчування - один із найважливіших факторів, що визначає здоров'я людини, її фізичний, психологічно-емоційний стан та підтримує життєдіяльність її організму. Від належної якості харчування залежить здатність людини мінімізувати негативну дію зовнішніх чинників незадовільного екологічного середовища, добре самопочуття людини, а також рівновага соціально-психологічного клімату за місцем роботи людини або вдома.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Молоко та кисломолочні продукти є незамінними продуктами у раціональному харчуванні людини. Вони характеризуються високим ступенем збалансованості всіх поживних речовин та підвищеною біологічною цінністю. </w:t>
      </w:r>
    </w:p>
    <w:p w:rsidR="00FF0CD6" w:rsidRPr="00FF0CD6" w:rsidRDefault="00FF0CD6" w:rsidP="00665BA2">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Гуслянка - традиційний карпатський кисломолочний продукт, виготовлений шляхом заквашування кип'яченого молока. Він здавна використовується аборигенним населенням як основний кисломолочний продукт у зимовий та літній час.</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Мета роботи</w:t>
      </w:r>
      <w:r w:rsidRPr="00FF0CD6">
        <w:rPr>
          <w:rFonts w:ascii="Times New Roman" w:hAnsi="Times New Roman"/>
          <w:sz w:val="20"/>
          <w:szCs w:val="20"/>
          <w:lang w:val="uk-UA"/>
        </w:rPr>
        <w:t xml:space="preserve"> – аналіз органолептичних, фізико-хімічних та мікробіологічних показників традиційного кисломолочного продукту (гуслянки) та його роль у формуванні раціону харчування людини.</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Відповідно до мети поставлені були наступні </w:t>
      </w:r>
      <w:r w:rsidRPr="00FF0CD6">
        <w:rPr>
          <w:rFonts w:ascii="Times New Roman" w:hAnsi="Times New Roman"/>
          <w:b/>
          <w:sz w:val="20"/>
          <w:szCs w:val="20"/>
          <w:lang w:val="uk-UA"/>
        </w:rPr>
        <w:t>завдання:</w:t>
      </w:r>
    </w:p>
    <w:p w:rsidR="00FF0CD6" w:rsidRPr="00FF0CD6" w:rsidRDefault="00FF0CD6" w:rsidP="00FF0CD6">
      <w:pPr>
        <w:numPr>
          <w:ilvl w:val="0"/>
          <w:numId w:val="12"/>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Проаналізувати роль кисломолочних продуктів у формуванні раціонального харчування.</w:t>
      </w:r>
    </w:p>
    <w:p w:rsidR="00FF0CD6" w:rsidRPr="00FF0CD6" w:rsidRDefault="00FF0CD6" w:rsidP="00FF0CD6">
      <w:pPr>
        <w:numPr>
          <w:ilvl w:val="0"/>
          <w:numId w:val="12"/>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Отримати в лабораторних умовах різні варіанти гуслянки, застосовуючи закваски різного територіального походження, провести їх органолептичний аналіз.</w:t>
      </w:r>
    </w:p>
    <w:p w:rsidR="00FF0CD6" w:rsidRPr="00FF0CD6" w:rsidRDefault="00FF0CD6" w:rsidP="00FF0CD6">
      <w:pPr>
        <w:numPr>
          <w:ilvl w:val="0"/>
          <w:numId w:val="12"/>
        </w:numPr>
        <w:spacing w:after="12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t>Визначити абсолютну (рН) та загальну кислотність готового продукту одразу та на 30 добу після зберігання.</w:t>
      </w:r>
    </w:p>
    <w:p w:rsidR="00FF0CD6" w:rsidRPr="00FF0CD6" w:rsidRDefault="00FF0CD6" w:rsidP="00FF0CD6">
      <w:pPr>
        <w:numPr>
          <w:ilvl w:val="0"/>
          <w:numId w:val="12"/>
        </w:numPr>
        <w:spacing w:after="0" w:line="240" w:lineRule="auto"/>
        <w:ind w:left="0" w:firstLine="284"/>
        <w:contextualSpacing/>
        <w:jc w:val="both"/>
        <w:rPr>
          <w:rFonts w:ascii="Times New Roman" w:hAnsi="Times New Roman"/>
          <w:sz w:val="20"/>
          <w:szCs w:val="20"/>
          <w:lang w:val="uk-UA"/>
        </w:rPr>
      </w:pPr>
      <w:r w:rsidRPr="00FF0CD6">
        <w:rPr>
          <w:rFonts w:ascii="Times New Roman" w:hAnsi="Times New Roman"/>
          <w:sz w:val="20"/>
          <w:szCs w:val="20"/>
          <w:lang w:val="uk-UA"/>
        </w:rPr>
        <w:lastRenderedPageBreak/>
        <w:t xml:space="preserve">Провести кількісний та якісний мікробіологічний аналіз різних варіантів гуслянки.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Дослідження проводились на базі кафедри біохімії та біотехнології Чернівецького національного університету імені Ю. Федьковича.</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Всі маніпуляції проводились спільно із науковим керівником із дотриманням правил мікробіологічної безпеки.</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Матеріалом для дослідження служили три варіанти гуслянки, отримані із різних територій Карпатського регіону.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Варіант 1</w:t>
      </w:r>
      <w:r w:rsidRPr="00FF0CD6">
        <w:rPr>
          <w:rFonts w:ascii="Times New Roman" w:hAnsi="Times New Roman"/>
          <w:sz w:val="20"/>
          <w:szCs w:val="20"/>
          <w:lang w:val="uk-UA"/>
        </w:rPr>
        <w:t xml:space="preserve"> – околиці міста Кимпулунг, повіт Арджеш в Румунії.</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Варіант 2</w:t>
      </w:r>
      <w:r w:rsidRPr="00FF0CD6">
        <w:rPr>
          <w:rFonts w:ascii="Times New Roman" w:hAnsi="Times New Roman"/>
          <w:sz w:val="20"/>
          <w:szCs w:val="20"/>
          <w:lang w:val="uk-UA"/>
        </w:rPr>
        <w:t xml:space="preserve"> – околиці села Селятин, Путильського району, Чернівецької області.</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Варіант 3</w:t>
      </w:r>
      <w:r w:rsidRPr="00FF0CD6">
        <w:rPr>
          <w:rFonts w:ascii="Times New Roman" w:hAnsi="Times New Roman"/>
          <w:sz w:val="20"/>
          <w:szCs w:val="20"/>
          <w:lang w:val="uk-UA"/>
        </w:rPr>
        <w:t xml:space="preserve"> – околиці міста Путила, Чернівецької області.</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eastAsia="ru-RU"/>
        </w:rPr>
      </w:pPr>
      <w:r w:rsidRPr="00FF0CD6">
        <w:rPr>
          <w:rFonts w:ascii="Times New Roman" w:hAnsi="Times New Roman"/>
          <w:sz w:val="20"/>
          <w:szCs w:val="20"/>
          <w:lang w:val="uk-UA"/>
        </w:rPr>
        <w:t xml:space="preserve">Із отриманих варіантів у лабораторних умов готували свіжі зразки гуслянки за наступною технологією: </w:t>
      </w:r>
      <w:r w:rsidRPr="00FF0CD6">
        <w:rPr>
          <w:rFonts w:ascii="Times New Roman" w:eastAsia="Times New Roman" w:hAnsi="Times New Roman" w:cs="+mn-cs"/>
          <w:color w:val="000000"/>
          <w:kern w:val="24"/>
          <w:sz w:val="20"/>
          <w:szCs w:val="20"/>
          <w:lang w:val="uk-UA" w:eastAsia="ru-RU"/>
        </w:rPr>
        <w:t xml:space="preserve">коров'яче молоко попередньо доводили до кипіння та витримували при температурі 95±2 °С протягом 3-5 хвилин, </w:t>
      </w:r>
      <w:r w:rsidRPr="00FF0CD6">
        <w:rPr>
          <w:rFonts w:ascii="Times New Roman" w:eastAsia="Times New Roman" w:hAnsi="Times New Roman" w:cs="+mn-cs"/>
          <w:color w:val="000000"/>
          <w:kern w:val="24"/>
          <w:sz w:val="20"/>
          <w:szCs w:val="20"/>
          <w:lang w:eastAsia="ru-RU"/>
        </w:rPr>
        <w:t>молоко охолоджували до температури</w:t>
      </w:r>
      <w:r w:rsidRPr="00FF0CD6">
        <w:rPr>
          <w:rFonts w:ascii="Times New Roman" w:eastAsia="Times New Roman" w:hAnsi="Times New Roman" w:cs="+mn-cs"/>
          <w:color w:val="000000"/>
          <w:kern w:val="24"/>
          <w:sz w:val="20"/>
          <w:szCs w:val="20"/>
          <w:lang w:val="uk-UA" w:eastAsia="ru-RU"/>
        </w:rPr>
        <w:t xml:space="preserve"> </w:t>
      </w:r>
      <w:r w:rsidRPr="00FF0CD6">
        <w:rPr>
          <w:rFonts w:ascii="Times New Roman" w:eastAsia="Times New Roman" w:hAnsi="Times New Roman" w:cs="+mn-cs"/>
          <w:color w:val="000000"/>
          <w:kern w:val="24"/>
          <w:sz w:val="20"/>
          <w:szCs w:val="20"/>
          <w:lang w:eastAsia="ru-RU"/>
        </w:rPr>
        <w:t>36 °С</w:t>
      </w:r>
      <w:r w:rsidRPr="00FF0CD6">
        <w:rPr>
          <w:rFonts w:ascii="Times New Roman" w:eastAsia="Times New Roman" w:hAnsi="Times New Roman" w:cs="+mn-cs"/>
          <w:color w:val="000000"/>
          <w:kern w:val="24"/>
          <w:sz w:val="20"/>
          <w:szCs w:val="20"/>
          <w:lang w:val="uk-UA" w:eastAsia="ru-RU"/>
        </w:rPr>
        <w:t xml:space="preserve">, </w:t>
      </w:r>
      <w:r w:rsidRPr="00FF0CD6">
        <w:rPr>
          <w:rFonts w:ascii="Times New Roman" w:eastAsia="Times New Roman" w:hAnsi="Times New Roman" w:cs="+mn-cs"/>
          <w:color w:val="000000"/>
          <w:kern w:val="24"/>
          <w:sz w:val="20"/>
          <w:szCs w:val="20"/>
          <w:lang w:eastAsia="ru-RU"/>
        </w:rPr>
        <w:t>додавали закваску і витримували при цій же температурі</w:t>
      </w:r>
      <w:r w:rsidRPr="00FF0CD6">
        <w:rPr>
          <w:rFonts w:ascii="Times New Roman" w:eastAsia="Times New Roman" w:hAnsi="Times New Roman" w:cs="+mn-cs"/>
          <w:color w:val="000000"/>
          <w:kern w:val="24"/>
          <w:sz w:val="20"/>
          <w:szCs w:val="20"/>
          <w:lang w:val="uk-UA" w:eastAsia="ru-RU"/>
        </w:rPr>
        <w:t xml:space="preserve"> </w:t>
      </w:r>
      <w:r w:rsidRPr="00FF0CD6">
        <w:rPr>
          <w:rFonts w:ascii="Times New Roman" w:eastAsia="Times New Roman" w:hAnsi="Times New Roman" w:cs="+mn-cs"/>
          <w:color w:val="000000"/>
          <w:kern w:val="24"/>
          <w:sz w:val="20"/>
          <w:szCs w:val="20"/>
          <w:lang w:eastAsia="ru-RU"/>
        </w:rPr>
        <w:t>до 10 годин</w:t>
      </w:r>
      <w:r w:rsidRPr="00FF0CD6">
        <w:rPr>
          <w:rFonts w:ascii="Times New Roman" w:eastAsia="Times New Roman" w:hAnsi="Times New Roman" w:cs="+mn-cs"/>
          <w:color w:val="000000"/>
          <w:kern w:val="24"/>
          <w:sz w:val="20"/>
          <w:szCs w:val="20"/>
          <w:lang w:val="uk-UA" w:eastAsia="ru-RU"/>
        </w:rPr>
        <w:t>. П</w:t>
      </w:r>
      <w:r w:rsidRPr="00FF0CD6">
        <w:rPr>
          <w:rFonts w:ascii="Times New Roman" w:eastAsia="Times New Roman" w:hAnsi="Times New Roman" w:cs="+mn-cs"/>
          <w:color w:val="000000"/>
          <w:kern w:val="24"/>
          <w:sz w:val="20"/>
          <w:szCs w:val="20"/>
          <w:lang w:eastAsia="ru-RU"/>
        </w:rPr>
        <w:t>родукт охолоджували до 6 °С протягом 4 годин</w:t>
      </w:r>
      <w:r w:rsidRPr="00FF0CD6">
        <w:rPr>
          <w:rFonts w:ascii="Times New Roman" w:eastAsia="Times New Roman" w:hAnsi="Times New Roman" w:cs="+mn-cs"/>
          <w:color w:val="000000"/>
          <w:kern w:val="24"/>
          <w:sz w:val="20"/>
          <w:szCs w:val="20"/>
          <w:lang w:val="uk-UA" w:eastAsia="ru-RU"/>
        </w:rPr>
        <w:t xml:space="preserve">. </w:t>
      </w:r>
      <w:r w:rsidRPr="00FF0CD6">
        <w:rPr>
          <w:rFonts w:ascii="Times New Roman" w:eastAsia="Times New Roman" w:hAnsi="Times New Roman" w:cs="+mn-cs"/>
          <w:color w:val="000000"/>
          <w:kern w:val="24"/>
          <w:sz w:val="20"/>
          <w:szCs w:val="20"/>
          <w:lang w:eastAsia="ru-RU"/>
        </w:rPr>
        <w:t>Термін придатності готового продукту становить 30 діб</w:t>
      </w:r>
      <w:r w:rsidRPr="00FF0CD6">
        <w:rPr>
          <w:rFonts w:ascii="Times New Roman" w:eastAsia="Times New Roman" w:hAnsi="Times New Roman" w:cs="+mn-cs"/>
          <w:color w:val="000000"/>
          <w:kern w:val="24"/>
          <w:sz w:val="20"/>
          <w:szCs w:val="20"/>
          <w:lang w:val="uk-UA" w:eastAsia="ru-RU"/>
        </w:rPr>
        <w:t>.</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Згідно органолептичного аналізу усі проаналізовані варіанти були переважно білого кольору, з жовтуватим відтінком різної інтенсивності, однорідної густої консистенції. Згусток характеризується в’язкою консистенцією, частіше всього з непорушеною структурою. Запах цього кисломолочного продукту – достатньо специфічний, приємний, він обумовлюється незначною кількістю летких сірчистих і карбонільних кислот, жирних кислот тощо.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За результатами дослідження відмічено підвищення і абсолютної, і загальної кислотності у всіх зразках гуслянки. Слід відмітити, що формування характерного для гуслянки специфічного аромату та смаку, зумовлене достатньо високим вмістом летких органічних кислот. Також відмічене підвищення показника загальної кислотності зразків при їх  тривалому зберіганні. Це збільшення типове для всіх варіантів досліджуваного продукту.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Окрім хороших смакових характеристик, добре відомі терапевтичні властивості гуслянки: антагоністична активність щодо великої кількості грампозитивних та грамнегативних бактерій. Визначальну роль у цьому процесі також відіграє високий вміст карбоксильних кислот.</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Молочнокислі бактерії відіграють основну роль у виробництві кисломолочних продуктів, де виконують такі функції: трансформація лактози, білків, цитратів та, можливо, інших мінорних компонентів молока у поживні, смакові і ароматичні сполуки, обумовлюючи специфічні органолептичні показники; пригнічення розвитку шкідливої (для технології виробництва) та патогенної мікрофлори молочною кислотою, яку вони продукують, тим самим знижуючи рН середовища; утворення специфічних антибактеріальних речовин (антибіотики, бактеріоцини, перекис водню).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lastRenderedPageBreak/>
        <w:t>Отже, нами проаналізовано три варіанти традиційного, для Карпатського регіону, кисломолочного продукту – гуслянки. Відмічено, що специфічний, для даного продукту смак та аромат, формується в результаті діяльності суміші мікроорганізмів – молочнокислих бактерій та дріжджів. Отже, гуслянка – це продукт змішаного бродіння. Видове різноманіття мікроорганізмів у складі закваски залежить від територіальних особливостей регіону і стосується в першу чергу молочнокислих бактерій.</w:t>
      </w:r>
    </w:p>
    <w:p w:rsidR="00FF0CD6" w:rsidRPr="00FF0CD6" w:rsidRDefault="00FF0CD6" w:rsidP="00FF0CD6">
      <w:pPr>
        <w:spacing w:after="0" w:line="240" w:lineRule="auto"/>
        <w:ind w:firstLine="709"/>
        <w:jc w:val="both"/>
        <w:rPr>
          <w:rFonts w:ascii="Times New Roman" w:hAnsi="Times New Roman"/>
          <w:sz w:val="20"/>
          <w:szCs w:val="20"/>
          <w:lang w:val="uk-UA"/>
        </w:rPr>
      </w:pPr>
    </w:p>
    <w:p w:rsidR="00FF0CD6" w:rsidRPr="00FF0CD6" w:rsidRDefault="00FF0CD6" w:rsidP="00FF0CD6">
      <w:pPr>
        <w:widowControl w:val="0"/>
        <w:autoSpaceDE w:val="0"/>
        <w:autoSpaceDN w:val="0"/>
        <w:adjustRightInd w:val="0"/>
        <w:spacing w:after="0" w:line="240" w:lineRule="auto"/>
        <w:jc w:val="center"/>
        <w:rPr>
          <w:rFonts w:ascii="Times New Roman CYR" w:hAnsi="Times New Roman CYR" w:cs="Times New Roman CYR"/>
          <w:b/>
          <w:sz w:val="20"/>
          <w:szCs w:val="20"/>
          <w:lang w:val="uk-UA"/>
        </w:rPr>
      </w:pPr>
      <w:r w:rsidRPr="00FF0CD6">
        <w:rPr>
          <w:rFonts w:ascii="Times New Roman CYR" w:hAnsi="Times New Roman CYR" w:cs="Times New Roman CYR"/>
          <w:b/>
          <w:sz w:val="20"/>
          <w:szCs w:val="20"/>
          <w:lang w:val="uk-UA"/>
        </w:rPr>
        <w:t>ВПЛИВ ТПВ НА ЕКОЛОГІЧНУ СИТУАЦІЮ В СЕЛІ ОРШІВЦІ</w:t>
      </w:r>
    </w:p>
    <w:p w:rsidR="00FF0CD6" w:rsidRPr="00FF0CD6" w:rsidRDefault="00FF0CD6" w:rsidP="00FF0CD6">
      <w:pPr>
        <w:widowControl w:val="0"/>
        <w:autoSpaceDE w:val="0"/>
        <w:autoSpaceDN w:val="0"/>
        <w:adjustRightInd w:val="0"/>
        <w:spacing w:after="0" w:line="240" w:lineRule="auto"/>
        <w:jc w:val="center"/>
        <w:rPr>
          <w:rFonts w:ascii="Times New Roman CYR" w:hAnsi="Times New Roman CYR" w:cs="Times New Roman CYR"/>
          <w:b/>
          <w:sz w:val="20"/>
          <w:szCs w:val="20"/>
          <w:lang w:val="uk-UA"/>
        </w:rPr>
      </w:pPr>
    </w:p>
    <w:p w:rsidR="00FC5091" w:rsidRDefault="00FF0CD6" w:rsidP="00FF0CD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FF0CD6">
        <w:rPr>
          <w:rFonts w:ascii="Times New Roman CYR" w:hAnsi="Times New Roman CYR" w:cs="Times New Roman CYR"/>
          <w:b/>
          <w:sz w:val="20"/>
          <w:szCs w:val="20"/>
          <w:lang w:val="uk-UA"/>
        </w:rPr>
        <w:t>Автор</w:t>
      </w:r>
      <w:r w:rsidRPr="00FF0CD6">
        <w:rPr>
          <w:rFonts w:ascii="Times New Roman CYR" w:hAnsi="Times New Roman CYR" w:cs="Times New Roman CYR"/>
          <w:sz w:val="20"/>
          <w:szCs w:val="20"/>
          <w:lang w:val="uk-UA"/>
        </w:rPr>
        <w:t xml:space="preserve">: Червенюк Анна, учениця 10 класу </w:t>
      </w:r>
    </w:p>
    <w:p w:rsidR="00FF0CD6" w:rsidRPr="00FF0CD6" w:rsidRDefault="00FF0CD6" w:rsidP="00FF0CD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FF0CD6">
        <w:rPr>
          <w:rFonts w:ascii="Times New Roman CYR" w:hAnsi="Times New Roman CYR" w:cs="Times New Roman CYR"/>
          <w:sz w:val="20"/>
          <w:szCs w:val="20"/>
          <w:lang w:val="uk-UA"/>
        </w:rPr>
        <w:t>Оршовецького ЗЗСО І-ІІІ ст. Кіцманського району</w:t>
      </w:r>
    </w:p>
    <w:p w:rsidR="00FF0CD6" w:rsidRPr="00FF0CD6" w:rsidRDefault="00FF0CD6" w:rsidP="00FF0CD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FF0CD6">
        <w:rPr>
          <w:rFonts w:ascii="Times New Roman CYR" w:hAnsi="Times New Roman CYR" w:cs="Times New Roman CYR"/>
          <w:b/>
          <w:sz w:val="20"/>
          <w:szCs w:val="20"/>
          <w:lang w:val="uk-UA"/>
        </w:rPr>
        <w:t>Науковий керівник:</w:t>
      </w:r>
      <w:r w:rsidRPr="00FF0CD6">
        <w:rPr>
          <w:rFonts w:ascii="Times New Roman CYR" w:hAnsi="Times New Roman CYR" w:cs="Times New Roman CYR"/>
          <w:sz w:val="20"/>
          <w:szCs w:val="20"/>
          <w:lang w:val="uk-UA"/>
        </w:rPr>
        <w:t xml:space="preserve"> Погорецька Л.А., вчитель географії </w:t>
      </w:r>
    </w:p>
    <w:p w:rsidR="00FF0CD6" w:rsidRPr="00FF0CD6" w:rsidRDefault="00FC5091" w:rsidP="00FC5091">
      <w:pPr>
        <w:widowControl w:val="0"/>
        <w:tabs>
          <w:tab w:val="center" w:pos="3344"/>
          <w:tab w:val="right" w:pos="6689"/>
        </w:tabs>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ab/>
      </w:r>
      <w:r w:rsidR="00FF0CD6" w:rsidRPr="00FF0CD6">
        <w:rPr>
          <w:rFonts w:ascii="Times New Roman CYR" w:hAnsi="Times New Roman CYR" w:cs="Times New Roman CYR"/>
          <w:sz w:val="20"/>
          <w:szCs w:val="20"/>
          <w:lang w:val="uk-UA"/>
        </w:rPr>
        <w:t xml:space="preserve">Оршовецького </w:t>
      </w:r>
      <w:r w:rsidR="00FF0CD6" w:rsidRPr="00FF0CD6">
        <w:rPr>
          <w:rFonts w:ascii="Times New Roman CYR" w:hAnsi="Times New Roman CYR" w:cs="Times New Roman CYR"/>
          <w:color w:val="000000" w:themeColor="text1"/>
          <w:sz w:val="20"/>
          <w:szCs w:val="20"/>
          <w:lang w:val="uk-UA"/>
        </w:rPr>
        <w:t>ЗЗСО І-ІІІ ст.</w:t>
      </w:r>
      <w:r w:rsidRPr="00FC5091">
        <w:rPr>
          <w:rFonts w:ascii="Times New Roman CYR" w:hAnsi="Times New Roman CYR" w:cs="Times New Roman CYR"/>
          <w:sz w:val="20"/>
          <w:szCs w:val="20"/>
          <w:lang w:val="uk-UA"/>
        </w:rPr>
        <w:t xml:space="preserve"> </w:t>
      </w:r>
      <w:r w:rsidRPr="00FF0CD6">
        <w:rPr>
          <w:rFonts w:ascii="Times New Roman CYR" w:hAnsi="Times New Roman CYR" w:cs="Times New Roman CYR"/>
          <w:sz w:val="20"/>
          <w:szCs w:val="20"/>
          <w:lang w:val="uk-UA"/>
        </w:rPr>
        <w:t>Кіцманського району</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Проблема утилізації побутових відходів є глобальною проблемою і приймає в навколишньому світі все більш широкі масштаби. Головним джерелом збільшення побутових відходів є людина. На кожного жителя нашої планети припадає в середньому, за різними даними, від 300 кг до 1 тонни сміття в рік, і це не рахуючи мільйонів зношених і розбитих автомобілів. Якщо весь рік накопичувати сміття і не переробляти його, а зсипати в одну купу, утвориться гора висотою з Ельбрус - найвищу гірську вершину Європи.</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Велика частина побутового сміття  не розкладається в природних умовах або має дуже тривалий термін розкладання. Частка такого сміття збільшується з кожним роком. Це характерно не тільки для промисловості, сільського господарства, мегаполісів, але і для жителів нашого села.</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 xml:space="preserve">Прагнення зробити наше село чистішим об'єднало нас у загальну групу однодумців. Таким чином, група в кількості п'яти чоловік розпочала роботу над проектом, з чіткою темою «Забруднення с. Оршівці побутовим сміттям». Тут же виникла ідея втілення в життя проекту: «Вплив ТПВ на екологічну ситуацію в селі Оршівці».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 xml:space="preserve">Головною </w:t>
      </w:r>
      <w:r w:rsidRPr="00FF0CD6">
        <w:rPr>
          <w:rFonts w:ascii="Times New Roman" w:hAnsi="Times New Roman"/>
          <w:b/>
          <w:sz w:val="20"/>
          <w:szCs w:val="20"/>
          <w:shd w:val="clear" w:color="auto" w:fill="FDFDFD"/>
          <w:lang w:val="uk-UA"/>
        </w:rPr>
        <w:t>метою</w:t>
      </w:r>
      <w:r w:rsidRPr="00FF0CD6">
        <w:rPr>
          <w:rFonts w:ascii="Times New Roman" w:hAnsi="Times New Roman"/>
          <w:sz w:val="20"/>
          <w:szCs w:val="20"/>
          <w:shd w:val="clear" w:color="auto" w:fill="FDFDFD"/>
          <w:lang w:val="uk-UA"/>
        </w:rPr>
        <w:t xml:space="preserve"> даного проекту стало залучення уваги жителів с. Оршівці до проблеми твердих побутових відходів і пошук способів покращення місцевої екологічної ситуації.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Для реалізації даної мети було необхідно:</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1. Проаналізувати актуальність проблеми побутового сміття в с. Оршівці.</w:t>
      </w:r>
    </w:p>
    <w:p w:rsidR="00FF0CD6" w:rsidRPr="00FF0CD6" w:rsidRDefault="00FF0CD6" w:rsidP="00FF0CD6">
      <w:pPr>
        <w:spacing w:after="0" w:line="240" w:lineRule="auto"/>
        <w:ind w:firstLine="284"/>
        <w:jc w:val="both"/>
        <w:rPr>
          <w:rFonts w:ascii="Times New Roman" w:hAnsi="Times New Roman"/>
          <w:sz w:val="20"/>
          <w:szCs w:val="20"/>
          <w:shd w:val="clear" w:color="auto" w:fill="FDFDFD"/>
          <w:lang w:val="uk-UA"/>
        </w:rPr>
      </w:pPr>
      <w:r w:rsidRPr="00FF0CD6">
        <w:rPr>
          <w:rFonts w:ascii="Times New Roman" w:hAnsi="Times New Roman"/>
          <w:sz w:val="20"/>
          <w:szCs w:val="20"/>
          <w:shd w:val="clear" w:color="auto" w:fill="FDFDFD"/>
          <w:lang w:val="uk-UA"/>
        </w:rPr>
        <w:t>2. Залучити дітей і дорослих до особистої участі у вирішенні проблеми твердих побутових відходів.</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 xml:space="preserve">3. Висвітлити в очах учнів, батьків, адміністрації сільської ради дану проблему і спробувати знайти шляхи її вирішення.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Перший етап роботи над проектом показав зацікавленість основної маси жителів села проблемою побутових відходів, а саме: відсутністю чіткої системи збору та утилізації сміття і низьким рівнем культури жителів нашого села щодо дотримання правил складування сміття у відведених для цього місцях.</w:t>
      </w:r>
    </w:p>
    <w:p w:rsidR="00FF0CD6" w:rsidRPr="00FF0CD6" w:rsidRDefault="00FF0CD6" w:rsidP="00FF0CD6">
      <w:pPr>
        <w:spacing w:after="0" w:line="240" w:lineRule="auto"/>
        <w:ind w:firstLine="284"/>
        <w:jc w:val="both"/>
        <w:rPr>
          <w:rFonts w:ascii="Times New Roman" w:hAnsi="Times New Roman"/>
          <w:sz w:val="20"/>
          <w:szCs w:val="20"/>
          <w:shd w:val="clear" w:color="auto" w:fill="FDFDFD"/>
          <w:lang w:val="uk-UA"/>
        </w:rPr>
      </w:pPr>
      <w:r w:rsidRPr="00FF0CD6">
        <w:rPr>
          <w:rFonts w:ascii="Times New Roman" w:hAnsi="Times New Roman"/>
          <w:sz w:val="20"/>
          <w:szCs w:val="20"/>
          <w:shd w:val="clear" w:color="auto" w:fill="FDFDFD"/>
        </w:rPr>
        <w:lastRenderedPageBreak/>
        <w:t xml:space="preserve">За результатами соціологічного опитування 15% населення стало зрозуміло, що найбільш нагальною проблемою на сьогоднішній день, на думку мешканців, є проблема побутового сміття. Запропоновані мешканцями шляхи вирішення проблеми побутового сміття були наступними: 34% - пропонували організувати регулярний вивіз сміття, 18% - поставити додаткові сміттєві баки, 14% - підвищити екологічну культуру населення </w:t>
      </w:r>
      <w:r w:rsidRPr="00FF0CD6">
        <w:rPr>
          <w:rFonts w:ascii="Times New Roman" w:hAnsi="Times New Roman"/>
          <w:b/>
          <w:sz w:val="20"/>
          <w:szCs w:val="20"/>
          <w:shd w:val="clear" w:color="auto" w:fill="FDFDFD"/>
        </w:rPr>
        <w:t>(Додаток А).</w:t>
      </w:r>
      <w:r w:rsidRPr="00FF0CD6">
        <w:rPr>
          <w:rFonts w:ascii="Times New Roman" w:hAnsi="Times New Roman"/>
          <w:sz w:val="20"/>
          <w:szCs w:val="20"/>
          <w:shd w:val="clear" w:color="auto" w:fill="FDFDFD"/>
        </w:rPr>
        <w:t xml:space="preserve"> </w:t>
      </w:r>
    </w:p>
    <w:p w:rsidR="00FF0CD6" w:rsidRPr="00FF0CD6" w:rsidRDefault="00FF0CD6" w:rsidP="00A0488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 xml:space="preserve">Ми вирішили підрахувати, скільки ж сміття, у кількісному перерахунку на скляну і пластикову тару, ми отримуємо від кожного жителя нашого села в рік. У пошуку відповіді на це питання, ми вирушили в магазини, де з'ясували, скільки в день продається товарів в скляних і пластикових упаковках. Провести розрахунки було не складно. Результати виявилися гнітючими: за нашими розрахунками, в середньому в рік на кожну сім'ю припадає приблизно 22 одиниці скляної тари та 64 одиниці пластикових упаковок. І все це спрямовується на «місця збору побутового сміття» </w:t>
      </w:r>
      <w:r w:rsidRPr="00FF0CD6">
        <w:rPr>
          <w:rFonts w:ascii="Times New Roman" w:hAnsi="Times New Roman"/>
          <w:b/>
          <w:sz w:val="20"/>
          <w:szCs w:val="20"/>
          <w:shd w:val="clear" w:color="auto" w:fill="FDFDFD"/>
          <w:lang w:val="uk-UA"/>
        </w:rPr>
        <w:t>(Додаток Е).</w:t>
      </w:r>
    </w:p>
    <w:p w:rsidR="00FF0CD6" w:rsidRPr="00FF0CD6" w:rsidRDefault="00FF0CD6" w:rsidP="00A0488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shd w:val="clear" w:color="auto" w:fill="FDFDFD"/>
          <w:lang w:val="uk-UA"/>
        </w:rPr>
        <w:t xml:space="preserve"> Реалізація основного етапу роботи над проектом полягала в проведенні візуального обстеження місць збирання побутових відходів, що приніс невтішні результати. У селі організовано збір ТПВ першого понеділка кожного місяця, сміттєзвалище організовано в урочищі Парків. Проте  оцінюючи стан місця збирання побутових відходів, ми виявили, що люди викидають в сміття  пляшки, папір, пластмасу, не замислюючись, що паперові відходи  можна легко спалити в умовах сільської місцевості, а скляну і пластикову упаковку можна використовувати вдруге. Звалище  виходить  далеко за межі відведеної території. Крім того, на території села та його околиць нами було зафіксовано  несанкціоновані, тобто не дозволені офіційно, звалища. Вони розташовувалися на окраїні селища, по берегах струмків, в ярах  і в лісовій зоні. Результатом візуального обстеження стало те, що село наше вельми забруднено а місце збору сміття знаходяться в неналежному стані. </w:t>
      </w:r>
    </w:p>
    <w:p w:rsidR="00FF0CD6" w:rsidRPr="00FF0CD6" w:rsidRDefault="00FF0CD6" w:rsidP="00A04886">
      <w:pPr>
        <w:spacing w:after="0" w:line="240" w:lineRule="auto"/>
        <w:ind w:firstLine="284"/>
        <w:jc w:val="both"/>
        <w:rPr>
          <w:rFonts w:ascii="Times New Roman" w:hAnsi="Times New Roman"/>
          <w:sz w:val="20"/>
          <w:szCs w:val="20"/>
          <w:shd w:val="clear" w:color="auto" w:fill="FDFDFD"/>
          <w:lang w:val="uk-UA"/>
        </w:rPr>
      </w:pPr>
      <w:r w:rsidRPr="00FF0CD6">
        <w:rPr>
          <w:rFonts w:ascii="Times New Roman" w:hAnsi="Times New Roman"/>
          <w:sz w:val="20"/>
          <w:szCs w:val="20"/>
          <w:shd w:val="clear" w:color="auto" w:fill="FDFDFD"/>
          <w:lang w:val="uk-UA"/>
        </w:rPr>
        <w:t xml:space="preserve"> З метою активізації інтересу школярів до свого природного середовища протягом усього періоду реалізації проекту проводилися роз'яснювальні бесіди, вікторини, консультації щодо екологічних проблем нашої місцевості та про значення активності учнів у вирішенні екологічних проблем села через участь у проекті. Для досягнення більшого ефекту, учням школи була показана презентація, створена ініціативною групою за підсумками дослідження теми побутового сміття. Великий інтерес у школярів викликали проведені нами конкурси малюнків і особливо виробів з побутового сміття. У конкурсах взяло участь близько 70% учнів 1-11 класів. Найактивнішими учасниками виявилися молодші школярі та їх батьки.</w:t>
      </w:r>
    </w:p>
    <w:p w:rsidR="00FF0CD6" w:rsidRPr="00FF0CD6" w:rsidRDefault="00FF0CD6" w:rsidP="00A04886">
      <w:pPr>
        <w:spacing w:after="0" w:line="240" w:lineRule="auto"/>
        <w:ind w:firstLine="284"/>
        <w:jc w:val="both"/>
        <w:rPr>
          <w:rFonts w:ascii="Times New Roman" w:hAnsi="Times New Roman"/>
          <w:sz w:val="20"/>
          <w:szCs w:val="20"/>
          <w:shd w:val="clear" w:color="auto" w:fill="FDFDFD"/>
          <w:lang w:val="uk-UA"/>
        </w:rPr>
      </w:pPr>
      <w:r w:rsidRPr="00FF0CD6">
        <w:rPr>
          <w:rFonts w:ascii="Times New Roman" w:hAnsi="Times New Roman"/>
          <w:sz w:val="20"/>
          <w:szCs w:val="20"/>
          <w:shd w:val="clear" w:color="auto" w:fill="FDFDFD"/>
          <w:lang w:val="uk-UA"/>
        </w:rPr>
        <w:t xml:space="preserve">Ми, будучи ініціативною групою, вивчили чимало літературних джерел, інтернет-сайтів, щоб знайти більш простий і прийнятний вихід. Найбільш простий, на наш погляд, вихід  із ситуації був би обов'язкове сортування сміття і регулярний вивіз сміття за межі села. Зі своїми думками, ідеями наша ініціативна група вирушила до адміністрації сільської ради. Під час бесіди з головою адміністрації нами була показана презентація, яка яскраво </w:t>
      </w:r>
      <w:r w:rsidRPr="00FF0CD6">
        <w:rPr>
          <w:rFonts w:ascii="Times New Roman" w:hAnsi="Times New Roman"/>
          <w:sz w:val="20"/>
          <w:szCs w:val="20"/>
          <w:shd w:val="clear" w:color="auto" w:fill="FDFDFD"/>
          <w:lang w:val="uk-UA"/>
        </w:rPr>
        <w:lastRenderedPageBreak/>
        <w:t xml:space="preserve">охарактеризувала  проблеми сміття на селі. На завершення бесіди ми отримали запевнення від голови адміністрації, що будуть встановлені сміттєві баки для сортування сміття, а територію сміттєзвалища приведуть до ладу. </w:t>
      </w:r>
      <w:r w:rsidRPr="00FF0CD6">
        <w:rPr>
          <w:rFonts w:ascii="Times New Roman" w:hAnsi="Times New Roman"/>
          <w:sz w:val="20"/>
          <w:szCs w:val="20"/>
          <w:lang w:val="uk-UA"/>
        </w:rPr>
        <w:br/>
      </w:r>
    </w:p>
    <w:p w:rsidR="00FF0CD6" w:rsidRPr="00FF0CD6" w:rsidRDefault="00FF0CD6" w:rsidP="00FF0CD6">
      <w:pPr>
        <w:spacing w:after="0" w:line="240" w:lineRule="auto"/>
        <w:jc w:val="both"/>
        <w:rPr>
          <w:rFonts w:ascii="Times New Roman" w:hAnsi="Times New Roman"/>
          <w:sz w:val="20"/>
          <w:szCs w:val="20"/>
          <w:shd w:val="clear" w:color="auto" w:fill="FDFDFD"/>
          <w:lang w:val="uk-UA"/>
        </w:rPr>
      </w:pPr>
    </w:p>
    <w:p w:rsidR="00FF0CD6" w:rsidRPr="00FF0CD6" w:rsidRDefault="00FF0CD6" w:rsidP="00FF0CD6">
      <w:pPr>
        <w:spacing w:after="120" w:line="240" w:lineRule="auto"/>
        <w:jc w:val="center"/>
        <w:rPr>
          <w:rFonts w:ascii="Times New Roman" w:hAnsi="Times New Roman"/>
          <w:b/>
          <w:sz w:val="20"/>
          <w:szCs w:val="20"/>
          <w:shd w:val="clear" w:color="auto" w:fill="FDFDFD"/>
          <w:lang w:val="uk-UA"/>
        </w:rPr>
      </w:pPr>
      <w:r w:rsidRPr="00FF0CD6">
        <w:rPr>
          <w:rFonts w:ascii="Times New Roman" w:hAnsi="Times New Roman"/>
          <w:b/>
          <w:sz w:val="20"/>
          <w:szCs w:val="20"/>
        </w:rPr>
        <w:t>СУСПІЛЬНО-ГЕОГРАФІЧНИЙ АНАЛІЗ РОЗВИТКУ САДІВНИЦТВА У ХОТИНСЬКОМУ РАЙОНІ ЧЕРНІВЕЦЬКОЇ ОБЛАСТІ</w:t>
      </w:r>
    </w:p>
    <w:p w:rsidR="00FF0CD6" w:rsidRPr="00FF0CD6" w:rsidRDefault="00FF0CD6" w:rsidP="00FF0CD6">
      <w:pPr>
        <w:tabs>
          <w:tab w:val="left" w:pos="2044"/>
        </w:tabs>
        <w:spacing w:after="0" w:line="240" w:lineRule="auto"/>
        <w:jc w:val="center"/>
        <w:rPr>
          <w:rFonts w:ascii="Times New Roman" w:eastAsia="Times New Roman" w:hAnsi="Times New Roman"/>
          <w:sz w:val="20"/>
          <w:szCs w:val="20"/>
          <w:lang w:val="uk-UA" w:eastAsia="ru-RU"/>
        </w:rPr>
      </w:pPr>
      <w:r w:rsidRPr="00FF0CD6">
        <w:rPr>
          <w:rFonts w:ascii="Times New Roman" w:hAnsi="Times New Roman"/>
          <w:b/>
          <w:sz w:val="20"/>
          <w:szCs w:val="20"/>
          <w:lang w:val="uk-UA"/>
        </w:rPr>
        <w:t>Автор</w:t>
      </w:r>
      <w:r w:rsidRPr="00FF0CD6">
        <w:rPr>
          <w:rFonts w:ascii="Times New Roman" w:hAnsi="Times New Roman"/>
          <w:b/>
          <w:sz w:val="20"/>
          <w:szCs w:val="20"/>
        </w:rPr>
        <w:t xml:space="preserve">: </w:t>
      </w:r>
      <w:r w:rsidRPr="00FF0CD6">
        <w:rPr>
          <w:rFonts w:ascii="Times New Roman" w:hAnsi="Times New Roman"/>
          <w:sz w:val="20"/>
          <w:szCs w:val="20"/>
        </w:rPr>
        <w:t>Ілащук Микола, учень 9 кл</w:t>
      </w:r>
      <w:r w:rsidRPr="00FF0CD6">
        <w:rPr>
          <w:rFonts w:ascii="Times New Roman" w:hAnsi="Times New Roman"/>
          <w:sz w:val="20"/>
          <w:szCs w:val="20"/>
          <w:lang w:val="uk-UA"/>
        </w:rPr>
        <w:t xml:space="preserve">асу </w:t>
      </w:r>
      <w:r w:rsidRPr="00FF0CD6">
        <w:rPr>
          <w:rFonts w:ascii="Times New Roman" w:eastAsia="Times New Roman" w:hAnsi="Times New Roman"/>
          <w:sz w:val="20"/>
          <w:szCs w:val="20"/>
          <w:lang w:eastAsia="ru-RU"/>
        </w:rPr>
        <w:t xml:space="preserve">Колінковецького </w:t>
      </w:r>
    </w:p>
    <w:p w:rsidR="00FF0CD6" w:rsidRPr="00FF0CD6" w:rsidRDefault="00FF0CD6" w:rsidP="00FF0CD6">
      <w:pPr>
        <w:tabs>
          <w:tab w:val="left" w:pos="2044"/>
        </w:tabs>
        <w:spacing w:after="0" w:line="240" w:lineRule="auto"/>
        <w:jc w:val="center"/>
        <w:rPr>
          <w:rFonts w:ascii="Times New Roman" w:hAnsi="Times New Roman"/>
          <w:i/>
          <w:sz w:val="20"/>
          <w:szCs w:val="20"/>
        </w:rPr>
      </w:pPr>
      <w:r w:rsidRPr="00FF0CD6">
        <w:rPr>
          <w:rFonts w:ascii="Times New Roman" w:eastAsia="Times New Roman" w:hAnsi="Times New Roman"/>
          <w:sz w:val="20"/>
          <w:szCs w:val="20"/>
          <w:lang w:eastAsia="ru-RU"/>
        </w:rPr>
        <w:t>ЗНЗ І-ІІІ ст. Хотинського району</w:t>
      </w:r>
    </w:p>
    <w:p w:rsidR="00FF0CD6" w:rsidRPr="00FF0CD6" w:rsidRDefault="00FF0CD6" w:rsidP="00FF0CD6">
      <w:pPr>
        <w:widowControl w:val="0"/>
        <w:spacing w:after="0" w:line="240" w:lineRule="auto"/>
        <w:jc w:val="center"/>
        <w:rPr>
          <w:rFonts w:ascii="Times New Roman" w:eastAsia="Times New Roman" w:hAnsi="Times New Roman"/>
          <w:color w:val="0D0D0D"/>
          <w:sz w:val="20"/>
          <w:szCs w:val="20"/>
          <w:shd w:val="clear" w:color="auto" w:fill="FFFFFF"/>
          <w:lang w:val="uk-UA" w:eastAsia="ru-RU"/>
        </w:rPr>
      </w:pPr>
      <w:r w:rsidRPr="00FF0CD6">
        <w:rPr>
          <w:rFonts w:ascii="Times New Roman" w:hAnsi="Times New Roman"/>
          <w:b/>
          <w:sz w:val="20"/>
          <w:szCs w:val="20"/>
        </w:rPr>
        <w:t>Наукові керівники:</w:t>
      </w:r>
      <w:r w:rsidRPr="00FF0CD6">
        <w:rPr>
          <w:rFonts w:ascii="Times New Roman" w:eastAsia="Times New Roman" w:hAnsi="Times New Roman"/>
          <w:sz w:val="20"/>
          <w:szCs w:val="20"/>
          <w:lang w:eastAsia="ru-RU"/>
        </w:rPr>
        <w:t xml:space="preserve"> Білоус Ю</w:t>
      </w:r>
      <w:r w:rsidRPr="00FF0CD6">
        <w:rPr>
          <w:rFonts w:ascii="Times New Roman" w:eastAsia="Times New Roman" w:hAnsi="Times New Roman"/>
          <w:sz w:val="20"/>
          <w:szCs w:val="20"/>
          <w:lang w:val="uk-UA" w:eastAsia="ru-RU"/>
        </w:rPr>
        <w:t>.</w:t>
      </w:r>
      <w:r w:rsidRPr="00FF0CD6">
        <w:rPr>
          <w:rFonts w:ascii="Times New Roman" w:eastAsia="Times New Roman" w:hAnsi="Times New Roman"/>
          <w:sz w:val="20"/>
          <w:szCs w:val="20"/>
          <w:lang w:eastAsia="ru-RU"/>
        </w:rPr>
        <w:t>О</w:t>
      </w:r>
      <w:r w:rsidRPr="00FF0CD6">
        <w:rPr>
          <w:rFonts w:ascii="Times New Roman" w:eastAsia="Times New Roman" w:hAnsi="Times New Roman"/>
          <w:sz w:val="20"/>
          <w:szCs w:val="20"/>
          <w:lang w:val="uk-UA" w:eastAsia="ru-RU"/>
        </w:rPr>
        <w:t>.</w:t>
      </w:r>
      <w:r w:rsidRPr="00FF0CD6">
        <w:rPr>
          <w:rFonts w:ascii="Times New Roman" w:eastAsia="Times New Roman" w:hAnsi="Times New Roman"/>
          <w:sz w:val="20"/>
          <w:szCs w:val="20"/>
          <w:lang w:eastAsia="ru-RU"/>
        </w:rPr>
        <w:t>,</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color w:val="0D0D0D"/>
          <w:sz w:val="20"/>
          <w:szCs w:val="20"/>
          <w:shd w:val="clear" w:color="auto" w:fill="FFFFFF"/>
          <w:lang w:eastAsia="ru-RU"/>
        </w:rPr>
        <w:t>асистент ЧНУ ім</w:t>
      </w:r>
      <w:r w:rsidRPr="00FF0CD6">
        <w:rPr>
          <w:rFonts w:ascii="Times New Roman" w:eastAsia="Times New Roman" w:hAnsi="Times New Roman"/>
          <w:color w:val="0D0D0D"/>
          <w:sz w:val="20"/>
          <w:szCs w:val="20"/>
          <w:shd w:val="clear" w:color="auto" w:fill="FFFFFF"/>
          <w:lang w:val="uk-UA" w:eastAsia="ru-RU"/>
        </w:rPr>
        <w:t xml:space="preserve">ені Ю.Федьковича, </w:t>
      </w:r>
    </w:p>
    <w:p w:rsidR="00FF0CD6" w:rsidRPr="00FF0CD6" w:rsidRDefault="00FF0CD6" w:rsidP="00FF0CD6">
      <w:pPr>
        <w:widowControl w:val="0"/>
        <w:spacing w:after="0" w:line="240" w:lineRule="auto"/>
        <w:jc w:val="center"/>
        <w:rPr>
          <w:rFonts w:ascii="Times New Roman" w:hAnsi="Times New Roman"/>
          <w:b/>
          <w:sz w:val="20"/>
          <w:szCs w:val="20"/>
          <w:lang w:val="uk-UA"/>
        </w:rPr>
      </w:pPr>
      <w:r w:rsidRPr="00FF0CD6">
        <w:rPr>
          <w:rFonts w:ascii="Times New Roman" w:hAnsi="Times New Roman"/>
          <w:sz w:val="20"/>
          <w:szCs w:val="20"/>
          <w:lang w:val="uk-UA"/>
        </w:rPr>
        <w:t xml:space="preserve">Рогожа А.М., вчитель географії  </w:t>
      </w:r>
      <w:r w:rsidRPr="00FF0CD6">
        <w:rPr>
          <w:rFonts w:ascii="Times New Roman" w:eastAsia="Times New Roman" w:hAnsi="Times New Roman"/>
          <w:sz w:val="20"/>
          <w:szCs w:val="20"/>
          <w:lang w:val="uk-UA" w:eastAsia="ru-RU"/>
        </w:rPr>
        <w:t>Колінковецького ЗНЗ І-ІІІ ст.</w:t>
      </w:r>
    </w:p>
    <w:p w:rsidR="00FF0CD6" w:rsidRPr="00FF0CD6" w:rsidRDefault="00FF0CD6" w:rsidP="00FF0CD6">
      <w:pPr>
        <w:spacing w:after="0" w:line="240" w:lineRule="auto"/>
        <w:ind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 xml:space="preserve">Кожний регіон, область, район, ОТГ в державі характеризується певним рівнем соціально-економічного розвитку, що поєднує як загальнодержавні особливості, так і регіональні, та формує географічний поділ праці. </w:t>
      </w:r>
    </w:p>
    <w:p w:rsidR="00FF0CD6" w:rsidRPr="00FF0CD6" w:rsidRDefault="00FF0CD6" w:rsidP="00FF0CD6">
      <w:pPr>
        <w:spacing w:after="0" w:line="240" w:lineRule="auto"/>
        <w:ind w:firstLine="284"/>
        <w:contextualSpacing/>
        <w:jc w:val="both"/>
        <w:rPr>
          <w:rFonts w:ascii="Times New Roman" w:eastAsia="Times New Roman" w:hAnsi="Times New Roman"/>
          <w:sz w:val="20"/>
          <w:szCs w:val="20"/>
        </w:rPr>
      </w:pPr>
      <w:r w:rsidRPr="00FF0CD6">
        <w:rPr>
          <w:rFonts w:ascii="Times New Roman" w:eastAsia="Times New Roman" w:hAnsi="Times New Roman"/>
          <w:b/>
          <w:sz w:val="20"/>
          <w:szCs w:val="20"/>
          <w:lang w:val="uk-UA"/>
        </w:rPr>
        <w:t xml:space="preserve">Актуальність теми: </w:t>
      </w:r>
      <w:r w:rsidRPr="00FF0CD6">
        <w:rPr>
          <w:rFonts w:ascii="Times New Roman" w:eastAsia="Times New Roman" w:hAnsi="Times New Roman"/>
          <w:sz w:val="20"/>
          <w:szCs w:val="20"/>
          <w:lang w:val="uk-UA"/>
        </w:rPr>
        <w:t xml:space="preserve">суспільно-географічні дослідження є необхідними для оцінки, аналізу, вивчення тенденцій та удосконалення організації провідної галузі господарства певної території. </w:t>
      </w:r>
      <w:r w:rsidRPr="00FF0CD6">
        <w:rPr>
          <w:rFonts w:ascii="Times New Roman" w:eastAsia="Times New Roman" w:hAnsi="Times New Roman"/>
          <w:sz w:val="20"/>
          <w:szCs w:val="20"/>
        </w:rPr>
        <w:t>Для Чернівецької області,</w:t>
      </w:r>
      <w:r w:rsidRPr="00FF0CD6">
        <w:rPr>
          <w:rFonts w:ascii="Times New Roman" w:eastAsia="Times New Roman" w:hAnsi="Times New Roman"/>
          <w:sz w:val="20"/>
          <w:szCs w:val="20"/>
          <w:lang w:val="uk-UA"/>
        </w:rPr>
        <w:t xml:space="preserve"> </w:t>
      </w:r>
      <w:r w:rsidRPr="00FF0CD6">
        <w:rPr>
          <w:rFonts w:ascii="Times New Roman" w:eastAsia="Times New Roman" w:hAnsi="Times New Roman"/>
          <w:sz w:val="20"/>
          <w:szCs w:val="20"/>
        </w:rPr>
        <w:t>а зокрема для  Хотинського району це садівництво.</w:t>
      </w:r>
    </w:p>
    <w:p w:rsidR="00FF0CD6" w:rsidRPr="00FF0CD6" w:rsidRDefault="00FF0CD6" w:rsidP="00FF0CD6">
      <w:pPr>
        <w:spacing w:after="0" w:line="240" w:lineRule="auto"/>
        <w:ind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 xml:space="preserve">Садівництво - галузь рослинництва, що займається вирощуванням плодових культур, це одна з найбільш перспективних галузей сільського господарства Хотинського району Чернівецької області. Хотинський район має досить вигідне агрогеографічне положення. </w:t>
      </w:r>
    </w:p>
    <w:p w:rsidR="00FF0CD6" w:rsidRPr="00FF0CD6" w:rsidRDefault="00FF0CD6" w:rsidP="00FF0CD6">
      <w:pPr>
        <w:spacing w:after="120" w:line="240" w:lineRule="auto"/>
        <w:ind w:firstLine="284"/>
        <w:contextualSpacing/>
        <w:jc w:val="both"/>
        <w:rPr>
          <w:rFonts w:ascii="Times New Roman" w:eastAsia="Times New Roman" w:hAnsi="Times New Roman"/>
          <w:sz w:val="20"/>
          <w:szCs w:val="20"/>
        </w:rPr>
      </w:pPr>
      <w:r w:rsidRPr="00FF0CD6">
        <w:rPr>
          <w:rFonts w:ascii="Times New Roman" w:eastAsia="Times New Roman" w:hAnsi="Times New Roman"/>
          <w:sz w:val="20"/>
          <w:szCs w:val="20"/>
          <w:lang w:val="uk-UA" w:eastAsia="uk-UA"/>
        </w:rPr>
        <w:t>Розвиток садівничої галузі здавна серед пріоритетів агропромислового комплексу Хотинського району</w:t>
      </w:r>
      <w:r w:rsidRPr="00FF0CD6">
        <w:rPr>
          <w:rFonts w:ascii="Times New Roman" w:eastAsia="Times New Roman" w:hAnsi="Times New Roman"/>
          <w:sz w:val="20"/>
          <w:szCs w:val="20"/>
          <w:lang w:val="uk-UA"/>
        </w:rPr>
        <w:t xml:space="preserve"> З-поміж усіх районів Чернівецької області під багаторічні насадження тут відведена найбільша частка земель (12% території району). </w:t>
      </w:r>
      <w:r w:rsidRPr="00FF0CD6">
        <w:rPr>
          <w:rFonts w:ascii="Times New Roman" w:eastAsia="Times New Roman" w:hAnsi="Times New Roman"/>
          <w:sz w:val="20"/>
          <w:szCs w:val="20"/>
        </w:rPr>
        <w:t xml:space="preserve">Також спостерігається тенденція зростання площ </w:t>
      </w:r>
      <w:proofErr w:type="gramStart"/>
      <w:r w:rsidRPr="00FF0CD6">
        <w:rPr>
          <w:rFonts w:ascii="Times New Roman" w:eastAsia="Times New Roman" w:hAnsi="Times New Roman"/>
          <w:sz w:val="20"/>
          <w:szCs w:val="20"/>
        </w:rPr>
        <w:t>п</w:t>
      </w:r>
      <w:proofErr w:type="gramEnd"/>
      <w:r w:rsidRPr="00FF0CD6">
        <w:rPr>
          <w:rFonts w:ascii="Times New Roman" w:eastAsia="Times New Roman" w:hAnsi="Times New Roman"/>
          <w:sz w:val="20"/>
          <w:szCs w:val="20"/>
        </w:rPr>
        <w:t xml:space="preserve">ід багаторічними насадженнями  (у 2017 році перевищує 8 тис.га), щороку збільшується приблизно на 200 га. </w:t>
      </w:r>
    </w:p>
    <w:p w:rsidR="00FF0CD6" w:rsidRPr="00FF0CD6" w:rsidRDefault="00FF0CD6" w:rsidP="00FF0CD6">
      <w:pPr>
        <w:spacing w:after="120" w:line="240" w:lineRule="auto"/>
        <w:ind w:firstLine="284"/>
        <w:contextualSpacing/>
        <w:jc w:val="both"/>
        <w:rPr>
          <w:rFonts w:ascii="Times New Roman" w:eastAsia="Times New Roman" w:hAnsi="Times New Roman"/>
          <w:sz w:val="20"/>
          <w:szCs w:val="20"/>
          <w:lang w:val="uk-UA" w:eastAsia="ru-RU"/>
        </w:rPr>
      </w:pPr>
      <w:r w:rsidRPr="00FF0CD6">
        <w:rPr>
          <w:rFonts w:ascii="Times New Roman" w:eastAsia="Times New Roman" w:hAnsi="Times New Roman"/>
          <w:sz w:val="20"/>
          <w:szCs w:val="20"/>
          <w:lang w:eastAsia="ru-RU"/>
        </w:rPr>
        <w:t>Територіально садівництво більше поширене в селах,</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що розташовані вздовж центральної траси Чернівці – Хотин, що пояснюється хорошим сполученням та наближеністю до районного та обласного центрів. Це такі села, як: Колінківці, Грозинці, Бочківці, Шилівці, Клішківці, Владична, Недобоївці, Рукшин та околиці Хотина. Проте,</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в останні роки, географія садівництва, дещо поширилася вглиб,</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до садівничих сіл долучилися: Крутеньки, Долиняни, Данківці та інші</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Кращими господарствами в Хотинському районі за урожайністю плодових в останні роки є ФГ «Тодосійчук»</w:t>
      </w:r>
      <w:proofErr w:type="gramStart"/>
      <w:r w:rsidRPr="00FF0CD6">
        <w:rPr>
          <w:rFonts w:ascii="Times New Roman" w:eastAsia="Times New Roman" w:hAnsi="Times New Roman"/>
          <w:sz w:val="20"/>
          <w:szCs w:val="20"/>
          <w:lang w:eastAsia="ru-RU"/>
        </w:rPr>
        <w:t>,Ф</w:t>
      </w:r>
      <w:proofErr w:type="gramEnd"/>
      <w:r w:rsidRPr="00FF0CD6">
        <w:rPr>
          <w:rFonts w:ascii="Times New Roman" w:eastAsia="Times New Roman" w:hAnsi="Times New Roman"/>
          <w:sz w:val="20"/>
          <w:szCs w:val="20"/>
          <w:lang w:eastAsia="ru-RU"/>
        </w:rPr>
        <w:t>Г «Агро 2000», «ПП Білоокий». У окремих господарствах урожайність плодів складала від 300 до 500 ц/га.</w:t>
      </w:r>
    </w:p>
    <w:p w:rsidR="00FF0CD6" w:rsidRPr="00FF0CD6" w:rsidRDefault="00FF0CD6" w:rsidP="00FF0CD6">
      <w:pPr>
        <w:spacing w:after="120" w:line="240" w:lineRule="auto"/>
        <w:ind w:firstLine="284"/>
        <w:contextualSpacing/>
        <w:jc w:val="both"/>
        <w:rPr>
          <w:rFonts w:ascii="Times New Roman" w:eastAsia="Times New Roman" w:hAnsi="Times New Roman"/>
          <w:sz w:val="20"/>
          <w:szCs w:val="20"/>
          <w:lang w:val="uk-UA" w:eastAsia="ru-RU"/>
        </w:rPr>
      </w:pPr>
      <w:r w:rsidRPr="00FF0CD6">
        <w:rPr>
          <w:rFonts w:ascii="Times New Roman" w:eastAsia="Times New Roman" w:hAnsi="Times New Roman"/>
          <w:sz w:val="20"/>
          <w:szCs w:val="20"/>
          <w:lang w:val="uk-UA" w:eastAsia="ru-RU"/>
        </w:rPr>
        <w:t>Для посадки молодих садів використовують кращі сорти саджанців районованих в нашій природній зоні, зокрема:</w:t>
      </w:r>
      <w:r w:rsidRPr="00FF0CD6">
        <w:rPr>
          <w:rFonts w:ascii="Times New Roman" w:eastAsia="Times New Roman" w:hAnsi="Times New Roman"/>
          <w:i/>
          <w:sz w:val="20"/>
          <w:szCs w:val="20"/>
          <w:lang w:val="uk-UA"/>
        </w:rPr>
        <w:t> </w:t>
      </w:r>
      <w:r w:rsidRPr="00FF0CD6">
        <w:rPr>
          <w:rFonts w:ascii="Times New Roman" w:eastAsia="Times New Roman" w:hAnsi="Times New Roman"/>
          <w:b/>
          <w:sz w:val="20"/>
          <w:szCs w:val="20"/>
          <w:lang w:val="uk-UA" w:eastAsia="ru-RU"/>
        </w:rPr>
        <w:t>Яблуні</w:t>
      </w:r>
      <w:r w:rsidRPr="00FF0CD6">
        <w:rPr>
          <w:rFonts w:ascii="Times New Roman" w:eastAsia="Times New Roman" w:hAnsi="Times New Roman"/>
          <w:sz w:val="20"/>
          <w:szCs w:val="20"/>
          <w:lang w:val="uk-UA" w:eastAsia="ru-RU"/>
        </w:rPr>
        <w:t>-Голден, Айдаред, Джонаголд, Ранет Семеринко,Чемпіон;</w:t>
      </w:r>
      <w:r w:rsidRPr="00FF0CD6">
        <w:rPr>
          <w:rFonts w:ascii="Times New Roman" w:eastAsia="Times New Roman" w:hAnsi="Times New Roman"/>
          <w:b/>
          <w:sz w:val="20"/>
          <w:szCs w:val="20"/>
          <w:lang w:val="uk-UA" w:eastAsia="ru-RU"/>
        </w:rPr>
        <w:t>Груш</w:t>
      </w:r>
      <w:r w:rsidRPr="00FF0CD6">
        <w:rPr>
          <w:rFonts w:ascii="Times New Roman" w:eastAsia="Times New Roman" w:hAnsi="Times New Roman"/>
          <w:sz w:val="20"/>
          <w:szCs w:val="20"/>
          <w:lang w:val="uk-UA" w:eastAsia="ru-RU"/>
        </w:rPr>
        <w:t xml:space="preserve">-Яблунівка, Роксолана, Золотиста, Чернівчанка; </w:t>
      </w:r>
      <w:r w:rsidRPr="00FF0CD6">
        <w:rPr>
          <w:rFonts w:ascii="Times New Roman" w:eastAsia="Times New Roman" w:hAnsi="Times New Roman"/>
          <w:b/>
          <w:sz w:val="20"/>
          <w:szCs w:val="20"/>
          <w:lang w:val="uk-UA" w:eastAsia="ru-RU"/>
        </w:rPr>
        <w:t>Сливи</w:t>
      </w:r>
      <w:r w:rsidRPr="00FF0CD6">
        <w:rPr>
          <w:rFonts w:ascii="Times New Roman" w:eastAsia="Times New Roman" w:hAnsi="Times New Roman"/>
          <w:sz w:val="20"/>
          <w:szCs w:val="20"/>
          <w:lang w:val="uk-UA" w:eastAsia="ru-RU"/>
        </w:rPr>
        <w:t>-Анашпет, Волошка, Лагідна, Красуня осені.</w:t>
      </w:r>
    </w:p>
    <w:p w:rsidR="00FF0CD6" w:rsidRPr="00FF0CD6" w:rsidRDefault="00FF0CD6" w:rsidP="00FF0CD6">
      <w:pPr>
        <w:spacing w:after="120" w:line="240" w:lineRule="auto"/>
        <w:ind w:firstLine="284"/>
        <w:contextualSpacing/>
        <w:jc w:val="both"/>
        <w:rPr>
          <w:rFonts w:ascii="Times New Roman" w:eastAsia="Times New Roman" w:hAnsi="Times New Roman"/>
          <w:sz w:val="20"/>
          <w:szCs w:val="20"/>
          <w:lang w:eastAsia="ru-RU"/>
        </w:rPr>
      </w:pPr>
      <w:r w:rsidRPr="00FF0CD6">
        <w:rPr>
          <w:rFonts w:ascii="Times New Roman" w:eastAsia="Times New Roman" w:hAnsi="Times New Roman"/>
          <w:sz w:val="20"/>
          <w:szCs w:val="20"/>
          <w:lang w:eastAsia="uk-UA"/>
        </w:rPr>
        <w:t>На сьогоднішній день, багато садівників району самі вирощують прищепи різних сортів.  Про якість посадкового матеріалу,</w:t>
      </w:r>
      <w:r w:rsidRPr="00FF0CD6">
        <w:rPr>
          <w:rFonts w:ascii="Times New Roman" w:eastAsia="Times New Roman" w:hAnsi="Times New Roman"/>
          <w:sz w:val="20"/>
          <w:szCs w:val="20"/>
          <w:lang w:val="uk-UA" w:eastAsia="uk-UA"/>
        </w:rPr>
        <w:t xml:space="preserve"> </w:t>
      </w:r>
      <w:r w:rsidRPr="00FF0CD6">
        <w:rPr>
          <w:rFonts w:ascii="Times New Roman" w:eastAsia="Times New Roman" w:hAnsi="Times New Roman"/>
          <w:sz w:val="20"/>
          <w:szCs w:val="20"/>
          <w:lang w:eastAsia="uk-UA"/>
        </w:rPr>
        <w:t xml:space="preserve">свідчить те, що деякі </w:t>
      </w:r>
      <w:r w:rsidRPr="00FF0CD6">
        <w:rPr>
          <w:rFonts w:ascii="Times New Roman" w:eastAsia="Times New Roman" w:hAnsi="Times New Roman"/>
          <w:sz w:val="20"/>
          <w:szCs w:val="20"/>
          <w:lang w:eastAsia="uk-UA"/>
        </w:rPr>
        <w:lastRenderedPageBreak/>
        <w:t>підприємства-виробники включені в списки «Державного переліку підприємств-виробників садивного матеріалу багаторічних культур в Чернівецькій області». Зокрема, із 37 зареєстрованих підприємств-виробників в Чернівецькій області, 13 з них саме з Хотинського району.</w:t>
      </w:r>
      <w:r w:rsidRPr="00FF0CD6">
        <w:rPr>
          <w:rFonts w:ascii="Times New Roman" w:eastAsia="Times New Roman" w:hAnsi="Times New Roman"/>
          <w:sz w:val="20"/>
          <w:szCs w:val="20"/>
          <w:lang w:eastAsia="ru-RU"/>
        </w:rPr>
        <w:t xml:space="preserve"> </w:t>
      </w:r>
    </w:p>
    <w:p w:rsidR="00FF0CD6" w:rsidRPr="00FF0CD6" w:rsidRDefault="00FF0CD6" w:rsidP="00FF0CD6">
      <w:pPr>
        <w:spacing w:after="120" w:line="240" w:lineRule="auto"/>
        <w:ind w:firstLine="284"/>
        <w:contextualSpacing/>
        <w:jc w:val="both"/>
        <w:rPr>
          <w:rFonts w:ascii="Times New Roman" w:eastAsia="Times New Roman" w:hAnsi="Times New Roman"/>
          <w:sz w:val="20"/>
          <w:szCs w:val="20"/>
          <w:lang w:eastAsia="ru-RU"/>
        </w:rPr>
      </w:pPr>
      <w:r w:rsidRPr="00FF0CD6">
        <w:rPr>
          <w:rFonts w:ascii="Times New Roman" w:eastAsia="Times New Roman" w:hAnsi="Times New Roman"/>
          <w:sz w:val="20"/>
          <w:szCs w:val="20"/>
          <w:lang w:eastAsia="uk-UA"/>
        </w:rPr>
        <w:t>Запорукою для успішної реалізації повного циклу, від виробництва, до постачання кінцевому споживачеві яблук з мінімальними втратами, є важливий технологічний процес - зберігання</w:t>
      </w:r>
      <w:proofErr w:type="gramStart"/>
      <w:r w:rsidRPr="00FF0CD6">
        <w:rPr>
          <w:rFonts w:ascii="Times New Roman" w:eastAsia="Times New Roman" w:hAnsi="Times New Roman"/>
          <w:sz w:val="20"/>
          <w:szCs w:val="20"/>
          <w:lang w:eastAsia="uk-UA"/>
        </w:rPr>
        <w:t>.У</w:t>
      </w:r>
      <w:proofErr w:type="gramEnd"/>
      <w:r w:rsidRPr="00FF0CD6">
        <w:rPr>
          <w:rFonts w:ascii="Times New Roman" w:eastAsia="Times New Roman" w:hAnsi="Times New Roman"/>
          <w:sz w:val="20"/>
          <w:szCs w:val="20"/>
          <w:lang w:eastAsia="uk-UA"/>
        </w:rPr>
        <w:t xml:space="preserve">мови зберігання яблук не прості і щоб отримати хороший вихід перед реалізацією необхідно зберігати яблука в холодильних камерах, що говорить про недоцільність зберігання малої кількості продукту із-за витрат на  дорого вартісне устаткування. </w:t>
      </w:r>
    </w:p>
    <w:p w:rsidR="00FF0CD6" w:rsidRPr="00FF0CD6" w:rsidRDefault="00FF0CD6" w:rsidP="00FF0CD6">
      <w:pPr>
        <w:spacing w:after="0" w:line="240" w:lineRule="auto"/>
        <w:ind w:firstLine="284"/>
        <w:contextualSpacing/>
        <w:jc w:val="both"/>
        <w:rPr>
          <w:rFonts w:ascii="Times New Roman" w:eastAsia="Times New Roman" w:hAnsi="Times New Roman"/>
          <w:sz w:val="20"/>
          <w:szCs w:val="20"/>
          <w:lang w:val="uk-UA" w:eastAsia="ru-RU"/>
        </w:rPr>
      </w:pPr>
      <w:r w:rsidRPr="00FF0CD6">
        <w:rPr>
          <w:rFonts w:ascii="Times New Roman" w:eastAsia="Times New Roman" w:hAnsi="Times New Roman"/>
          <w:sz w:val="20"/>
          <w:szCs w:val="20"/>
          <w:lang w:eastAsia="ru-RU"/>
        </w:rPr>
        <w:t>Так, великими, сучасно обладнаними фруктосховищами забезпечені села Недобоївці та Клішківці, в них можна зберігати понад 2000 тисячі тонн фруктів. В с.Колінківці та с.Шилівці фруктосховища вміщують від 1000 до 2000 тонн, в с.Бочківці, с.</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Круглик, с.</w:t>
      </w:r>
      <w:r w:rsidRPr="00FF0CD6">
        <w:rPr>
          <w:rFonts w:ascii="Times New Roman" w:eastAsia="Times New Roman" w:hAnsi="Times New Roman"/>
          <w:sz w:val="20"/>
          <w:szCs w:val="20"/>
          <w:lang w:val="uk-UA" w:eastAsia="ru-RU"/>
        </w:rPr>
        <w:t xml:space="preserve"> </w:t>
      </w:r>
      <w:r w:rsidRPr="00FF0CD6">
        <w:rPr>
          <w:rFonts w:ascii="Times New Roman" w:eastAsia="Times New Roman" w:hAnsi="Times New Roman"/>
          <w:sz w:val="20"/>
          <w:szCs w:val="20"/>
          <w:lang w:eastAsia="ru-RU"/>
        </w:rPr>
        <w:t>Данківці та ін. розраховані максимально до 1000 тонн.</w:t>
      </w:r>
      <w:r w:rsidRPr="00FF0CD6">
        <w:rPr>
          <w:rFonts w:ascii="Times New Roman" w:eastAsia="Times New Roman" w:hAnsi="Times New Roman"/>
          <w:sz w:val="20"/>
          <w:szCs w:val="20"/>
          <w:lang w:val="uk-UA" w:eastAsia="ru-RU"/>
        </w:rPr>
        <w:t xml:space="preserve"> У ФГ «Голд Сад» Хотинського району встановлено сортувальні лінії.  Крім того, в Хотинському районі сформована логістична мережа перевезень свіжої плодової продукції,що налічувала в 2017 році – 240 спеціалізованих автофургонів, які можуть одночасно завантажувати близько 10 тис. тонн продукції.</w:t>
      </w:r>
      <w:r w:rsidRPr="00FF0CD6">
        <w:rPr>
          <w:rFonts w:ascii="Times New Roman" w:eastAsia="Times New Roman" w:hAnsi="Times New Roman"/>
          <w:sz w:val="20"/>
          <w:szCs w:val="20"/>
          <w:lang w:val="uk-UA"/>
        </w:rPr>
        <w:t xml:space="preserve"> </w:t>
      </w:r>
    </w:p>
    <w:p w:rsidR="00FF0CD6" w:rsidRPr="00FF0CD6" w:rsidRDefault="00FF0CD6" w:rsidP="00FF0CD6">
      <w:pPr>
        <w:spacing w:after="0" w:line="240" w:lineRule="auto"/>
        <w:contextualSpacing/>
        <w:jc w:val="both"/>
        <w:rPr>
          <w:rFonts w:ascii="Times New Roman" w:hAnsi="Times New Roman"/>
          <w:color w:val="000000"/>
          <w:sz w:val="20"/>
          <w:szCs w:val="20"/>
        </w:rPr>
      </w:pPr>
      <w:r w:rsidRPr="00FF0CD6">
        <w:rPr>
          <w:rFonts w:ascii="Times New Roman" w:hAnsi="Times New Roman"/>
          <w:color w:val="000000"/>
          <w:sz w:val="20"/>
          <w:szCs w:val="20"/>
        </w:rPr>
        <w:t>Поряд з цілим рядом позитивних чинників, що впливають на розвиток садівництва, є і ряд проблем.</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низький рівень </w:t>
      </w:r>
      <w:hyperlink r:id="rId15" w:history="1">
        <w:r w:rsidRPr="00FF0CD6">
          <w:rPr>
            <w:rFonts w:ascii="Times New Roman" w:eastAsia="Times New Roman" w:hAnsi="Times New Roman"/>
            <w:sz w:val="20"/>
            <w:szCs w:val="20"/>
            <w:lang w:eastAsia="uk-UA"/>
          </w:rPr>
          <w:t>маркетингу</w:t>
        </w:r>
      </w:hyperlink>
      <w:r w:rsidRPr="00FF0CD6">
        <w:rPr>
          <w:rFonts w:ascii="Times New Roman" w:eastAsia="Times New Roman" w:hAnsi="Times New Roman"/>
          <w:sz w:val="20"/>
          <w:szCs w:val="20"/>
          <w:lang w:eastAsia="uk-UA"/>
        </w:rPr>
        <w:t xml:space="preserve">, </w:t>
      </w:r>
      <w:r w:rsidRPr="00FF0CD6">
        <w:rPr>
          <w:rFonts w:ascii="Times New Roman" w:eastAsia="Times New Roman" w:hAnsi="Times New Roman"/>
          <w:color w:val="000000"/>
          <w:sz w:val="20"/>
          <w:szCs w:val="20"/>
          <w:lang w:eastAsia="uk-UA"/>
        </w:rPr>
        <w:t>в т.ч. формування оптових партій продукції;</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відсутність сертифікації продукції;</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висока ціна на хімічні засоби захисту садів від шкідників;</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недостатня кількість заводів по переробки вторинної продукції;</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недостатня кількість сучасних фруктосховищ;</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 xml:space="preserve">недостатня та періодична  державна </w:t>
      </w:r>
      <w:proofErr w:type="gramStart"/>
      <w:r w:rsidRPr="00FF0CD6">
        <w:rPr>
          <w:rFonts w:ascii="Times New Roman" w:eastAsia="Times New Roman" w:hAnsi="Times New Roman"/>
          <w:color w:val="000000"/>
          <w:sz w:val="20"/>
          <w:szCs w:val="20"/>
          <w:lang w:eastAsia="uk-UA"/>
        </w:rPr>
        <w:t>п</w:t>
      </w:r>
      <w:proofErr w:type="gramEnd"/>
      <w:r w:rsidRPr="00FF0CD6">
        <w:rPr>
          <w:rFonts w:ascii="Times New Roman" w:eastAsia="Times New Roman" w:hAnsi="Times New Roman"/>
          <w:color w:val="000000"/>
          <w:sz w:val="20"/>
          <w:szCs w:val="20"/>
          <w:lang w:eastAsia="uk-UA"/>
        </w:rPr>
        <w:t>ідтримка розвитку садівництва.</w:t>
      </w:r>
    </w:p>
    <w:p w:rsidR="00FF0CD6" w:rsidRPr="00FF0CD6" w:rsidRDefault="00FF0CD6" w:rsidP="00FF0CD6">
      <w:pPr>
        <w:spacing w:after="0" w:line="240" w:lineRule="auto"/>
        <w:ind w:firstLine="284"/>
        <w:contextualSpacing/>
        <w:jc w:val="both"/>
        <w:rPr>
          <w:rFonts w:ascii="Times New Roman" w:hAnsi="Times New Roman"/>
          <w:b/>
          <w:color w:val="000000"/>
          <w:sz w:val="20"/>
          <w:szCs w:val="20"/>
          <w:lang w:val="uk-UA"/>
        </w:rPr>
      </w:pPr>
      <w:r w:rsidRPr="00FF0CD6">
        <w:rPr>
          <w:rFonts w:ascii="Times New Roman" w:hAnsi="Times New Roman"/>
          <w:color w:val="000000"/>
          <w:sz w:val="20"/>
          <w:szCs w:val="20"/>
        </w:rPr>
        <w:t>На сьогоднішній день,  надзвичайно гостро постала проблема збуту та переробки. Ринки України перенасичені продукцією садівництва, тому потрібно виходити на світовий ринок.</w:t>
      </w:r>
      <w:r w:rsidRPr="00FF0CD6">
        <w:rPr>
          <w:rFonts w:ascii="Times New Roman" w:hAnsi="Times New Roman"/>
          <w:color w:val="000000"/>
          <w:sz w:val="20"/>
          <w:szCs w:val="20"/>
          <w:lang w:val="uk-UA"/>
        </w:rPr>
        <w:t xml:space="preserve"> </w:t>
      </w:r>
      <w:r w:rsidRPr="00FF0CD6">
        <w:rPr>
          <w:rFonts w:ascii="Times New Roman" w:hAnsi="Times New Roman"/>
          <w:color w:val="000000"/>
          <w:sz w:val="20"/>
          <w:szCs w:val="20"/>
        </w:rPr>
        <w:t>Для розвитку дрібних та середніх господарств, необхідна підтримка держави, співпраця між садівниками. Прикладом такої співпраці є утворення так званої «яблуневої агломерації».</w:t>
      </w:r>
      <w:r w:rsidRPr="00FF0CD6">
        <w:rPr>
          <w:rFonts w:ascii="Times New Roman" w:hAnsi="Times New Roman"/>
          <w:b/>
          <w:color w:val="000000"/>
          <w:sz w:val="20"/>
          <w:szCs w:val="20"/>
        </w:rPr>
        <w:t xml:space="preserve"> </w:t>
      </w:r>
    </w:p>
    <w:p w:rsidR="00FF0CD6" w:rsidRPr="00FF0CD6" w:rsidRDefault="00FF0CD6" w:rsidP="00FF0CD6">
      <w:pPr>
        <w:spacing w:after="0" w:line="240" w:lineRule="auto"/>
        <w:ind w:firstLine="567"/>
        <w:contextualSpacing/>
        <w:jc w:val="both"/>
        <w:rPr>
          <w:rFonts w:ascii="Times New Roman" w:hAnsi="Times New Roman"/>
          <w:color w:val="000000"/>
          <w:sz w:val="20"/>
          <w:szCs w:val="20"/>
          <w:lang w:val="uk-UA"/>
        </w:rPr>
      </w:pPr>
    </w:p>
    <w:p w:rsidR="00FF0CD6" w:rsidRPr="00FF0CD6" w:rsidRDefault="00FF0CD6" w:rsidP="00306444">
      <w:pPr>
        <w:spacing w:after="0" w:line="240" w:lineRule="auto"/>
        <w:ind w:firstLine="284"/>
        <w:rPr>
          <w:rFonts w:ascii="Times New Roman" w:hAnsi="Times New Roman"/>
          <w:b/>
          <w:sz w:val="20"/>
          <w:szCs w:val="20"/>
        </w:rPr>
      </w:pPr>
      <w:r w:rsidRPr="00FF0CD6">
        <w:rPr>
          <w:rFonts w:ascii="Times New Roman" w:hAnsi="Times New Roman"/>
          <w:b/>
          <w:sz w:val="20"/>
          <w:szCs w:val="20"/>
        </w:rPr>
        <w:t>ПЕРЕВАГИ БУКОВИНИ ДЛЯ РОЗВИТКУ САДІВНИЦТВА</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родючі землі та сприятливі погодно-кліматичні умови;</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можливість формування великотоварних оптових партій;</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високі смакові та технологічні якості плодів;</w:t>
      </w:r>
    </w:p>
    <w:p w:rsidR="00FF0CD6" w:rsidRPr="00FF0CD6" w:rsidRDefault="00FF0CD6" w:rsidP="00FF0CD6">
      <w:pPr>
        <w:numPr>
          <w:ilvl w:val="0"/>
          <w:numId w:val="13"/>
        </w:numPr>
        <w:spacing w:after="12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відносно низька собівартість продукції;</w:t>
      </w:r>
    </w:p>
    <w:p w:rsidR="00FF0CD6" w:rsidRPr="00FF0CD6" w:rsidRDefault="00FF0CD6" w:rsidP="00FF0CD6">
      <w:pPr>
        <w:numPr>
          <w:ilvl w:val="0"/>
          <w:numId w:val="13"/>
        </w:numPr>
        <w:spacing w:after="12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наявність кваліфікованих трудових ресурсів;</w:t>
      </w:r>
    </w:p>
    <w:p w:rsidR="00FF0CD6" w:rsidRPr="00FF0CD6" w:rsidRDefault="00FF0CD6" w:rsidP="00FF0CD6">
      <w:pPr>
        <w:numPr>
          <w:ilvl w:val="0"/>
          <w:numId w:val="13"/>
        </w:numPr>
        <w:spacing w:after="12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досвід та традиції місцевого населення у вирощуванні, транспортуванні та реалізації продукції</w:t>
      </w:r>
      <w:r w:rsidRPr="00FF0CD6">
        <w:rPr>
          <w:rFonts w:ascii="Times New Roman" w:eastAsia="Times New Roman" w:hAnsi="Times New Roman"/>
          <w:sz w:val="20"/>
          <w:szCs w:val="20"/>
          <w:lang w:eastAsia="uk-UA"/>
        </w:rPr>
        <w:t>;</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lang w:eastAsia="uk-UA"/>
        </w:rPr>
        <w:t>вигідне географічне положення для експорту продукції до Росії, Білорусії, Євросоюзу та Азіатських країн;</w:t>
      </w:r>
    </w:p>
    <w:p w:rsidR="00FF0CD6" w:rsidRPr="00FF0CD6" w:rsidRDefault="00FF0CD6" w:rsidP="00FF0CD6">
      <w:pPr>
        <w:numPr>
          <w:ilvl w:val="0"/>
          <w:numId w:val="13"/>
        </w:numPr>
        <w:spacing w:after="0" w:line="240" w:lineRule="auto"/>
        <w:ind w:left="0" w:firstLine="284"/>
        <w:contextualSpacing/>
        <w:jc w:val="both"/>
        <w:rPr>
          <w:rFonts w:ascii="Times New Roman" w:eastAsia="Times New Roman" w:hAnsi="Times New Roman"/>
          <w:sz w:val="20"/>
          <w:szCs w:val="20"/>
          <w:lang w:eastAsia="uk-UA"/>
        </w:rPr>
      </w:pPr>
      <w:r w:rsidRPr="00FF0CD6">
        <w:rPr>
          <w:rFonts w:ascii="Times New Roman" w:eastAsia="Times New Roman" w:hAnsi="Times New Roman"/>
          <w:color w:val="000000"/>
          <w:sz w:val="20"/>
          <w:szCs w:val="20"/>
          <w:shd w:val="clear" w:color="auto" w:fill="FFFFFF"/>
          <w:lang w:eastAsia="uk-UA"/>
        </w:rPr>
        <w:lastRenderedPageBreak/>
        <w:t>наявність потужностей для зберігання, транспортування та переробки;</w:t>
      </w:r>
    </w:p>
    <w:p w:rsidR="00FF0CD6" w:rsidRPr="00FF0CD6" w:rsidRDefault="00FF0CD6" w:rsidP="00FF0CD6">
      <w:pPr>
        <w:spacing w:after="0" w:line="240" w:lineRule="auto"/>
        <w:ind w:firstLine="284"/>
        <w:jc w:val="both"/>
        <w:rPr>
          <w:rFonts w:ascii="Times New Roman" w:eastAsia="Times New Roman" w:hAnsi="Times New Roman"/>
          <w:color w:val="000000"/>
          <w:sz w:val="20"/>
          <w:szCs w:val="20"/>
          <w:shd w:val="clear" w:color="auto" w:fill="FFFFFF"/>
          <w:lang w:val="uk-UA" w:eastAsia="uk-UA"/>
        </w:rPr>
      </w:pPr>
      <w:proofErr w:type="gramStart"/>
      <w:r w:rsidRPr="00FF0CD6">
        <w:rPr>
          <w:rFonts w:ascii="Times New Roman" w:eastAsia="Times New Roman" w:hAnsi="Times New Roman"/>
          <w:color w:val="000000"/>
          <w:sz w:val="20"/>
          <w:szCs w:val="20"/>
          <w:shd w:val="clear" w:color="auto" w:fill="FFFFFF"/>
          <w:lang w:eastAsia="uk-UA"/>
        </w:rPr>
        <w:t>З</w:t>
      </w:r>
      <w:proofErr w:type="gramEnd"/>
      <w:r w:rsidRPr="00FF0CD6">
        <w:rPr>
          <w:rFonts w:ascii="Times New Roman" w:eastAsia="Times New Roman" w:hAnsi="Times New Roman"/>
          <w:color w:val="000000"/>
          <w:sz w:val="20"/>
          <w:szCs w:val="20"/>
          <w:shd w:val="clear" w:color="auto" w:fill="FFFFFF"/>
          <w:lang w:eastAsia="uk-UA"/>
        </w:rPr>
        <w:t xml:space="preserve"> огляду на майбутній вступ до Євросоюзу, садоводам України слід готуватися заздалегідь щоб виграти конкуренцію і зайняти свою «нішу» на ринку серед європейських виробників. </w:t>
      </w:r>
    </w:p>
    <w:p w:rsidR="00FF0CD6" w:rsidRPr="00FF0CD6" w:rsidRDefault="00FF0CD6" w:rsidP="00FF0CD6">
      <w:pPr>
        <w:spacing w:after="0" w:line="240" w:lineRule="auto"/>
        <w:ind w:firstLine="284"/>
        <w:jc w:val="both"/>
        <w:rPr>
          <w:rFonts w:ascii="Times New Roman" w:hAnsi="Times New Roman"/>
          <w:b/>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ДОСЛІДЖЕННЯ СТАНУ ПОПУЛЯЦІЇ ХОВРАХА ЄВРОПЕЙСЬКОГО</w:t>
      </w:r>
      <w:r w:rsidRPr="00FF0CD6">
        <w:rPr>
          <w:rFonts w:ascii="Times New Roman" w:hAnsi="Times New Roman"/>
          <w:b/>
          <w:sz w:val="20"/>
          <w:szCs w:val="20"/>
          <w:lang w:val="uk-UA"/>
        </w:rPr>
        <w:br/>
        <w:t>НА ТЕРИТОРІЇ КЕЛЬМЕНЕЦЬКОГО РАЙОНУ</w:t>
      </w:r>
    </w:p>
    <w:p w:rsidR="00FF0CD6" w:rsidRPr="00FF0CD6" w:rsidRDefault="00FF0CD6" w:rsidP="00FF0CD6">
      <w:pPr>
        <w:spacing w:after="0" w:line="240" w:lineRule="auto"/>
        <w:jc w:val="center"/>
        <w:rPr>
          <w:rFonts w:ascii="Times New Roman" w:hAnsi="Times New Roman"/>
          <w:b/>
          <w:sz w:val="20"/>
          <w:szCs w:val="20"/>
          <w:lang w:val="uk-UA"/>
        </w:rPr>
      </w:pPr>
    </w:p>
    <w:p w:rsidR="00FC5091"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Автор</w:t>
      </w:r>
      <w:r w:rsidRPr="00FF0CD6">
        <w:rPr>
          <w:rFonts w:ascii="Times New Roman" w:hAnsi="Times New Roman"/>
          <w:sz w:val="20"/>
          <w:szCs w:val="20"/>
          <w:lang w:val="uk-UA"/>
        </w:rPr>
        <w:t xml:space="preserve">: Гермак Юлія, учениця 10-А класу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Кельменецького ліцею-опорного закладу</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Наукові керівники</w:t>
      </w:r>
      <w:r w:rsidRPr="00FF0CD6">
        <w:rPr>
          <w:rFonts w:ascii="Times New Roman" w:hAnsi="Times New Roman"/>
          <w:sz w:val="20"/>
          <w:szCs w:val="20"/>
          <w:lang w:val="uk-UA"/>
        </w:rPr>
        <w:t>: Ткач С.А., вчитель біології</w:t>
      </w:r>
      <w:r w:rsidR="006B3505" w:rsidRPr="006B3505">
        <w:rPr>
          <w:rFonts w:ascii="Times New Roman" w:hAnsi="Times New Roman"/>
          <w:sz w:val="20"/>
          <w:szCs w:val="20"/>
          <w:lang w:val="uk-UA"/>
        </w:rPr>
        <w:t xml:space="preserve"> </w:t>
      </w:r>
      <w:r w:rsidR="006B3505" w:rsidRPr="00FF0CD6">
        <w:rPr>
          <w:rFonts w:ascii="Times New Roman" w:hAnsi="Times New Roman"/>
          <w:sz w:val="20"/>
          <w:szCs w:val="20"/>
          <w:lang w:val="uk-UA"/>
        </w:rPr>
        <w:t>Кельменецького ліцею-опорного закладу</w:t>
      </w:r>
      <w:r w:rsidRPr="00FF0CD6">
        <w:rPr>
          <w:rFonts w:ascii="Times New Roman" w:hAnsi="Times New Roman"/>
          <w:sz w:val="20"/>
          <w:szCs w:val="20"/>
          <w:lang w:val="uk-UA"/>
        </w:rPr>
        <w:t>, Білівська В.Ю. молодший науковий співробітник Хотинського НПП</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У зв'язку з господарською діяльністю людини, інтенсивним розорюванням земель, збільшенням кількості ВРХ, отар овець та інших штучних заходів по знищенню кількості видів,  з лісостепового природного комплексу Прут-Дністровського межиріччя зник Ховрах Європейський. Сучасний природоохоронний статус даного виду – зниклий. Але кілька років назад з'явилась інформація про  про те, що вздовж берегів Дністра є кілька сімей даного виду. Ми вирішили дослідити дану інформацію.</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Мета роботи</w:t>
      </w:r>
      <w:r w:rsidRPr="00FF0CD6">
        <w:rPr>
          <w:rFonts w:ascii="Times New Roman" w:hAnsi="Times New Roman"/>
          <w:sz w:val="20"/>
          <w:szCs w:val="20"/>
          <w:lang w:val="uk-UA"/>
        </w:rPr>
        <w:t>: вивчити локалізації популяцій Ховраха Європейського на території Кельменецького району.</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Для того, щоб зменшити втрати, яких завдають народному господарству несприятливі процеси, потрібно виявити існуючі природні комплекси, вивчити їх будову і процеси, що в них відбуваються. Місцеві (локальні) природні комплекси дуже різноманітні за розміром та будовою. Найменші і найпростіші за будовою природні комплекси називають географічними фаціями; це найбільш однорідні природні комплекси, такі, наприклад, як заболочене і заросле ситником дно балки або схил цієї ж балки, вкритий різнотрав’ям, тощо.</w:t>
      </w:r>
    </w:p>
    <w:p w:rsidR="00FF0CD6" w:rsidRPr="00FF0CD6" w:rsidRDefault="00FF0CD6" w:rsidP="00FF0CD6">
      <w:pPr>
        <w:spacing w:after="0" w:line="240" w:lineRule="auto"/>
        <w:ind w:firstLine="284"/>
        <w:jc w:val="both"/>
        <w:rPr>
          <w:rFonts w:ascii="Times New Roman" w:hAnsi="Times New Roman"/>
          <w:sz w:val="20"/>
          <w:szCs w:val="20"/>
          <w:shd w:val="clear" w:color="auto" w:fill="FFFFFF"/>
          <w:lang w:val="uk-UA"/>
        </w:rPr>
      </w:pPr>
      <w:r w:rsidRPr="00FF0CD6">
        <w:rPr>
          <w:rFonts w:ascii="Times New Roman" w:hAnsi="Times New Roman"/>
          <w:sz w:val="20"/>
          <w:szCs w:val="20"/>
          <w:lang w:val="uk-UA"/>
        </w:rPr>
        <w:t xml:space="preserve"> </w:t>
      </w:r>
      <w:r w:rsidRPr="00FF0CD6">
        <w:rPr>
          <w:rFonts w:ascii="Times New Roman" w:hAnsi="Times New Roman"/>
          <w:sz w:val="20"/>
          <w:szCs w:val="20"/>
          <w:shd w:val="clear" w:color="auto" w:fill="FFFFFF"/>
        </w:rPr>
        <w:t>Ще в 1950-х рр. чисельність виду Ховрах європейський у межиріччі Дністер–Прут була досить високою, однак вже у 80-х рр. їхня кількість суттєво скоротилась. В Червоній книзі (2008) вид зазначається вимерлим, хоча нещодавно у 2013 році колонія цих ховрахів була зафіксована в Північній</w:t>
      </w:r>
      <w:r w:rsidRPr="00FF0CD6">
        <w:rPr>
          <w:rFonts w:ascii="Times New Roman" w:hAnsi="Times New Roman"/>
          <w:sz w:val="20"/>
          <w:szCs w:val="20"/>
          <w:shd w:val="clear" w:color="auto" w:fill="FFFFFF"/>
          <w:lang w:val="uk-UA"/>
        </w:rPr>
        <w:t xml:space="preserve"> </w:t>
      </w:r>
      <w:r w:rsidRPr="00FF0CD6">
        <w:rPr>
          <w:rFonts w:ascii="Times New Roman" w:hAnsi="Times New Roman"/>
          <w:sz w:val="20"/>
          <w:szCs w:val="20"/>
          <w:shd w:val="clear" w:color="auto" w:fill="FFFFFF"/>
        </w:rPr>
        <w:t>Буковині.</w:t>
      </w:r>
    </w:p>
    <w:p w:rsidR="00FF0CD6" w:rsidRPr="00FF0CD6" w:rsidRDefault="00FF0CD6" w:rsidP="00FF0CD6">
      <w:pPr>
        <w:spacing w:after="0" w:line="240" w:lineRule="auto"/>
        <w:ind w:firstLine="284"/>
        <w:jc w:val="both"/>
        <w:rPr>
          <w:rFonts w:ascii="Times New Roman" w:hAnsi="Times New Roman"/>
          <w:sz w:val="20"/>
          <w:szCs w:val="20"/>
          <w:shd w:val="clear" w:color="auto" w:fill="FFFFFF"/>
          <w:lang w:val="uk-UA"/>
        </w:rPr>
      </w:pPr>
      <w:r w:rsidRPr="00FF0CD6">
        <w:rPr>
          <w:rFonts w:ascii="Times New Roman" w:hAnsi="Times New Roman"/>
          <w:sz w:val="20"/>
          <w:szCs w:val="20"/>
          <w:lang w:val="uk-UA" w:eastAsia="uk-UA"/>
        </w:rPr>
        <w:t xml:space="preserve">Ховрах європейський це </w:t>
      </w:r>
      <w:r w:rsidRPr="00FF0CD6">
        <w:rPr>
          <w:rFonts w:ascii="Times New Roman" w:hAnsi="Times New Roman"/>
          <w:sz w:val="20"/>
          <w:szCs w:val="20"/>
          <w:shd w:val="clear" w:color="auto" w:fill="FFFFFF"/>
          <w:lang w:val="uk-UA"/>
        </w:rPr>
        <w:t xml:space="preserve">гризун середніх розмірів: довжина тіла 23.5 см. Довжина хвоста до 7 см; він покритий довгими розсіченими по боках волосками. Вушні раковини недорозвинені мають вигляд шкірного валика навколо слухового проходу. Є голі защічні мішки. Задні кінцівки довші за передні. Підошви задніх лап покриті волосками майже до мозолів в основі пальців.Череп з широким міжочним проміжком. Зубів 20-22, з кожної сторони верхньої щелепи по 5 щічних, на нижній щелепі – по 4.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Ховрах європейський (</w:t>
      </w:r>
      <w:r w:rsidRPr="00FF0CD6">
        <w:rPr>
          <w:rFonts w:ascii="Times New Roman" w:hAnsi="Times New Roman"/>
          <w:i/>
          <w:sz w:val="20"/>
          <w:szCs w:val="20"/>
          <w:lang w:val="en-US"/>
        </w:rPr>
        <w:t>Spermatophilus</w:t>
      </w:r>
      <w:r w:rsidRPr="00FF0CD6">
        <w:rPr>
          <w:rFonts w:ascii="Times New Roman" w:hAnsi="Times New Roman"/>
          <w:i/>
          <w:sz w:val="20"/>
          <w:szCs w:val="20"/>
          <w:lang w:val="uk-UA"/>
        </w:rPr>
        <w:t xml:space="preserve"> </w:t>
      </w:r>
      <w:r w:rsidRPr="00FF0CD6">
        <w:rPr>
          <w:rFonts w:ascii="Times New Roman" w:hAnsi="Times New Roman"/>
          <w:i/>
          <w:sz w:val="20"/>
          <w:szCs w:val="20"/>
          <w:lang w:val="en-US"/>
        </w:rPr>
        <w:t>citellus</w:t>
      </w:r>
      <w:r w:rsidRPr="00FF0CD6">
        <w:rPr>
          <w:rFonts w:ascii="Times New Roman" w:hAnsi="Times New Roman"/>
          <w:sz w:val="20"/>
          <w:szCs w:val="20"/>
          <w:lang w:val="uk-UA"/>
        </w:rPr>
        <w:t>)</w:t>
      </w:r>
      <w:r w:rsidRPr="00FF0CD6">
        <w:rPr>
          <w:rFonts w:ascii="Times New Roman" w:hAnsi="Times New Roman"/>
          <w:b/>
          <w:i/>
          <w:sz w:val="20"/>
          <w:szCs w:val="20"/>
          <w:lang w:val="uk-UA"/>
        </w:rPr>
        <w:t xml:space="preserve"> – </w:t>
      </w:r>
      <w:r w:rsidRPr="00FF0CD6">
        <w:rPr>
          <w:rFonts w:ascii="Times New Roman" w:hAnsi="Times New Roman"/>
          <w:sz w:val="20"/>
          <w:szCs w:val="20"/>
          <w:lang w:val="uk-UA"/>
        </w:rPr>
        <w:t>гризун з родини Вивіркові (</w:t>
      </w:r>
      <w:r w:rsidRPr="00FF0CD6">
        <w:rPr>
          <w:rFonts w:ascii="Times New Roman" w:hAnsi="Times New Roman"/>
          <w:i/>
          <w:sz w:val="20"/>
          <w:szCs w:val="20"/>
          <w:lang w:val="en-US"/>
        </w:rPr>
        <w:t>Sciuridae</w:t>
      </w:r>
      <w:r w:rsidRPr="00FF0CD6">
        <w:rPr>
          <w:rFonts w:ascii="Times New Roman" w:hAnsi="Times New Roman"/>
          <w:sz w:val="20"/>
          <w:szCs w:val="20"/>
          <w:lang w:val="uk-UA"/>
        </w:rPr>
        <w:t>)</w:t>
      </w:r>
      <w:r w:rsidRPr="00FF0CD6">
        <w:rPr>
          <w:rFonts w:ascii="Times New Roman" w:hAnsi="Times New Roman"/>
          <w:sz w:val="20"/>
          <w:szCs w:val="20"/>
          <w:lang w:val="uk-UA" w:eastAsia="uk-UA"/>
        </w:rPr>
        <w:t xml:space="preserve"> – один із найменш досліджених видів гризунів фауни України. </w:t>
      </w:r>
      <w:r w:rsidRPr="00FF0CD6">
        <w:rPr>
          <w:rFonts w:ascii="Times New Roman" w:hAnsi="Times New Roman"/>
          <w:sz w:val="20"/>
          <w:szCs w:val="20"/>
          <w:lang w:eastAsia="uk-UA"/>
        </w:rPr>
        <w:lastRenderedPageBreak/>
        <w:t>Європейський вид, ареал якого колись простягався від Альп через центральну та південну Європу на схід до України та Молдови. В Україні на середину 1970-х рр. знахідки виду були відомі в Закарпатській, Чернівецькій, Хмельницькій та Вінницькій областях (Загороднюк, Філіпчук, 1999). Як вид, що знаходився у критичному стані, був занесений до ІІ видання ЧКУ (1995), як вид, що зменшує чисельність на всьому ареалі, занесений до Червоної книги МСОП і як вид, що підлягає особливій охороні, до Бернської конвенції. Є усі підстави вважати, що в Україні цей вид втрачено безповоротно. Природоохоронний статус виду – зниклий. Фактора</w:t>
      </w:r>
      <w:r w:rsidRPr="00FF0CD6">
        <w:rPr>
          <w:rFonts w:ascii="Times New Roman" w:hAnsi="Times New Roman"/>
          <w:sz w:val="20"/>
          <w:szCs w:val="20"/>
          <w:lang w:eastAsia="uk-UA"/>
        </w:rPr>
        <w:softHyphen/>
        <w:t>ми скорочення популяцій, на думку різних авторів, стали значна фрагментація ареалу, втрата природних біотопів, зменшення пасовищного навантаження на лучні екосистеми та антропогенний вплив людини (наприклад, знищення гризунів із метою збереження посівів).</w:t>
      </w:r>
    </w:p>
    <w:p w:rsidR="00FF0CD6" w:rsidRPr="00FF0CD6" w:rsidRDefault="00FF0CD6" w:rsidP="00FF0CD6">
      <w:pPr>
        <w:shd w:val="clear" w:color="auto" w:fill="FFFFFF"/>
        <w:spacing w:after="0" w:line="240" w:lineRule="auto"/>
        <w:ind w:firstLine="284"/>
        <w:jc w:val="both"/>
        <w:rPr>
          <w:rFonts w:ascii="Times New Roman" w:hAnsi="Times New Roman"/>
          <w:sz w:val="20"/>
          <w:szCs w:val="20"/>
          <w:lang w:val="uk-UA" w:eastAsia="uk-UA"/>
        </w:rPr>
      </w:pPr>
      <w:proofErr w:type="gramStart"/>
      <w:r w:rsidRPr="00FF0CD6">
        <w:rPr>
          <w:rFonts w:ascii="Times New Roman" w:hAnsi="Times New Roman"/>
          <w:sz w:val="20"/>
          <w:szCs w:val="20"/>
          <w:lang w:eastAsia="uk-UA"/>
        </w:rPr>
        <w:t>Досл</w:t>
      </w:r>
      <w:proofErr w:type="gramEnd"/>
      <w:r w:rsidRPr="00FF0CD6">
        <w:rPr>
          <w:rFonts w:ascii="Times New Roman" w:hAnsi="Times New Roman"/>
          <w:sz w:val="20"/>
          <w:szCs w:val="20"/>
          <w:lang w:eastAsia="uk-UA"/>
        </w:rPr>
        <w:t>іджена ділянка розміщена на території колишнього с. Дарабани, відселеного на початку 1980-х років у зв’язку із створенням Дністровського водосховища. Описувана ділянка приурочена до полого-покатого (7–10 градусів) підніжжя схилу III тераси Дністра східної експозиції та відокремлена від схилу 1,0–1,5-метровим уступом колишньої межі розорювання. Поперек схилу залишились рештки міжгосподарських валів (меж ділянок городів) висотою до 0,2–0,4 м.</w:t>
      </w:r>
      <w:r w:rsidRPr="00FF0CD6">
        <w:rPr>
          <w:rFonts w:ascii="Times New Roman" w:hAnsi="Times New Roman"/>
          <w:sz w:val="20"/>
          <w:szCs w:val="20"/>
          <w:lang w:val="uk-UA" w:eastAsia="uk-UA"/>
        </w:rPr>
        <w:t xml:space="preserve"> </w:t>
      </w:r>
    </w:p>
    <w:p w:rsidR="00FF0CD6" w:rsidRPr="00FF0CD6" w:rsidRDefault="00FF0CD6" w:rsidP="00D54E94">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eastAsia="uk-UA"/>
        </w:rPr>
        <w:t>Попередня оцінка чисельності колонії за методом підрахунку кількості нірок на одиницю площі та візуальними спостереженнями, вказує на кількість особин вказаного виду в межах 200–300 шт.</w:t>
      </w:r>
      <w:r w:rsidRPr="00FF0CD6">
        <w:rPr>
          <w:rFonts w:ascii="Times New Roman" w:hAnsi="Times New Roman"/>
          <w:sz w:val="20"/>
          <w:szCs w:val="20"/>
          <w:lang w:val="uk-UA" w:eastAsia="uk-UA"/>
        </w:rPr>
        <w:t xml:space="preserve"> </w:t>
      </w:r>
      <w:r w:rsidRPr="00FF0CD6">
        <w:rPr>
          <w:rFonts w:ascii="Times New Roman" w:hAnsi="Times New Roman"/>
          <w:i/>
          <w:sz w:val="20"/>
          <w:szCs w:val="20"/>
          <w:lang w:eastAsia="uk-UA"/>
        </w:rPr>
        <w:t>S. citellus</w:t>
      </w:r>
      <w:r w:rsidRPr="00FF0CD6">
        <w:rPr>
          <w:rFonts w:ascii="Times New Roman" w:hAnsi="Times New Roman"/>
          <w:sz w:val="20"/>
          <w:szCs w:val="20"/>
          <w:lang w:eastAsia="uk-UA"/>
        </w:rPr>
        <w:t xml:space="preserve"> на території Північної Буковини, досліджувана колонія належить саме цьому виду. </w:t>
      </w:r>
    </w:p>
    <w:p w:rsidR="00FF0CD6" w:rsidRPr="00FF0CD6" w:rsidRDefault="00FF0CD6" w:rsidP="00D54E94">
      <w:pPr>
        <w:shd w:val="clear" w:color="auto" w:fill="FFFFFF"/>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За вивченими літературними даними виявилось, що у</w:t>
      </w:r>
      <w:r w:rsidRPr="00FF0CD6">
        <w:rPr>
          <w:rFonts w:ascii="Times New Roman" w:hAnsi="Times New Roman"/>
          <w:sz w:val="20"/>
          <w:szCs w:val="20"/>
        </w:rPr>
        <w:t xml:space="preserve"> 1950-х рр. чисельність виду у межиріччі Дністер–Прут була досить високою (на 1 га припадало 30–35 нір), однак вже у 80-х рр. на цій території на 1 га знаходили 1–2 нори. За останні 20 років достовірні відомості, що </w:t>
      </w:r>
      <w:proofErr w:type="gramStart"/>
      <w:r w:rsidRPr="00FF0CD6">
        <w:rPr>
          <w:rFonts w:ascii="Times New Roman" w:hAnsi="Times New Roman"/>
          <w:sz w:val="20"/>
          <w:szCs w:val="20"/>
        </w:rPr>
        <w:t>п</w:t>
      </w:r>
      <w:proofErr w:type="gramEnd"/>
      <w:r w:rsidRPr="00FF0CD6">
        <w:rPr>
          <w:rFonts w:ascii="Times New Roman" w:hAnsi="Times New Roman"/>
          <w:sz w:val="20"/>
          <w:szCs w:val="20"/>
        </w:rPr>
        <w:t>ідтверджують існування в Україні відсутні, хоча на прилеглих територіях Молдови (в Середньому Придністров’ї) цей вид ще на початку 1990-х рр. досить масово зустрічався.</w:t>
      </w:r>
    </w:p>
    <w:p w:rsidR="00FF0CD6" w:rsidRPr="00FF0CD6" w:rsidRDefault="00FF0CD6" w:rsidP="00D54E94">
      <w:pPr>
        <w:shd w:val="clear" w:color="auto" w:fill="FFFFFF"/>
        <w:spacing w:after="0" w:line="240" w:lineRule="auto"/>
        <w:ind w:firstLine="284"/>
        <w:jc w:val="both"/>
        <w:rPr>
          <w:rFonts w:ascii="Times New Roman" w:hAnsi="Times New Roman"/>
          <w:sz w:val="20"/>
          <w:szCs w:val="20"/>
          <w:lang w:val="uk-UA"/>
        </w:rPr>
      </w:pPr>
      <w:r w:rsidRPr="00FF0CD6">
        <w:rPr>
          <w:rFonts w:ascii="Times New Roman" w:hAnsi="Times New Roman"/>
          <w:color w:val="000000"/>
          <w:sz w:val="20"/>
          <w:szCs w:val="20"/>
          <w:lang w:eastAsia="uk-UA"/>
        </w:rPr>
        <w:t>ВИСНОВКИ</w:t>
      </w:r>
    </w:p>
    <w:p w:rsidR="00FF0CD6" w:rsidRPr="00FF0CD6" w:rsidRDefault="00FF0CD6" w:rsidP="00FF0CD6">
      <w:pPr>
        <w:spacing w:after="0" w:line="240" w:lineRule="auto"/>
        <w:jc w:val="both"/>
        <w:rPr>
          <w:rFonts w:ascii="Times New Roman" w:hAnsi="Times New Roman"/>
          <w:sz w:val="20"/>
          <w:szCs w:val="20"/>
          <w:shd w:val="clear" w:color="auto" w:fill="FFFFFF"/>
          <w:lang w:val="uk-UA"/>
        </w:rPr>
      </w:pPr>
      <w:r w:rsidRPr="00FF0CD6">
        <w:rPr>
          <w:rFonts w:ascii="Times New Roman" w:hAnsi="Times New Roman"/>
          <w:sz w:val="20"/>
          <w:szCs w:val="20"/>
          <w:shd w:val="clear" w:color="auto" w:fill="FFFFFF"/>
          <w:lang w:val="uk-UA"/>
        </w:rPr>
        <w:t>1. Нірки ховраха європейського знайдено на території урочища «Каньйон» поблизу села Грушівці, на околицях сіл Бабин, Ленківці, Оселівка Кельменецького району.</w:t>
      </w:r>
    </w:p>
    <w:p w:rsidR="00FF0CD6" w:rsidRPr="00FF0CD6" w:rsidRDefault="00FF0CD6" w:rsidP="00FF0CD6">
      <w:pPr>
        <w:shd w:val="clear" w:color="auto" w:fill="FFFFFF"/>
        <w:spacing w:after="0" w:line="240" w:lineRule="auto"/>
        <w:jc w:val="both"/>
        <w:rPr>
          <w:rFonts w:ascii="Times New Roman" w:hAnsi="Times New Roman"/>
          <w:sz w:val="20"/>
          <w:szCs w:val="20"/>
          <w:lang w:val="uk-UA"/>
        </w:rPr>
      </w:pPr>
      <w:r w:rsidRPr="00FF0CD6">
        <w:rPr>
          <w:rFonts w:ascii="Times New Roman" w:hAnsi="Times New Roman"/>
          <w:color w:val="333333"/>
          <w:sz w:val="20"/>
          <w:szCs w:val="20"/>
          <w:shd w:val="clear" w:color="auto" w:fill="FFFFFF"/>
          <w:lang w:val="uk-UA"/>
        </w:rPr>
        <w:t xml:space="preserve">2. Можна припустити, що </w:t>
      </w:r>
      <w:r w:rsidRPr="00FF0CD6">
        <w:rPr>
          <w:rFonts w:ascii="Times New Roman" w:hAnsi="Times New Roman"/>
          <w:color w:val="000000"/>
          <w:sz w:val="20"/>
          <w:szCs w:val="20"/>
          <w:lang w:val="uk-UA" w:eastAsia="uk-UA"/>
        </w:rPr>
        <w:t>популяція ховраха європейського</w:t>
      </w:r>
      <w:r w:rsidRPr="00FF0CD6">
        <w:rPr>
          <w:rFonts w:ascii="Times New Roman" w:hAnsi="Times New Roman"/>
          <w:sz w:val="20"/>
          <w:szCs w:val="20"/>
        </w:rPr>
        <w:t xml:space="preserve"> на Прут-Дні</w:t>
      </w:r>
      <w:r w:rsidRPr="00FF0CD6">
        <w:rPr>
          <w:rFonts w:ascii="Times New Roman" w:hAnsi="Times New Roman"/>
          <w:sz w:val="20"/>
          <w:szCs w:val="20"/>
        </w:rPr>
        <w:softHyphen/>
        <w:t>стровському межиріччі</w:t>
      </w:r>
      <w:r w:rsidRPr="00FF0CD6">
        <w:rPr>
          <w:rFonts w:ascii="Times New Roman" w:hAnsi="Times New Roman"/>
          <w:sz w:val="20"/>
          <w:szCs w:val="20"/>
          <w:lang w:val="uk-UA"/>
        </w:rPr>
        <w:t xml:space="preserve"> </w:t>
      </w:r>
      <w:r w:rsidRPr="00FF0CD6">
        <w:rPr>
          <w:rFonts w:ascii="Times New Roman" w:hAnsi="Times New Roman"/>
          <w:color w:val="000000"/>
          <w:sz w:val="20"/>
          <w:szCs w:val="20"/>
          <w:lang w:val="uk-UA" w:eastAsia="uk-UA"/>
        </w:rPr>
        <w:t xml:space="preserve"> поступово починає відновлюватись.</w:t>
      </w:r>
    </w:p>
    <w:p w:rsidR="00FF0CD6" w:rsidRPr="00FF0CD6" w:rsidRDefault="00FF0CD6" w:rsidP="00FF0CD6">
      <w:pPr>
        <w:spacing w:after="0" w:line="240" w:lineRule="auto"/>
        <w:jc w:val="both"/>
        <w:rPr>
          <w:rFonts w:ascii="Times New Roman" w:hAnsi="Times New Roman"/>
          <w:sz w:val="20"/>
          <w:szCs w:val="20"/>
          <w:shd w:val="clear" w:color="auto" w:fill="FFFFFF"/>
          <w:lang w:val="uk-UA"/>
        </w:rPr>
      </w:pPr>
      <w:r w:rsidRPr="00FF0CD6">
        <w:rPr>
          <w:rFonts w:ascii="Times New Roman" w:hAnsi="Times New Roman"/>
          <w:sz w:val="20"/>
          <w:szCs w:val="20"/>
          <w:lang w:val="uk-UA"/>
        </w:rPr>
        <w:t>3.</w:t>
      </w:r>
      <w:r w:rsidRPr="00FF0CD6">
        <w:rPr>
          <w:rFonts w:ascii="Times New Roman" w:hAnsi="Times New Roman"/>
          <w:sz w:val="20"/>
          <w:szCs w:val="20"/>
          <w:shd w:val="clear" w:color="auto" w:fill="FFFFFF"/>
          <w:lang w:val="uk-UA"/>
        </w:rPr>
        <w:t xml:space="preserve"> Поселяється ховрах європейський (</w:t>
      </w:r>
      <w:r w:rsidRPr="00FF0CD6">
        <w:rPr>
          <w:rFonts w:ascii="Times New Roman" w:hAnsi="Times New Roman"/>
          <w:i/>
          <w:sz w:val="20"/>
          <w:szCs w:val="20"/>
          <w:shd w:val="clear" w:color="auto" w:fill="FFFFFF"/>
          <w:lang w:val="uk-UA"/>
        </w:rPr>
        <w:t xml:space="preserve">С. </w:t>
      </w:r>
      <w:r w:rsidRPr="00FF0CD6">
        <w:rPr>
          <w:rFonts w:ascii="Times New Roman" w:hAnsi="Times New Roman"/>
          <w:i/>
          <w:sz w:val="20"/>
          <w:szCs w:val="20"/>
          <w:shd w:val="clear" w:color="auto" w:fill="FFFFFF"/>
          <w:lang w:val="en-US"/>
        </w:rPr>
        <w:t>citellus</w:t>
      </w:r>
      <w:r w:rsidRPr="00FF0CD6">
        <w:rPr>
          <w:rFonts w:ascii="Times New Roman" w:hAnsi="Times New Roman"/>
          <w:sz w:val="20"/>
          <w:szCs w:val="20"/>
          <w:shd w:val="clear" w:color="auto" w:fill="FFFFFF"/>
          <w:lang w:val="uk-UA"/>
        </w:rPr>
        <w:t xml:space="preserve">) на рівнинних і гірських ландшафтах лісостепової і степової зон Прут-Дністровського межиріччя на пасовиськах, цілинних участках, незручних для обробітку місцях </w:t>
      </w:r>
    </w:p>
    <w:p w:rsidR="00FF0CD6" w:rsidRPr="00FF0CD6" w:rsidRDefault="00FF0CD6" w:rsidP="00FF0CD6">
      <w:pPr>
        <w:spacing w:after="0" w:line="240" w:lineRule="auto"/>
        <w:jc w:val="both"/>
        <w:rPr>
          <w:rFonts w:ascii="Times New Roman" w:hAnsi="Times New Roman"/>
          <w:sz w:val="20"/>
          <w:szCs w:val="20"/>
          <w:shd w:val="clear" w:color="auto" w:fill="FFFFFF"/>
          <w:lang w:val="uk-UA"/>
        </w:rPr>
      </w:pPr>
      <w:r w:rsidRPr="00FF0CD6">
        <w:rPr>
          <w:rFonts w:ascii="Times New Roman" w:hAnsi="Times New Roman"/>
          <w:sz w:val="20"/>
          <w:szCs w:val="20"/>
          <w:shd w:val="clear" w:color="auto" w:fill="FFFFFF"/>
          <w:lang w:val="uk-UA"/>
        </w:rPr>
        <w:t>(наприклад, сильно кам'янистих), ближче до берегової зони.</w:t>
      </w:r>
    </w:p>
    <w:p w:rsidR="00FF0CD6" w:rsidRPr="00FF0CD6" w:rsidRDefault="00FF0CD6" w:rsidP="00FF0CD6">
      <w:pPr>
        <w:spacing w:after="0" w:line="240" w:lineRule="auto"/>
        <w:jc w:val="both"/>
        <w:rPr>
          <w:rFonts w:ascii="Times New Roman" w:hAnsi="Times New Roman"/>
          <w:color w:val="000000"/>
          <w:sz w:val="20"/>
          <w:szCs w:val="20"/>
          <w:lang w:val="uk-UA" w:eastAsia="uk-UA"/>
        </w:rPr>
      </w:pPr>
      <w:r w:rsidRPr="00FF0CD6">
        <w:rPr>
          <w:rFonts w:ascii="Times New Roman" w:hAnsi="Times New Roman"/>
          <w:color w:val="000000"/>
          <w:sz w:val="20"/>
          <w:szCs w:val="20"/>
          <w:lang w:val="uk-UA" w:eastAsia="uk-UA"/>
        </w:rPr>
        <w:t>4. Причиною зникнення ховраха європейського стало розробка цілинних земель під с/г угіддя, використання отрутохімікатів та ціленапрямлене знищення  як шкідника с/г культур і як хутряного звіра.</w:t>
      </w:r>
    </w:p>
    <w:p w:rsidR="00FF0CD6" w:rsidRDefault="00FF0CD6" w:rsidP="00F021F8">
      <w:pPr>
        <w:spacing w:after="0" w:line="240" w:lineRule="auto"/>
        <w:jc w:val="both"/>
        <w:rPr>
          <w:rFonts w:ascii="Times New Roman" w:hAnsi="Times New Roman"/>
          <w:color w:val="000000"/>
          <w:sz w:val="20"/>
          <w:szCs w:val="20"/>
          <w:lang w:val="uk-UA" w:eastAsia="uk-UA"/>
        </w:rPr>
      </w:pPr>
      <w:r w:rsidRPr="00FF0CD6">
        <w:rPr>
          <w:rFonts w:ascii="Times New Roman" w:hAnsi="Times New Roman"/>
          <w:color w:val="000000"/>
          <w:sz w:val="20"/>
          <w:szCs w:val="20"/>
          <w:lang w:val="uk-UA" w:eastAsia="uk-UA"/>
        </w:rPr>
        <w:lastRenderedPageBreak/>
        <w:t>5. Відновлення популяцій ховраха європейського може започаткувати процес розвитку  популяцій інших тварин, які є наступними ланками ланцюга живлення, зокрема представників ряду яструбині.</w:t>
      </w:r>
    </w:p>
    <w:p w:rsidR="00F021F8" w:rsidRDefault="006B3505" w:rsidP="006B3505">
      <w:pPr>
        <w:tabs>
          <w:tab w:val="left" w:pos="4550"/>
        </w:tabs>
        <w:spacing w:after="0" w:line="240" w:lineRule="auto"/>
        <w:jc w:val="both"/>
        <w:rPr>
          <w:rFonts w:ascii="Times New Roman" w:hAnsi="Times New Roman"/>
          <w:color w:val="000000"/>
          <w:sz w:val="20"/>
          <w:szCs w:val="20"/>
          <w:lang w:val="uk-UA" w:eastAsia="uk-UA"/>
        </w:rPr>
      </w:pPr>
      <w:r>
        <w:rPr>
          <w:rFonts w:ascii="Times New Roman" w:hAnsi="Times New Roman"/>
          <w:color w:val="000000"/>
          <w:sz w:val="20"/>
          <w:szCs w:val="20"/>
          <w:lang w:val="uk-UA" w:eastAsia="uk-UA"/>
        </w:rPr>
        <w:tab/>
      </w:r>
    </w:p>
    <w:p w:rsidR="006B3505" w:rsidRPr="00FF0CD6" w:rsidRDefault="006B3505" w:rsidP="006B3505">
      <w:pPr>
        <w:tabs>
          <w:tab w:val="left" w:pos="4550"/>
        </w:tabs>
        <w:spacing w:after="0" w:line="240" w:lineRule="auto"/>
        <w:jc w:val="both"/>
        <w:rPr>
          <w:rFonts w:ascii="Times New Roman" w:hAnsi="Times New Roman"/>
          <w:color w:val="000000"/>
          <w:sz w:val="20"/>
          <w:szCs w:val="20"/>
          <w:lang w:val="uk-UA" w:eastAsia="uk-UA"/>
        </w:rPr>
      </w:pPr>
    </w:p>
    <w:p w:rsidR="00FF0CD6" w:rsidRPr="00FF0CD6" w:rsidRDefault="00FF0CD6" w:rsidP="00FF0CD6">
      <w:pPr>
        <w:spacing w:after="120" w:line="240" w:lineRule="auto"/>
        <w:jc w:val="center"/>
        <w:rPr>
          <w:rFonts w:ascii="Times New Roman" w:hAnsi="Times New Roman"/>
          <w:b/>
          <w:sz w:val="20"/>
          <w:szCs w:val="20"/>
          <w:lang w:val="uk-UA"/>
        </w:rPr>
      </w:pPr>
      <w:r w:rsidRPr="00FF0CD6">
        <w:rPr>
          <w:rFonts w:ascii="Times New Roman" w:hAnsi="Times New Roman"/>
          <w:b/>
          <w:bCs/>
          <w:sz w:val="20"/>
          <w:szCs w:val="20"/>
          <w:lang w:val="uk-UA"/>
        </w:rPr>
        <w:t xml:space="preserve"> ЕКОЛОГІЧНІ ПИТАННЯ БУКОВИНИ</w:t>
      </w:r>
    </w:p>
    <w:p w:rsidR="00FF0CD6" w:rsidRPr="00FF0CD6" w:rsidRDefault="00FF0CD6" w:rsidP="00FF0CD6">
      <w:pPr>
        <w:spacing w:after="0" w:line="240" w:lineRule="auto"/>
        <w:jc w:val="center"/>
        <w:rPr>
          <w:rFonts w:ascii="Times New Roman" w:hAnsi="Times New Roman"/>
          <w:bCs/>
          <w:sz w:val="20"/>
          <w:szCs w:val="20"/>
          <w:lang w:val="uk-UA"/>
        </w:rPr>
      </w:pPr>
      <w:r w:rsidRPr="00FF0CD6">
        <w:rPr>
          <w:rFonts w:ascii="Times New Roman" w:hAnsi="Times New Roman"/>
          <w:b/>
          <w:bCs/>
          <w:sz w:val="20"/>
          <w:szCs w:val="20"/>
          <w:lang w:val="uk-UA"/>
        </w:rPr>
        <w:t>Автор:</w:t>
      </w:r>
      <w:r w:rsidRPr="00FF0CD6">
        <w:rPr>
          <w:rFonts w:ascii="Times New Roman" w:hAnsi="Times New Roman"/>
          <w:sz w:val="20"/>
          <w:szCs w:val="20"/>
          <w:lang w:val="uk-UA"/>
        </w:rPr>
        <w:t xml:space="preserve"> </w:t>
      </w:r>
      <w:r w:rsidRPr="00FF0CD6">
        <w:rPr>
          <w:rFonts w:ascii="Times New Roman" w:hAnsi="Times New Roman"/>
          <w:bCs/>
          <w:sz w:val="20"/>
          <w:szCs w:val="20"/>
          <w:lang w:val="uk-UA"/>
        </w:rPr>
        <w:t>Штефанєц Марина, учениця 8-Б класу  Боянської ЗОШ І- ІІ ст. Новоселицького району</w:t>
      </w:r>
    </w:p>
    <w:p w:rsidR="00FF0CD6" w:rsidRPr="00FF0CD6" w:rsidRDefault="00FF0CD6" w:rsidP="00FF0CD6">
      <w:pPr>
        <w:spacing w:after="0" w:line="240" w:lineRule="auto"/>
        <w:jc w:val="center"/>
        <w:rPr>
          <w:rFonts w:ascii="Times New Roman" w:hAnsi="Times New Roman"/>
          <w:bCs/>
          <w:sz w:val="20"/>
          <w:szCs w:val="20"/>
          <w:lang w:val="uk-UA"/>
        </w:rPr>
      </w:pPr>
      <w:r w:rsidRPr="00FF0CD6">
        <w:rPr>
          <w:rFonts w:ascii="Times New Roman" w:hAnsi="Times New Roman"/>
          <w:b/>
          <w:bCs/>
          <w:sz w:val="20"/>
          <w:szCs w:val="20"/>
          <w:lang w:val="uk-UA"/>
        </w:rPr>
        <w:t>Науковий керівник</w:t>
      </w:r>
      <w:r w:rsidRPr="00FF0CD6">
        <w:rPr>
          <w:rFonts w:ascii="Times New Roman" w:hAnsi="Times New Roman"/>
          <w:bCs/>
          <w:sz w:val="20"/>
          <w:szCs w:val="20"/>
          <w:lang w:val="uk-UA"/>
        </w:rPr>
        <w:t>: Рибак Р.Л., учитель фізики та математики</w:t>
      </w:r>
    </w:p>
    <w:p w:rsidR="00FF0CD6" w:rsidRPr="00FF0CD6" w:rsidRDefault="00FF0CD6" w:rsidP="00FF0CD6">
      <w:pPr>
        <w:spacing w:after="0" w:line="240" w:lineRule="auto"/>
        <w:jc w:val="center"/>
        <w:rPr>
          <w:rFonts w:ascii="Times New Roman" w:hAnsi="Times New Roman"/>
          <w:bCs/>
          <w:sz w:val="20"/>
          <w:szCs w:val="20"/>
          <w:lang w:val="uk-UA"/>
        </w:rPr>
      </w:pPr>
      <w:r w:rsidRPr="00FF0CD6">
        <w:rPr>
          <w:rFonts w:ascii="Times New Roman" w:hAnsi="Times New Roman"/>
          <w:bCs/>
          <w:sz w:val="20"/>
          <w:szCs w:val="20"/>
          <w:lang w:val="uk-UA"/>
        </w:rPr>
        <w:t>Боянської ЗОШ І-ІІ ст.</w:t>
      </w:r>
      <w:r w:rsidR="00FC5091">
        <w:rPr>
          <w:rFonts w:ascii="Times New Roman" w:hAnsi="Times New Roman"/>
          <w:bCs/>
          <w:sz w:val="20"/>
          <w:szCs w:val="20"/>
          <w:lang w:val="uk-UA"/>
        </w:rPr>
        <w:t xml:space="preserve"> Новоселицького району</w:t>
      </w:r>
    </w:p>
    <w:p w:rsidR="00FF0CD6" w:rsidRPr="00FF0CD6" w:rsidRDefault="00FF0CD6" w:rsidP="00FF0CD6">
      <w:pPr>
        <w:spacing w:after="0" w:line="240" w:lineRule="auto"/>
        <w:ind w:firstLine="284"/>
        <w:jc w:val="both"/>
        <w:rPr>
          <w:rFonts w:ascii="Times New Roman" w:hAnsi="Times New Roman"/>
          <w:bCs/>
          <w:sz w:val="20"/>
          <w:szCs w:val="20"/>
          <w:lang w:val="uk-UA"/>
        </w:rPr>
      </w:pPr>
      <w:r w:rsidRPr="00FF0CD6">
        <w:rPr>
          <w:rFonts w:ascii="Times New Roman" w:hAnsi="Times New Roman"/>
          <w:b/>
          <w:bCs/>
          <w:sz w:val="20"/>
          <w:szCs w:val="20"/>
          <w:lang w:val="uk-UA"/>
        </w:rPr>
        <w:t>Мета роботи</w:t>
      </w:r>
      <w:bookmarkStart w:id="4" w:name="_Toc185051037"/>
      <w:r w:rsidRPr="00FF0CD6">
        <w:rPr>
          <w:rFonts w:ascii="Times New Roman" w:hAnsi="Times New Roman"/>
          <w:b/>
          <w:bCs/>
          <w:sz w:val="20"/>
          <w:szCs w:val="20"/>
          <w:lang w:val="uk-UA"/>
        </w:rPr>
        <w:t xml:space="preserve">: </w:t>
      </w:r>
      <w:r w:rsidRPr="00FF0CD6">
        <w:rPr>
          <w:rFonts w:ascii="Times New Roman" w:hAnsi="Times New Roman"/>
          <w:bCs/>
          <w:sz w:val="20"/>
          <w:szCs w:val="20"/>
          <w:lang w:val="uk-UA"/>
        </w:rPr>
        <w:t>дослідити  найважливіші екологічні проблеми з якими стикається Чернівецька область</w:t>
      </w:r>
      <w:bookmarkEnd w:id="4"/>
      <w:r w:rsidRPr="00FF0CD6">
        <w:rPr>
          <w:rFonts w:ascii="Times New Roman" w:hAnsi="Times New Roman"/>
          <w:bCs/>
          <w:sz w:val="20"/>
          <w:szCs w:val="20"/>
          <w:lang w:val="uk-UA"/>
        </w:rPr>
        <w:t xml:space="preserve"> та шляхи їх вирішення.</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 </w:t>
      </w:r>
      <w:r w:rsidRPr="00FF0CD6">
        <w:rPr>
          <w:rFonts w:ascii="Times New Roman" w:hAnsi="Times New Roman"/>
          <w:b/>
          <w:sz w:val="20"/>
          <w:szCs w:val="20"/>
          <w:lang w:val="uk-UA"/>
        </w:rPr>
        <w:t>Досягнення поставленої мети передбачає виконання таких завдань</w:t>
      </w:r>
      <w:r w:rsidRPr="00FF0CD6">
        <w:rPr>
          <w:rFonts w:ascii="Times New Roman" w:hAnsi="Times New Roman"/>
          <w:sz w:val="20"/>
          <w:szCs w:val="20"/>
          <w:lang w:val="uk-UA"/>
        </w:rPr>
        <w:t>:</w:t>
      </w:r>
    </w:p>
    <w:p w:rsidR="00FF0CD6" w:rsidRPr="00FF0CD6" w:rsidRDefault="00FF0CD6" w:rsidP="00FF0CD6">
      <w:pPr>
        <w:spacing w:after="0" w:line="240" w:lineRule="auto"/>
        <w:jc w:val="both"/>
        <w:rPr>
          <w:rFonts w:ascii="Times New Roman" w:hAnsi="Times New Roman"/>
          <w:bCs/>
          <w:sz w:val="20"/>
          <w:szCs w:val="20"/>
          <w:lang w:val="uk-UA"/>
        </w:rPr>
      </w:pPr>
      <w:r w:rsidRPr="00FF0CD6">
        <w:rPr>
          <w:rFonts w:ascii="Times New Roman" w:hAnsi="Times New Roman"/>
          <w:sz w:val="20"/>
          <w:szCs w:val="20"/>
          <w:lang w:val="uk-UA"/>
        </w:rPr>
        <w:t xml:space="preserve">- знаходження шляхів </w:t>
      </w:r>
      <w:r w:rsidRPr="00FF0CD6">
        <w:rPr>
          <w:rFonts w:ascii="Times New Roman" w:hAnsi="Times New Roman"/>
          <w:bCs/>
          <w:sz w:val="20"/>
          <w:szCs w:val="20"/>
          <w:lang w:val="uk-UA"/>
        </w:rPr>
        <w:t>з</w:t>
      </w:r>
      <w:r w:rsidRPr="00FF0CD6">
        <w:rPr>
          <w:rFonts w:ascii="Times New Roman" w:hAnsi="Times New Roman"/>
          <w:bCs/>
          <w:sz w:val="20"/>
          <w:szCs w:val="20"/>
        </w:rPr>
        <w:t>апобігання погіршення стану довкілля</w:t>
      </w:r>
      <w:r w:rsidRPr="00FF0CD6">
        <w:rPr>
          <w:rFonts w:ascii="Times New Roman" w:hAnsi="Times New Roman"/>
          <w:bCs/>
          <w:sz w:val="20"/>
          <w:szCs w:val="20"/>
          <w:lang w:val="uk-UA"/>
        </w:rPr>
        <w:t xml:space="preserve"> які передбачають:</w:t>
      </w:r>
    </w:p>
    <w:p w:rsidR="00FF0CD6" w:rsidRPr="00FF0CD6" w:rsidRDefault="00FF0CD6" w:rsidP="00FF0CD6">
      <w:pPr>
        <w:spacing w:after="0" w:line="240" w:lineRule="auto"/>
        <w:jc w:val="both"/>
        <w:rPr>
          <w:rFonts w:ascii="Times New Roman" w:hAnsi="Times New Roman"/>
          <w:bCs/>
          <w:sz w:val="20"/>
          <w:szCs w:val="20"/>
        </w:rPr>
      </w:pPr>
      <w:r w:rsidRPr="00FF0CD6">
        <w:rPr>
          <w:rFonts w:ascii="Times New Roman" w:hAnsi="Times New Roman"/>
          <w:bCs/>
          <w:sz w:val="20"/>
          <w:szCs w:val="20"/>
          <w:lang w:val="uk-UA"/>
        </w:rPr>
        <w:t>а)</w:t>
      </w:r>
      <w:r w:rsidRPr="00FF0CD6">
        <w:rPr>
          <w:rFonts w:ascii="Times New Roman" w:hAnsi="Times New Roman"/>
          <w:sz w:val="20"/>
          <w:szCs w:val="20"/>
          <w:lang w:val="uk-UA"/>
        </w:rPr>
        <w:t xml:space="preserve"> </w:t>
      </w:r>
      <w:r w:rsidRPr="00FF0CD6">
        <w:rPr>
          <w:rFonts w:ascii="Times New Roman" w:hAnsi="Times New Roman"/>
          <w:bCs/>
          <w:sz w:val="20"/>
          <w:szCs w:val="20"/>
        </w:rPr>
        <w:t>водні ресурси – поверхневі води, зворотні води, питна вода, рівень ґрунтових вод;</w:t>
      </w:r>
    </w:p>
    <w:p w:rsidR="00FF0CD6" w:rsidRPr="00FF0CD6" w:rsidRDefault="00FF0CD6" w:rsidP="00FF0CD6">
      <w:pPr>
        <w:spacing w:after="0" w:line="240" w:lineRule="auto"/>
        <w:jc w:val="both"/>
        <w:rPr>
          <w:rFonts w:ascii="Times New Roman" w:hAnsi="Times New Roman"/>
          <w:bCs/>
          <w:sz w:val="20"/>
          <w:szCs w:val="20"/>
        </w:rPr>
      </w:pPr>
      <w:r w:rsidRPr="00FF0CD6">
        <w:rPr>
          <w:rFonts w:ascii="Times New Roman" w:hAnsi="Times New Roman"/>
          <w:bCs/>
          <w:sz w:val="20"/>
          <w:szCs w:val="20"/>
          <w:lang w:val="uk-UA"/>
        </w:rPr>
        <w:t xml:space="preserve">б) </w:t>
      </w:r>
      <w:r w:rsidRPr="00FF0CD6">
        <w:rPr>
          <w:rFonts w:ascii="Times New Roman" w:hAnsi="Times New Roman"/>
          <w:bCs/>
          <w:sz w:val="20"/>
          <w:szCs w:val="20"/>
        </w:rPr>
        <w:t>атмосферне повітря – стан атмосферного повітря в м. Чернівці, викиди промислових підприємств, загальні викиди шкідливих речовин з розбивкою по районах області та за видами економічної діяльності;</w:t>
      </w:r>
    </w:p>
    <w:p w:rsidR="00FF0CD6" w:rsidRPr="00FF0CD6" w:rsidRDefault="00FF0CD6" w:rsidP="00FF0CD6">
      <w:pPr>
        <w:spacing w:after="0" w:line="240" w:lineRule="auto"/>
        <w:jc w:val="both"/>
        <w:rPr>
          <w:rFonts w:ascii="Times New Roman" w:hAnsi="Times New Roman"/>
          <w:bCs/>
          <w:sz w:val="20"/>
          <w:szCs w:val="20"/>
        </w:rPr>
      </w:pPr>
      <w:r w:rsidRPr="00FF0CD6">
        <w:rPr>
          <w:rFonts w:ascii="Times New Roman" w:hAnsi="Times New Roman"/>
          <w:bCs/>
          <w:sz w:val="20"/>
          <w:szCs w:val="20"/>
          <w:lang w:val="uk-UA"/>
        </w:rPr>
        <w:t xml:space="preserve">в) </w:t>
      </w:r>
      <w:r w:rsidRPr="00FF0CD6">
        <w:rPr>
          <w:rFonts w:ascii="Times New Roman" w:hAnsi="Times New Roman"/>
          <w:bCs/>
          <w:sz w:val="20"/>
          <w:szCs w:val="20"/>
        </w:rPr>
        <w:t>ґрунти – сільськогосподарського призначення, в місцях проживання та відпочинку населення, в межах санітарно-захисних зон головних промислових підприємств області;</w:t>
      </w:r>
    </w:p>
    <w:p w:rsidR="00FF0CD6" w:rsidRPr="00FF0CD6" w:rsidRDefault="00FF0CD6" w:rsidP="00FF0CD6">
      <w:pPr>
        <w:spacing w:after="0" w:line="240" w:lineRule="auto"/>
        <w:jc w:val="both"/>
        <w:rPr>
          <w:rFonts w:ascii="Times New Roman" w:hAnsi="Times New Roman"/>
          <w:bCs/>
          <w:sz w:val="20"/>
          <w:szCs w:val="20"/>
        </w:rPr>
      </w:pPr>
      <w:r w:rsidRPr="00FF0CD6">
        <w:rPr>
          <w:rFonts w:ascii="Times New Roman" w:hAnsi="Times New Roman"/>
          <w:bCs/>
          <w:sz w:val="20"/>
          <w:szCs w:val="20"/>
          <w:lang w:val="uk-UA"/>
        </w:rPr>
        <w:t xml:space="preserve">г) </w:t>
      </w:r>
      <w:r w:rsidRPr="00FF0CD6">
        <w:rPr>
          <w:rFonts w:ascii="Times New Roman" w:hAnsi="Times New Roman"/>
          <w:bCs/>
          <w:sz w:val="20"/>
          <w:szCs w:val="20"/>
        </w:rPr>
        <w:t>стан активізації екзогенних процесів на території області – зсуви, підтоплення, карстові явища, селі, землетруси;</w:t>
      </w:r>
    </w:p>
    <w:p w:rsidR="00FF0CD6" w:rsidRPr="00FF0CD6" w:rsidRDefault="00FF0CD6" w:rsidP="00FF0CD6">
      <w:pPr>
        <w:spacing w:after="0" w:line="240" w:lineRule="auto"/>
        <w:jc w:val="both"/>
        <w:rPr>
          <w:rFonts w:ascii="Times New Roman" w:hAnsi="Times New Roman"/>
          <w:bCs/>
          <w:sz w:val="20"/>
          <w:szCs w:val="20"/>
        </w:rPr>
      </w:pPr>
      <w:r w:rsidRPr="00FF0CD6">
        <w:rPr>
          <w:rFonts w:ascii="Times New Roman" w:hAnsi="Times New Roman"/>
          <w:bCs/>
          <w:sz w:val="20"/>
          <w:szCs w:val="20"/>
          <w:lang w:val="uk-UA"/>
        </w:rPr>
        <w:t xml:space="preserve">д) </w:t>
      </w:r>
      <w:r w:rsidRPr="00FF0CD6">
        <w:rPr>
          <w:rFonts w:ascii="Times New Roman" w:hAnsi="Times New Roman"/>
          <w:bCs/>
          <w:sz w:val="20"/>
          <w:szCs w:val="20"/>
        </w:rPr>
        <w:t>стан біоресурсів – лісів, мисливської фауни, сільськогосподарської рослинності та продукції.</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bCs/>
          <w:sz w:val="20"/>
          <w:szCs w:val="20"/>
          <w:lang w:val="uk-UA"/>
        </w:rPr>
        <w:t>Структура роботи</w:t>
      </w:r>
      <w:r w:rsidRPr="00FF0CD6">
        <w:rPr>
          <w:rFonts w:ascii="Times New Roman" w:hAnsi="Times New Roman"/>
          <w:bCs/>
          <w:sz w:val="20"/>
          <w:szCs w:val="20"/>
          <w:lang w:val="uk-UA"/>
        </w:rPr>
        <w:t>: </w:t>
      </w:r>
      <w:r w:rsidRPr="00FF0CD6">
        <w:rPr>
          <w:rFonts w:ascii="Times New Roman" w:hAnsi="Times New Roman"/>
          <w:sz w:val="20"/>
          <w:szCs w:val="20"/>
          <w:lang w:val="uk-UA"/>
        </w:rPr>
        <w:t>складається зі вступу, основної частини, висновків, списку використаних джерел та додатків.</w:t>
      </w:r>
    </w:p>
    <w:p w:rsidR="00FF0CD6" w:rsidRPr="00FF0CD6" w:rsidRDefault="00FF0CD6" w:rsidP="00FF0CD6">
      <w:pPr>
        <w:spacing w:after="0" w:line="240" w:lineRule="auto"/>
        <w:ind w:firstLine="284"/>
        <w:rPr>
          <w:rFonts w:ascii="Times New Roman" w:hAnsi="Times New Roman"/>
          <w:sz w:val="20"/>
          <w:szCs w:val="20"/>
          <w:lang w:val="uk-UA"/>
        </w:rPr>
      </w:pPr>
      <w:r w:rsidRPr="00FF0CD6">
        <w:rPr>
          <w:rFonts w:ascii="Times New Roman" w:hAnsi="Times New Roman"/>
          <w:b/>
          <w:bCs/>
          <w:sz w:val="20"/>
          <w:szCs w:val="20"/>
          <w:lang w:val="uk-UA"/>
        </w:rPr>
        <w:t>Основними результатами роботи є</w:t>
      </w:r>
      <w:r w:rsidRPr="00FF0CD6">
        <w:rPr>
          <w:rFonts w:ascii="Times New Roman" w:hAnsi="Times New Roman"/>
          <w:bCs/>
          <w:sz w:val="20"/>
          <w:szCs w:val="20"/>
          <w:lang w:val="uk-UA"/>
        </w:rPr>
        <w:t xml:space="preserve"> :</w:t>
      </w:r>
    </w:p>
    <w:p w:rsidR="00FF0CD6" w:rsidRPr="00FF0CD6" w:rsidRDefault="00FF0CD6" w:rsidP="00FF0CD6">
      <w:pPr>
        <w:numPr>
          <w:ilvl w:val="0"/>
          <w:numId w:val="14"/>
        </w:numPr>
        <w:tabs>
          <w:tab w:val="num" w:pos="0"/>
        </w:tabs>
        <w:spacing w:after="0" w:line="240" w:lineRule="auto"/>
        <w:ind w:left="0" w:firstLine="284"/>
        <w:jc w:val="both"/>
        <w:rPr>
          <w:rFonts w:ascii="Times New Roman" w:hAnsi="Times New Roman"/>
          <w:sz w:val="20"/>
          <w:szCs w:val="20"/>
        </w:rPr>
      </w:pPr>
      <w:r w:rsidRPr="00FF0CD6">
        <w:rPr>
          <w:rFonts w:ascii="Times New Roman" w:hAnsi="Times New Roman"/>
          <w:sz w:val="20"/>
          <w:szCs w:val="20"/>
          <w:lang w:val="uk-UA"/>
        </w:rPr>
        <w:t xml:space="preserve">систематизація даних </w:t>
      </w:r>
      <w:r w:rsidRPr="00FF0CD6">
        <w:rPr>
          <w:rFonts w:ascii="Times New Roman" w:hAnsi="Times New Roman"/>
          <w:bCs/>
          <w:sz w:val="20"/>
          <w:szCs w:val="20"/>
          <w:lang w:val="uk-UA"/>
        </w:rPr>
        <w:t>найважливіших екологічних проблем області</w:t>
      </w:r>
      <w:r w:rsidRPr="00FF0CD6">
        <w:rPr>
          <w:rFonts w:ascii="Times New Roman" w:hAnsi="Times New Roman"/>
          <w:sz w:val="20"/>
          <w:szCs w:val="20"/>
          <w:lang w:val="uk-UA"/>
        </w:rPr>
        <w:t>;</w:t>
      </w:r>
    </w:p>
    <w:p w:rsidR="00FF0CD6" w:rsidRPr="00FF0CD6" w:rsidRDefault="00FF0CD6" w:rsidP="00FF0CD6">
      <w:pPr>
        <w:numPr>
          <w:ilvl w:val="0"/>
          <w:numId w:val="14"/>
        </w:numPr>
        <w:spacing w:after="0" w:line="240" w:lineRule="auto"/>
        <w:ind w:left="0" w:firstLine="284"/>
        <w:jc w:val="both"/>
        <w:rPr>
          <w:rFonts w:ascii="Times New Roman" w:hAnsi="Times New Roman"/>
          <w:sz w:val="20"/>
          <w:szCs w:val="20"/>
        </w:rPr>
      </w:pPr>
      <w:r w:rsidRPr="00FF0CD6">
        <w:rPr>
          <w:rFonts w:ascii="Times New Roman" w:hAnsi="Times New Roman"/>
          <w:sz w:val="20"/>
          <w:szCs w:val="20"/>
          <w:lang w:val="uk-UA"/>
        </w:rPr>
        <w:t>знаходження шляхів їх вирішування.</w:t>
      </w:r>
    </w:p>
    <w:p w:rsidR="00FF0CD6" w:rsidRDefault="00FF0CD6" w:rsidP="00FC5091">
      <w:pPr>
        <w:spacing w:after="0" w:line="240" w:lineRule="auto"/>
        <w:ind w:firstLine="284"/>
        <w:jc w:val="both"/>
        <w:rPr>
          <w:rFonts w:ascii="Times New Roman" w:hAnsi="Times New Roman"/>
          <w:sz w:val="20"/>
          <w:szCs w:val="20"/>
          <w:lang w:val="uk-UA"/>
        </w:rPr>
      </w:pPr>
      <w:r w:rsidRPr="00FF0CD6">
        <w:rPr>
          <w:rFonts w:ascii="Times New Roman" w:hAnsi="Times New Roman"/>
          <w:b/>
          <w:bCs/>
          <w:sz w:val="20"/>
          <w:szCs w:val="20"/>
          <w:lang w:val="uk-UA"/>
        </w:rPr>
        <w:t>Практичне значення:</w:t>
      </w:r>
      <w:r w:rsidRPr="00FF0CD6">
        <w:rPr>
          <w:rFonts w:ascii="Times New Roman" w:hAnsi="Times New Roman"/>
          <w:bCs/>
          <w:sz w:val="20"/>
          <w:szCs w:val="20"/>
          <w:lang w:val="uk-UA"/>
        </w:rPr>
        <w:t xml:space="preserve"> </w:t>
      </w:r>
      <w:r w:rsidRPr="00FF0CD6">
        <w:rPr>
          <w:rFonts w:ascii="Times New Roman" w:hAnsi="Times New Roman"/>
          <w:bCs/>
          <w:sz w:val="20"/>
          <w:szCs w:val="20"/>
        </w:rPr>
        <w:t xml:space="preserve">Буковина не має </w:t>
      </w:r>
      <w:r w:rsidRPr="00FF0CD6">
        <w:rPr>
          <w:rFonts w:ascii="Times New Roman" w:hAnsi="Times New Roman"/>
          <w:bCs/>
          <w:sz w:val="20"/>
          <w:szCs w:val="20"/>
          <w:lang w:val="uk-UA"/>
        </w:rPr>
        <w:t xml:space="preserve">таких </w:t>
      </w:r>
      <w:r w:rsidRPr="00FF0CD6">
        <w:rPr>
          <w:rFonts w:ascii="Times New Roman" w:hAnsi="Times New Roman"/>
          <w:bCs/>
          <w:sz w:val="20"/>
          <w:szCs w:val="20"/>
        </w:rPr>
        <w:t>екологічних проблем, з якими стикаються великі промислові області</w:t>
      </w:r>
      <w:r w:rsidRPr="00FF0CD6">
        <w:rPr>
          <w:rFonts w:ascii="Times New Roman" w:hAnsi="Times New Roman"/>
          <w:bCs/>
          <w:sz w:val="20"/>
          <w:szCs w:val="20"/>
          <w:lang w:val="uk-UA"/>
        </w:rPr>
        <w:t>.</w:t>
      </w:r>
      <w:r w:rsidRPr="00FF0CD6">
        <w:rPr>
          <w:rFonts w:ascii="Times New Roman" w:hAnsi="Times New Roman"/>
          <w:sz w:val="20"/>
          <w:szCs w:val="20"/>
          <w:lang w:val="uk-UA"/>
        </w:rPr>
        <w:t xml:space="preserve"> Але </w:t>
      </w:r>
      <w:r w:rsidRPr="00FF0CD6">
        <w:rPr>
          <w:rFonts w:ascii="Times New Roman" w:hAnsi="Times New Roman"/>
          <w:bCs/>
          <w:sz w:val="20"/>
          <w:szCs w:val="20"/>
          <w:lang w:val="uk-UA"/>
        </w:rPr>
        <w:t>д</w:t>
      </w:r>
      <w:r w:rsidRPr="00FF0CD6">
        <w:rPr>
          <w:rFonts w:ascii="Times New Roman" w:hAnsi="Times New Roman"/>
          <w:bCs/>
          <w:sz w:val="20"/>
          <w:szCs w:val="20"/>
        </w:rPr>
        <w:t>едалі стає очевиднішим, що економічний розвиток не може відбуватись сам по собі поза екологічною сферою. Екологічні та соціальні проблеми дуже тісно пов’язані та взаємно посилюють одна одну. Ситуація, яка складається в нашому регіоні засвідчує значний потенціал для прискорення темпів переходу до сталого розвитку.</w:t>
      </w:r>
      <w:r w:rsidRPr="00FF0CD6">
        <w:rPr>
          <w:rFonts w:ascii="Times New Roman" w:hAnsi="Times New Roman"/>
          <w:bCs/>
          <w:sz w:val="20"/>
          <w:szCs w:val="20"/>
          <w:lang w:val="uk-UA"/>
        </w:rPr>
        <w:t xml:space="preserve"> </w:t>
      </w:r>
      <w:r w:rsidRPr="00FF0CD6">
        <w:rPr>
          <w:rFonts w:ascii="Times New Roman" w:hAnsi="Times New Roman"/>
          <w:sz w:val="20"/>
          <w:szCs w:val="20"/>
          <w:lang w:val="uk-UA"/>
        </w:rPr>
        <w:t>Необхідно забезпечувати комплексний підхід у вирішені завдань раціонального використання природних ресурсів та охорони довкілля, об’єднувати фінансові та матеріально-технічні можливості підприємств, організацій і установ в розв’язанні актуальних екологічних проблем.</w:t>
      </w:r>
    </w:p>
    <w:p w:rsidR="00FC5091" w:rsidRDefault="00FC5091" w:rsidP="00FC5091">
      <w:pPr>
        <w:spacing w:after="0" w:line="240" w:lineRule="auto"/>
        <w:ind w:firstLine="284"/>
        <w:jc w:val="both"/>
        <w:rPr>
          <w:rFonts w:ascii="Times New Roman" w:hAnsi="Times New Roman"/>
          <w:sz w:val="20"/>
          <w:szCs w:val="20"/>
          <w:lang w:val="uk-UA"/>
        </w:rPr>
      </w:pPr>
    </w:p>
    <w:p w:rsidR="006B3505" w:rsidRDefault="006B3505" w:rsidP="00FC5091">
      <w:pPr>
        <w:spacing w:after="0" w:line="240" w:lineRule="auto"/>
        <w:ind w:firstLine="284"/>
        <w:jc w:val="both"/>
        <w:rPr>
          <w:rFonts w:ascii="Times New Roman" w:hAnsi="Times New Roman"/>
          <w:sz w:val="20"/>
          <w:szCs w:val="20"/>
          <w:lang w:val="uk-UA"/>
        </w:rPr>
      </w:pPr>
    </w:p>
    <w:p w:rsidR="00FC5091" w:rsidRDefault="00FC5091" w:rsidP="00FC5091">
      <w:pPr>
        <w:spacing w:after="0" w:line="240" w:lineRule="auto"/>
        <w:ind w:firstLine="284"/>
        <w:jc w:val="both"/>
        <w:rPr>
          <w:rFonts w:ascii="Times New Roman" w:hAnsi="Times New Roman"/>
          <w:sz w:val="20"/>
          <w:szCs w:val="20"/>
          <w:lang w:val="uk-UA"/>
        </w:rPr>
      </w:pPr>
    </w:p>
    <w:p w:rsidR="00FC5091" w:rsidRPr="00FF0CD6" w:rsidRDefault="00FC5091" w:rsidP="00FC5091">
      <w:pPr>
        <w:spacing w:after="0" w:line="240" w:lineRule="auto"/>
        <w:ind w:firstLine="284"/>
        <w:jc w:val="both"/>
        <w:rPr>
          <w:rFonts w:ascii="Times New Roman" w:hAnsi="Times New Roman"/>
          <w:sz w:val="20"/>
          <w:szCs w:val="20"/>
          <w:lang w:val="uk-UA"/>
        </w:rPr>
      </w:pPr>
    </w:p>
    <w:p w:rsid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НА ВАРТІ ДИТЯЧОГО СНУ</w:t>
      </w:r>
    </w:p>
    <w:p w:rsidR="00FC5091" w:rsidRPr="00FF0CD6" w:rsidRDefault="00FC5091" w:rsidP="00FF0CD6">
      <w:pPr>
        <w:spacing w:after="0" w:line="240" w:lineRule="auto"/>
        <w:jc w:val="center"/>
        <w:rPr>
          <w:rFonts w:ascii="Times New Roman" w:hAnsi="Times New Roman"/>
          <w:b/>
          <w:sz w:val="20"/>
          <w:szCs w:val="20"/>
          <w:lang w:val="uk-UA"/>
        </w:rPr>
      </w:pPr>
    </w:p>
    <w:p w:rsidR="00FC5091" w:rsidRDefault="00FF0CD6" w:rsidP="00FF0CD6">
      <w:pPr>
        <w:tabs>
          <w:tab w:val="left" w:pos="1114"/>
        </w:tabs>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eastAsia="ru-RU"/>
        </w:rPr>
        <w:t>Автор</w:t>
      </w:r>
      <w:r w:rsidRPr="00FF0CD6">
        <w:rPr>
          <w:rFonts w:ascii="Times New Roman" w:hAnsi="Times New Roman"/>
          <w:sz w:val="20"/>
          <w:szCs w:val="20"/>
          <w:lang w:val="uk-UA" w:eastAsia="ru-RU"/>
        </w:rPr>
        <w:t xml:space="preserve">: Коваль Анна, </w:t>
      </w:r>
      <w:r w:rsidRPr="00FF0CD6">
        <w:rPr>
          <w:rFonts w:ascii="Times New Roman" w:hAnsi="Times New Roman"/>
          <w:sz w:val="20"/>
          <w:szCs w:val="20"/>
          <w:lang w:val="uk-UA"/>
        </w:rPr>
        <w:t xml:space="preserve">учениця 5-Б класу Глибоцької гімназії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w:t>
      </w:r>
      <w:r w:rsidRPr="00FF0CD6">
        <w:rPr>
          <w:rFonts w:ascii="Times New Roman" w:hAnsi="Times New Roman"/>
          <w:sz w:val="20"/>
          <w:szCs w:val="20"/>
          <w:lang w:val="uk-UA"/>
        </w:rPr>
        <w:t xml:space="preserve"> </w:t>
      </w:r>
      <w:r w:rsidRPr="00FF0CD6">
        <w:rPr>
          <w:rFonts w:ascii="Times New Roman" w:hAnsi="Times New Roman"/>
          <w:b/>
          <w:sz w:val="20"/>
          <w:szCs w:val="20"/>
          <w:lang w:val="uk-UA"/>
        </w:rPr>
        <w:t>керівник</w:t>
      </w:r>
      <w:r w:rsidRPr="00FF0CD6">
        <w:rPr>
          <w:rFonts w:ascii="Times New Roman" w:hAnsi="Times New Roman"/>
          <w:sz w:val="20"/>
          <w:szCs w:val="20"/>
          <w:lang w:val="uk-UA"/>
        </w:rPr>
        <w:t>: Коваль Ю.С., вчитель української мови та літератури Глибоцької гімназії</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Майбутнє кожного народу – в його дітях.  І саме від батьків залежить чи виросте з маленької зернини міцне дерево, чи тоненька дичка, що буде гнутися в різні боки під натиском вітрів.      </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Чимало дослiджень констатують, що ключ до розвитку розумових здiбностей дитини - це стимуляцiя i особистий досвiд пiзнання в першi три роки життя. До 3-ох років мозок досягає 80% дорослого потенцiалу, i всi, що формуються в подальшому бiльш «зрiлi» здiбностi i процеси використовують базу, сформовану до цього вiку. Однак, будь-яка стимуляцiя, особливо в такому ранньому вiцi, повинна бути «пiдлаштована» пiд рiвень сприйняття немовлям дiйсностi. Багатовiковий досвiд народу дозволив виробити iдеальну форму такої стимуляції. Однак сучасні батьки зрідка користуються ним, та й взагалі мало часу приділяють вихованню дітей, дбаючи лише аби  нагодувати та гарно вдягнути чадо. Однак цього зовсiм  недостатньо для того, аби дитина виросла порядною людиною, повноцiнним громадянином. Адже найдорожчi iграшки та речi не навчать дитину ввiчливостi, чуйностi, працьовитостi.</w:t>
      </w:r>
    </w:p>
    <w:p w:rsidR="00FF0CD6" w:rsidRPr="00FF0CD6" w:rsidRDefault="00FF0CD6" w:rsidP="00FF0CD6">
      <w:pPr>
        <w:shd w:val="clear" w:color="auto" w:fill="FFFFFF"/>
        <w:spacing w:after="0" w:line="240" w:lineRule="auto"/>
        <w:ind w:firstLine="284"/>
        <w:jc w:val="both"/>
        <w:rPr>
          <w:rFonts w:ascii="Times New Roman" w:eastAsia="Times New Roman" w:hAnsi="Times New Roman"/>
          <w:sz w:val="20"/>
          <w:szCs w:val="20"/>
          <w:lang w:val="uk-UA"/>
        </w:rPr>
      </w:pPr>
      <w:r w:rsidRPr="00FF0CD6">
        <w:rPr>
          <w:rFonts w:ascii="Times New Roman" w:eastAsia="Times New Roman" w:hAnsi="Times New Roman"/>
          <w:b/>
          <w:sz w:val="20"/>
          <w:szCs w:val="20"/>
          <w:lang w:val="uk-UA"/>
        </w:rPr>
        <w:t xml:space="preserve">Актуальність </w:t>
      </w:r>
      <w:r w:rsidRPr="00FF0CD6">
        <w:rPr>
          <w:rFonts w:ascii="Times New Roman" w:eastAsia="Times New Roman" w:hAnsi="Times New Roman"/>
          <w:sz w:val="20"/>
          <w:szCs w:val="20"/>
          <w:lang w:val="uk-UA"/>
        </w:rPr>
        <w:t>обраної теми полягає в тому, що в сучасних умовах утвердження української нації, прагнучи відродити ті моральні цінності та якості, які були притаманні українцям з покон віків, нам необхідно частіше припадати до джерел народної мудрості, пізнавати свою культуру, своє національне «Я», бо лише так відчуємо себе нащадками великого народу й отримаємо сили та натхнення для розбудови власної незалежної держави. Актуальність проведеного дослідження полягає у першій спробі комплексного опису основних складових дитячого сну, як запоруки фізичного та духовного здоров</w:t>
      </w:r>
      <w:r w:rsidRPr="00FF0CD6">
        <w:rPr>
          <w:rFonts w:ascii="Times New Roman" w:eastAsia="Times New Roman" w:hAnsi="Times New Roman"/>
          <w:sz w:val="20"/>
          <w:szCs w:val="20"/>
        </w:rPr>
        <w:t>’</w:t>
      </w:r>
      <w:r w:rsidRPr="00FF0CD6">
        <w:rPr>
          <w:rFonts w:ascii="Times New Roman" w:eastAsia="Times New Roman" w:hAnsi="Times New Roman"/>
          <w:sz w:val="20"/>
          <w:szCs w:val="20"/>
          <w:lang w:val="uk-UA"/>
        </w:rPr>
        <w:t>я дитини.</w:t>
      </w:r>
    </w:p>
    <w:p w:rsidR="00FF0CD6" w:rsidRPr="00FF0CD6" w:rsidRDefault="00FF0CD6" w:rsidP="00FF0CD6">
      <w:pPr>
        <w:shd w:val="clear" w:color="auto" w:fill="FFFFFF"/>
        <w:spacing w:after="0" w:line="240" w:lineRule="auto"/>
        <w:ind w:firstLine="284"/>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 xml:space="preserve">Тому </w:t>
      </w:r>
      <w:r w:rsidRPr="00FF0CD6">
        <w:rPr>
          <w:rFonts w:ascii="Times New Roman" w:eastAsia="Times New Roman" w:hAnsi="Times New Roman"/>
          <w:b/>
          <w:sz w:val="20"/>
          <w:szCs w:val="20"/>
          <w:lang w:val="uk-UA"/>
        </w:rPr>
        <w:t>метою</w:t>
      </w:r>
      <w:r w:rsidRPr="00FF0CD6">
        <w:rPr>
          <w:rFonts w:ascii="Times New Roman" w:eastAsia="Times New Roman" w:hAnsi="Times New Roman"/>
          <w:sz w:val="20"/>
          <w:szCs w:val="20"/>
          <w:lang w:val="uk-UA"/>
        </w:rPr>
        <w:t xml:space="preserve"> нашої пошуково-дослідницької роботи є спроба на основі зібраних етнографічних матеріалів описати, проаналізувати та систематизувати народні знання про спілкування з дитиною в перші роки, про способи оберігання дитячого сну, як важливої передумови фізичного та духовного здоров’я дитини. </w:t>
      </w:r>
    </w:p>
    <w:p w:rsidR="00FF0CD6" w:rsidRPr="00FF0CD6" w:rsidRDefault="00FF0CD6" w:rsidP="00FF0CD6">
      <w:pPr>
        <w:shd w:val="clear" w:color="auto" w:fill="FFFFFF"/>
        <w:spacing w:after="0" w:line="240" w:lineRule="auto"/>
        <w:ind w:firstLine="284"/>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Виходячи із поставленої мети, робота спрямовувалась на розв</w:t>
      </w:r>
      <w:r w:rsidRPr="00FF0CD6">
        <w:rPr>
          <w:rFonts w:ascii="Times New Roman" w:eastAsia="Times New Roman" w:hAnsi="Times New Roman"/>
          <w:sz w:val="20"/>
          <w:szCs w:val="20"/>
        </w:rPr>
        <w:t>’</w:t>
      </w:r>
      <w:r w:rsidRPr="00FF0CD6">
        <w:rPr>
          <w:rFonts w:ascii="Times New Roman" w:eastAsia="Times New Roman" w:hAnsi="Times New Roman"/>
          <w:sz w:val="20"/>
          <w:szCs w:val="20"/>
          <w:lang w:val="uk-UA"/>
        </w:rPr>
        <w:t xml:space="preserve">язання наступних </w:t>
      </w:r>
      <w:r w:rsidRPr="00FF0CD6">
        <w:rPr>
          <w:rFonts w:ascii="Times New Roman" w:eastAsia="Times New Roman" w:hAnsi="Times New Roman"/>
          <w:b/>
          <w:sz w:val="20"/>
          <w:szCs w:val="20"/>
          <w:lang w:val="uk-UA"/>
        </w:rPr>
        <w:t>завдань:</w:t>
      </w:r>
    </w:p>
    <w:p w:rsidR="00FF0CD6" w:rsidRPr="00FF0CD6" w:rsidRDefault="00FF0CD6" w:rsidP="00FF0CD6">
      <w:pPr>
        <w:numPr>
          <w:ilvl w:val="0"/>
          <w:numId w:val="15"/>
        </w:numPr>
        <w:shd w:val="clear" w:color="auto" w:fill="FFFFFF"/>
        <w:spacing w:after="0" w:line="240" w:lineRule="auto"/>
        <w:ind w:left="0"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дослідити складові здорового дитячого сну;</w:t>
      </w:r>
    </w:p>
    <w:p w:rsidR="00FF0CD6" w:rsidRPr="00FF0CD6" w:rsidRDefault="00FF0CD6" w:rsidP="00FF0CD6">
      <w:pPr>
        <w:numPr>
          <w:ilvl w:val="0"/>
          <w:numId w:val="15"/>
        </w:numPr>
        <w:shd w:val="clear" w:color="auto" w:fill="FFFFFF"/>
        <w:spacing w:after="0" w:line="240" w:lineRule="auto"/>
        <w:ind w:left="0"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визначити локальні особливості колискових, поширених на Глибоччині, а також</w:t>
      </w:r>
      <w:r w:rsidRPr="00FF0CD6">
        <w:rPr>
          <w:sz w:val="20"/>
          <w:szCs w:val="20"/>
          <w:lang w:val="uk-UA"/>
        </w:rPr>
        <w:t xml:space="preserve"> </w:t>
      </w:r>
      <w:r w:rsidRPr="00FF0CD6">
        <w:rPr>
          <w:rFonts w:ascii="Times New Roman" w:eastAsia="Times New Roman" w:hAnsi="Times New Roman"/>
          <w:sz w:val="20"/>
          <w:szCs w:val="20"/>
          <w:lang w:val="uk-UA"/>
        </w:rPr>
        <w:t>стан збереження та функціонування колискових пісень;</w:t>
      </w:r>
    </w:p>
    <w:p w:rsidR="00FF0CD6" w:rsidRPr="00FF0CD6" w:rsidRDefault="00FF0CD6" w:rsidP="00FF0CD6">
      <w:pPr>
        <w:numPr>
          <w:ilvl w:val="0"/>
          <w:numId w:val="15"/>
        </w:numPr>
        <w:shd w:val="clear" w:color="auto" w:fill="FFFFFF"/>
        <w:spacing w:after="0" w:line="240" w:lineRule="auto"/>
        <w:ind w:left="0"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дослідити магічне значення колиски, колискових, та обрядовій, пов</w:t>
      </w:r>
      <w:r w:rsidRPr="00FF0CD6">
        <w:rPr>
          <w:rFonts w:ascii="Times New Roman" w:eastAsia="Times New Roman" w:hAnsi="Times New Roman"/>
          <w:sz w:val="20"/>
          <w:szCs w:val="20"/>
        </w:rPr>
        <w:t>’</w:t>
      </w:r>
      <w:r w:rsidRPr="00FF0CD6">
        <w:rPr>
          <w:rFonts w:ascii="Times New Roman" w:eastAsia="Times New Roman" w:hAnsi="Times New Roman"/>
          <w:sz w:val="20"/>
          <w:szCs w:val="20"/>
          <w:lang w:val="uk-UA"/>
        </w:rPr>
        <w:t>язаних з дитячим сном;</w:t>
      </w:r>
    </w:p>
    <w:p w:rsidR="00FF0CD6" w:rsidRPr="00FF0CD6" w:rsidRDefault="00FF0CD6" w:rsidP="00FF0CD6">
      <w:pPr>
        <w:numPr>
          <w:ilvl w:val="0"/>
          <w:numId w:val="15"/>
        </w:numPr>
        <w:shd w:val="clear" w:color="auto" w:fill="FFFFFF"/>
        <w:spacing w:after="0" w:line="240" w:lineRule="auto"/>
        <w:ind w:left="0"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з’ясувати роль дитячого фольклору в житті дитини;</w:t>
      </w:r>
    </w:p>
    <w:p w:rsidR="00FF0CD6" w:rsidRPr="00FF0CD6" w:rsidRDefault="00FF0CD6" w:rsidP="00FF0CD6">
      <w:pPr>
        <w:numPr>
          <w:ilvl w:val="0"/>
          <w:numId w:val="15"/>
        </w:numPr>
        <w:shd w:val="clear" w:color="auto" w:fill="FFFFFF"/>
        <w:spacing w:after="0" w:line="240" w:lineRule="auto"/>
        <w:ind w:left="0" w:firstLine="284"/>
        <w:contextualSpacing/>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lastRenderedPageBreak/>
        <w:t>систематизувати зібраний матеріал та сприяти його популяризації.</w:t>
      </w:r>
    </w:p>
    <w:p w:rsidR="00FF0CD6" w:rsidRPr="00FF0CD6" w:rsidRDefault="00FF0CD6" w:rsidP="00FF0CD6">
      <w:pPr>
        <w:shd w:val="clear" w:color="auto" w:fill="FFFFFF"/>
        <w:spacing w:after="0" w:line="240" w:lineRule="auto"/>
        <w:ind w:firstLine="284"/>
        <w:jc w:val="both"/>
        <w:rPr>
          <w:rFonts w:ascii="Times New Roman" w:eastAsia="Times New Roman" w:hAnsi="Times New Roman"/>
          <w:sz w:val="20"/>
          <w:szCs w:val="20"/>
          <w:lang w:val="uk-UA"/>
        </w:rPr>
      </w:pPr>
      <w:r w:rsidRPr="00FF0CD6">
        <w:rPr>
          <w:rFonts w:ascii="Times New Roman" w:eastAsia="Times New Roman" w:hAnsi="Times New Roman"/>
          <w:sz w:val="20"/>
          <w:szCs w:val="20"/>
          <w:lang w:val="uk-UA"/>
        </w:rPr>
        <w:t>Наші предки надавали сну чільне місце та мали чимало засобів для його збереження. Змайстрована батьком колиска, виконана з любов</w:t>
      </w:r>
      <w:r w:rsidRPr="00FF0CD6">
        <w:rPr>
          <w:rFonts w:ascii="Times New Roman" w:eastAsia="Times New Roman" w:hAnsi="Times New Roman"/>
          <w:sz w:val="20"/>
          <w:szCs w:val="20"/>
        </w:rPr>
        <w:t>’</w:t>
      </w:r>
      <w:r w:rsidRPr="00FF0CD6">
        <w:rPr>
          <w:rFonts w:ascii="Times New Roman" w:eastAsia="Times New Roman" w:hAnsi="Times New Roman"/>
          <w:sz w:val="20"/>
          <w:szCs w:val="20"/>
          <w:lang w:val="uk-UA"/>
        </w:rPr>
        <w:t>ю колискова, доброзичливе ставлення родичів та сусідів сприяли солодкому здоровому дитячому сну.</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До появи немовляти готувалися заздалегідь. Батько виготовляв для первістка колиску, або ж обновлював ту, в якій виколисувався колись ще він (адже колиски передавались у спадок  як оберіг).</w:t>
      </w:r>
      <w:r w:rsidRPr="00FF0CD6">
        <w:rPr>
          <w:sz w:val="20"/>
          <w:szCs w:val="20"/>
        </w:rPr>
        <w:t xml:space="preserve"> </w:t>
      </w:r>
      <w:r w:rsidRPr="00FF0CD6">
        <w:rPr>
          <w:rFonts w:ascii="Times New Roman" w:hAnsi="Times New Roman"/>
          <w:sz w:val="20"/>
          <w:szCs w:val="20"/>
          <w:lang w:val="uk-UA"/>
        </w:rPr>
        <w:t>За формою вона нагадувала маленький човник, що пливе у хвилях людського буття. Її підвішували до стелі біля ліжка батьків, біля печі. Це підвісні люльки. На Глибоччині були поширені опорні колиски, які мали ніжки і легко переносились. В багатьох дослідженнях зазначається, що для колисок брали лише калину, дуб чи явір, однак Репчук Троян розповів, що виготовив для хресників не одну люльку з верби. Частенько за колиску слугувало корито. Часто на світлинах можна побачити колиску вистелену рушниками, та насправді на дно вистеляли солому, а потім ряднину та пеленку з маминої сорочки. Щоб дитя добре спало, а зле до нього приступу не мало, клали в колиску різні трави ( чебрець, полин, м</w:t>
      </w:r>
      <w:r w:rsidRPr="00FF0CD6">
        <w:rPr>
          <w:rFonts w:ascii="Times New Roman" w:hAnsi="Times New Roman"/>
          <w:sz w:val="20"/>
          <w:szCs w:val="20"/>
        </w:rPr>
        <w:t>’</w:t>
      </w:r>
      <w:r w:rsidRPr="00FF0CD6">
        <w:rPr>
          <w:rFonts w:ascii="Times New Roman" w:hAnsi="Times New Roman"/>
          <w:sz w:val="20"/>
          <w:szCs w:val="20"/>
          <w:lang w:val="uk-UA"/>
        </w:rPr>
        <w:t>яту) та освячені речі.</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 xml:space="preserve"> «Ми, українці, з колиски стаємо націоналістами, якщо матері сп</w:t>
      </w:r>
      <w:r w:rsidR="00A43E54">
        <w:rPr>
          <w:rFonts w:ascii="Times New Roman" w:hAnsi="Times New Roman"/>
          <w:sz w:val="20"/>
          <w:szCs w:val="20"/>
          <w:lang w:val="uk-UA"/>
        </w:rPr>
        <w:t>івають нам українські колискові</w:t>
      </w:r>
      <w:r w:rsidRPr="00FF0CD6">
        <w:rPr>
          <w:rFonts w:ascii="Times New Roman" w:hAnsi="Times New Roman"/>
          <w:sz w:val="20"/>
          <w:szCs w:val="20"/>
          <w:lang w:val="uk-UA"/>
        </w:rPr>
        <w:t>»</w:t>
      </w:r>
      <w:r w:rsidR="00A43E54">
        <w:rPr>
          <w:rFonts w:ascii="Times New Roman" w:hAnsi="Times New Roman"/>
          <w:sz w:val="20"/>
          <w:szCs w:val="20"/>
          <w:lang w:val="uk-UA"/>
        </w:rPr>
        <w:t xml:space="preserve">, </w:t>
      </w:r>
      <w:r w:rsidRPr="00FF0CD6">
        <w:rPr>
          <w:rFonts w:ascii="Times New Roman" w:hAnsi="Times New Roman"/>
          <w:sz w:val="20"/>
          <w:szCs w:val="20"/>
          <w:lang w:val="uk-UA"/>
        </w:rPr>
        <w:t>- писав наш земляк Володимир Івасюк. А й справді, у колискових – увесь довколишній світ, усі таємниці людського буття. Мати не лише заколисує дитя, але й розкриває цінності народу, його погляди на добро і зло. Музична і словесна форма та самий зміст колисанки вказують на прадавнє її походження та спорідненість із замовляннями. Здається, що то промовляє щира мамина душа за допомогою безлічі пестливих слів, запрошує до дитяти сон, здоров’я, добру долю, пророкує майбутнє. Основними персонажами виступають магічні істоти (Сон-Дрімота, «спання»), тотемні тварини (гулі, кіт, чайка, зозуля), а на Глибоччині ще й пави. Однак найчастіше зустрічається образ котика. До речі на східній та центральній Україні Україні спочатку до колиски клали ляльку-мотанку, а у нас – саме котика. Ми зібрали найбільш поширені на Глибоччині колискові та впорядкували такий ось збірничок.</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Існує чимало забобон, дотримуючись яких, можна забезпечити дитині спокійний сон. Наприклад, не виносити до ранку воду, в якій купали дитину, не залишати одежини чи колиски на вулиці, коли сонце сідає, бо зле вчепитись може.</w:t>
      </w:r>
    </w:p>
    <w:p w:rsidR="00FF0CD6" w:rsidRDefault="00FF0CD6" w:rsidP="00FF0CD6">
      <w:pPr>
        <w:tabs>
          <w:tab w:val="left" w:pos="360"/>
          <w:tab w:val="left" w:pos="720"/>
        </w:tabs>
        <w:spacing w:after="0" w:line="240" w:lineRule="auto"/>
        <w:ind w:firstLine="284"/>
        <w:jc w:val="both"/>
        <w:rPr>
          <w:rFonts w:ascii="Times New Roman" w:hAnsi="Times New Roman"/>
          <w:sz w:val="20"/>
          <w:szCs w:val="20"/>
          <w:lang w:val="uk-UA" w:eastAsia="uk-UA"/>
        </w:rPr>
      </w:pPr>
      <w:r w:rsidRPr="00FF0CD6">
        <w:rPr>
          <w:rFonts w:ascii="Times New Roman" w:hAnsi="Times New Roman"/>
          <w:sz w:val="20"/>
          <w:szCs w:val="20"/>
          <w:lang w:val="uk-UA" w:eastAsia="uk-UA"/>
        </w:rPr>
        <w:t xml:space="preserve">Отож, дане дослідження не лише розкриває естетичні уподобання та цінності нашого народу, його самобутність та самодостатність, але й несе </w:t>
      </w:r>
      <w:r w:rsidRPr="00FF0CD6">
        <w:rPr>
          <w:rFonts w:ascii="Times New Roman" w:hAnsi="Times New Roman"/>
          <w:i/>
          <w:sz w:val="20"/>
          <w:szCs w:val="20"/>
          <w:lang w:val="uk-UA" w:eastAsia="uk-UA"/>
        </w:rPr>
        <w:t>виховний аспект</w:t>
      </w:r>
      <w:r w:rsidRPr="00FF0CD6">
        <w:rPr>
          <w:rFonts w:ascii="Times New Roman" w:hAnsi="Times New Roman"/>
          <w:sz w:val="20"/>
          <w:szCs w:val="20"/>
          <w:lang w:val="uk-UA" w:eastAsia="uk-UA"/>
        </w:rPr>
        <w:t xml:space="preserve">: формує світогляд та естетичні уподобання, сприяє розвитку почуття спадкоємця та продовжувача родових традицій, спонукає до пізнання скарбів рідного краю та світогляду свого народу. А історії з життя інформантів є прикладом для наслідування підростаючим поколінням. </w:t>
      </w:r>
    </w:p>
    <w:p w:rsidR="00985DBC" w:rsidRPr="00FF0CD6" w:rsidRDefault="00985DBC" w:rsidP="00FF0CD6">
      <w:pPr>
        <w:tabs>
          <w:tab w:val="left" w:pos="360"/>
          <w:tab w:val="left" w:pos="720"/>
        </w:tabs>
        <w:spacing w:after="0" w:line="240" w:lineRule="auto"/>
        <w:ind w:firstLine="284"/>
        <w:jc w:val="both"/>
        <w:rPr>
          <w:rFonts w:ascii="Times New Roman" w:hAnsi="Times New Roman"/>
          <w:sz w:val="20"/>
          <w:szCs w:val="20"/>
          <w:lang w:val="uk-UA" w:eastAsia="uk-UA"/>
        </w:rPr>
      </w:pPr>
    </w:p>
    <w:p w:rsidR="00FF0CD6" w:rsidRPr="00FF0CD6" w:rsidRDefault="00FF0CD6" w:rsidP="00FF0CD6">
      <w:pPr>
        <w:tabs>
          <w:tab w:val="left" w:pos="360"/>
          <w:tab w:val="left" w:pos="720"/>
        </w:tabs>
        <w:spacing w:after="0" w:line="240" w:lineRule="auto"/>
        <w:jc w:val="both"/>
        <w:rPr>
          <w:rFonts w:ascii="Times New Roman" w:hAnsi="Times New Roman"/>
          <w:sz w:val="20"/>
          <w:szCs w:val="20"/>
          <w:lang w:val="uk-UA" w:eastAsia="uk-UA"/>
        </w:rPr>
      </w:pPr>
    </w:p>
    <w:p w:rsidR="00FF0CD6" w:rsidRDefault="00FC5091" w:rsidP="00FC5091">
      <w:pPr>
        <w:tabs>
          <w:tab w:val="left" w:pos="4504"/>
        </w:tabs>
        <w:spacing w:after="0" w:line="240" w:lineRule="auto"/>
        <w:rPr>
          <w:rFonts w:ascii="Times New Roman" w:hAnsi="Times New Roman"/>
          <w:b/>
          <w:sz w:val="20"/>
          <w:szCs w:val="20"/>
          <w:lang w:val="uk-UA"/>
        </w:rPr>
      </w:pPr>
      <w:r>
        <w:rPr>
          <w:rFonts w:ascii="Times New Roman" w:hAnsi="Times New Roman"/>
          <w:b/>
          <w:sz w:val="20"/>
          <w:szCs w:val="20"/>
        </w:rPr>
        <w:tab/>
      </w:r>
    </w:p>
    <w:p w:rsidR="00FC5091" w:rsidRDefault="00FC5091" w:rsidP="00FC5091">
      <w:pPr>
        <w:tabs>
          <w:tab w:val="left" w:pos="4504"/>
        </w:tabs>
        <w:spacing w:after="0" w:line="240" w:lineRule="auto"/>
        <w:rPr>
          <w:rFonts w:ascii="Times New Roman" w:hAnsi="Times New Roman"/>
          <w:b/>
          <w:sz w:val="20"/>
          <w:szCs w:val="20"/>
          <w:lang w:val="uk-UA"/>
        </w:rPr>
      </w:pPr>
    </w:p>
    <w:p w:rsidR="00FC5091" w:rsidRPr="00FC5091" w:rsidRDefault="00FC5091" w:rsidP="00FC5091">
      <w:pPr>
        <w:tabs>
          <w:tab w:val="left" w:pos="4504"/>
        </w:tabs>
        <w:spacing w:after="0" w:line="240" w:lineRule="auto"/>
        <w:rPr>
          <w:rFonts w:ascii="Times New Roman" w:hAnsi="Times New Roman"/>
          <w:b/>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eastAsia="Times New Roman" w:hAnsi="Times New Roman"/>
          <w:b/>
          <w:sz w:val="20"/>
          <w:szCs w:val="20"/>
          <w:lang w:val="uk-UA" w:eastAsia="ru-RU"/>
        </w:rPr>
        <w:t xml:space="preserve"> </w:t>
      </w:r>
      <w:r w:rsidRPr="00FF0CD6">
        <w:rPr>
          <w:rFonts w:ascii="Times New Roman" w:hAnsi="Times New Roman"/>
          <w:b/>
          <w:sz w:val="20"/>
          <w:szCs w:val="20"/>
          <w:lang w:val="uk-UA"/>
        </w:rPr>
        <w:t>АПТЕКА ПІД НОГАМИ</w:t>
      </w: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 xml:space="preserve"> (ВИЗНАЧЕННЯ ВМІСТУ ФЕРУМУ ЗАГАЛЬНОГО І ВІТАМІНУ С </w:t>
      </w:r>
      <w:r w:rsidR="00985DBC" w:rsidRPr="00FF0CD6">
        <w:rPr>
          <w:rFonts w:ascii="Times New Roman" w:hAnsi="Times New Roman"/>
          <w:b/>
          <w:sz w:val="20"/>
          <w:szCs w:val="20"/>
          <w:lang w:val="uk-UA"/>
        </w:rPr>
        <w:t xml:space="preserve"> </w:t>
      </w:r>
      <w:r w:rsidR="00985DBC">
        <w:rPr>
          <w:rFonts w:ascii="Times New Roman" w:hAnsi="Times New Roman"/>
          <w:b/>
          <w:sz w:val="20"/>
          <w:szCs w:val="20"/>
          <w:lang w:val="uk-UA"/>
        </w:rPr>
        <w:t xml:space="preserve">У </w:t>
      </w:r>
      <w:r w:rsidRPr="00FF0CD6">
        <w:rPr>
          <w:rFonts w:ascii="Times New Roman" w:hAnsi="Times New Roman"/>
          <w:b/>
          <w:sz w:val="20"/>
          <w:szCs w:val="20"/>
          <w:lang w:val="uk-UA"/>
        </w:rPr>
        <w:t>КОРЕНЕВИЩАХ ПИРІЮ ПОВЗУЧОГО)</w:t>
      </w:r>
    </w:p>
    <w:p w:rsidR="00FF0CD6" w:rsidRPr="00FF0CD6" w:rsidRDefault="00FF0CD6" w:rsidP="00FF0CD6">
      <w:pPr>
        <w:spacing w:after="0" w:line="240" w:lineRule="auto"/>
        <w:jc w:val="center"/>
        <w:rPr>
          <w:rFonts w:ascii="Times New Roman" w:hAnsi="Times New Roman"/>
          <w:b/>
          <w:sz w:val="20"/>
          <w:szCs w:val="20"/>
          <w:lang w:val="uk-UA"/>
        </w:rPr>
      </w:pPr>
    </w:p>
    <w:p w:rsidR="006B3505"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 xml:space="preserve">Автор: </w:t>
      </w:r>
      <w:r w:rsidRPr="00FF0CD6">
        <w:rPr>
          <w:rFonts w:ascii="Times New Roman" w:hAnsi="Times New Roman"/>
          <w:sz w:val="20"/>
          <w:szCs w:val="20"/>
          <w:lang w:val="uk-UA"/>
        </w:rPr>
        <w:t xml:space="preserve">Молошаг Аліна, учениця 9 класу Новодністровської гімназії </w:t>
      </w: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xml:space="preserve"> Рожко</w:t>
      </w:r>
      <w:r w:rsidR="006B3505">
        <w:rPr>
          <w:rFonts w:ascii="Times New Roman" w:hAnsi="Times New Roman"/>
          <w:sz w:val="20"/>
          <w:szCs w:val="20"/>
          <w:lang w:val="uk-UA"/>
        </w:rPr>
        <w:t xml:space="preserve"> Ж.І., вчитель біології та  хімії</w:t>
      </w:r>
      <w:r w:rsidRPr="00FF0CD6">
        <w:rPr>
          <w:rFonts w:ascii="Times New Roman" w:hAnsi="Times New Roman"/>
          <w:sz w:val="20"/>
          <w:szCs w:val="20"/>
          <w:lang w:val="uk-UA"/>
        </w:rPr>
        <w:t xml:space="preserve"> </w:t>
      </w:r>
    </w:p>
    <w:p w:rsidR="00FF0CD6" w:rsidRPr="00FF0CD6" w:rsidRDefault="00FF0CD6" w:rsidP="00FF0CD6">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Новодністровської гімназії</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rPr>
      </w:pPr>
      <w:r w:rsidRPr="00FF0CD6">
        <w:rPr>
          <w:rFonts w:ascii="Times New Roman" w:hAnsi="Times New Roman"/>
          <w:b/>
          <w:sz w:val="20"/>
          <w:szCs w:val="20"/>
          <w:lang w:val="uk-UA"/>
        </w:rPr>
        <w:t>Актуальність теми:</w:t>
      </w:r>
      <w:r w:rsidRPr="00FF0CD6">
        <w:rPr>
          <w:rFonts w:ascii="Times New Roman" w:eastAsia="Times New Roman" w:hAnsi="Times New Roman"/>
          <w:sz w:val="20"/>
          <w:szCs w:val="20"/>
          <w:lang w:val="uk-UA"/>
        </w:rPr>
        <w:t xml:space="preserve"> Життя людей подорожчало, низький рівень зарплат примушують людей звертати увагу на забуті цінності, опускати свій погляд до землі і бачити не засліплюючий блиск діамантів, а цілющі фарби та властивості не тільки давно відомих лікарських рослин, а й рослин, які ми цілеспрямовано намагаємося знищити зі свого городу чи дачі – бур’янів. Починаючи з ранньої весни і до пізньої осені ми тільки те й робимо, що висапуємо, вириваємо, тобто знищуємо ці рослини, бо вони «заважають» нашим культурним рослинам.</w:t>
      </w:r>
    </w:p>
    <w:p w:rsidR="00FF0CD6" w:rsidRPr="00FF0CD6" w:rsidRDefault="00FF0CD6" w:rsidP="000E665D">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sz w:val="20"/>
          <w:szCs w:val="20"/>
          <w:lang w:val="uk-UA" w:eastAsia="uk-UA"/>
        </w:rPr>
        <w:t xml:space="preserve"> У народній медицині використовуються численні рослини, в тому числі, і не зовсім традиційні лікарські. Однією із таких є пирій повзучий, який крім звання «злісний бур’ян» має багато корисних властивостей. Зокрема містить Ферум. За кордоном, у деяких країнах пирій входить і в арсенал офіційної фітотерапії, тим не менше наукова медицина відноситься до нього прохолодно. Але чи може він бути лікувальним засобом від анемії?</w:t>
      </w:r>
    </w:p>
    <w:p w:rsidR="00FF0CD6" w:rsidRPr="00FF0CD6" w:rsidRDefault="00FF0CD6" w:rsidP="000E665D">
      <w:pPr>
        <w:spacing w:after="0" w:line="240" w:lineRule="auto"/>
        <w:ind w:firstLine="284"/>
        <w:jc w:val="both"/>
        <w:rPr>
          <w:rFonts w:ascii="Times New Roman" w:hAnsi="Times New Roman"/>
          <w:sz w:val="20"/>
          <w:szCs w:val="20"/>
          <w:lang w:val="uk-UA"/>
        </w:rPr>
      </w:pPr>
      <w:r w:rsidRPr="00FF0CD6">
        <w:rPr>
          <w:rFonts w:ascii="Times New Roman" w:eastAsia="Times New Roman" w:hAnsi="Times New Roman"/>
          <w:sz w:val="20"/>
          <w:szCs w:val="20"/>
          <w:lang w:val="uk-UA"/>
        </w:rPr>
        <w:t xml:space="preserve"> </w:t>
      </w:r>
      <w:r w:rsidRPr="00FF0CD6">
        <w:rPr>
          <w:rFonts w:ascii="Times New Roman" w:hAnsi="Times New Roman"/>
          <w:b/>
          <w:sz w:val="20"/>
          <w:szCs w:val="20"/>
          <w:lang w:val="uk-UA"/>
        </w:rPr>
        <w:t>Мета роботи</w:t>
      </w:r>
      <w:r w:rsidRPr="00FF0CD6">
        <w:rPr>
          <w:rFonts w:ascii="Times New Roman" w:hAnsi="Times New Roman"/>
          <w:sz w:val="20"/>
          <w:szCs w:val="20"/>
          <w:lang w:val="uk-UA"/>
        </w:rPr>
        <w:t xml:space="preserve"> </w:t>
      </w:r>
      <w:r w:rsidRPr="00FF0CD6">
        <w:rPr>
          <w:rFonts w:ascii="Times New Roman" w:eastAsia="Times New Roman" w:hAnsi="Times New Roman"/>
          <w:sz w:val="20"/>
          <w:szCs w:val="20"/>
          <w:lang w:val="uk-UA" w:eastAsia="uk-UA"/>
        </w:rPr>
        <w:t>визначити вміст іонів феруму та вітаміну С в кореневищах пирію повзучого.</w:t>
      </w:r>
    </w:p>
    <w:p w:rsidR="00FF0CD6" w:rsidRPr="00FF0CD6" w:rsidRDefault="00FF0CD6" w:rsidP="000E665D">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sz w:val="20"/>
          <w:szCs w:val="20"/>
          <w:lang w:val="uk-UA" w:eastAsia="uk-UA"/>
        </w:rPr>
        <w:t>Кількісний вміст іонів заліза визначали колориметричним методом аналізу за допомогою фотоелектроколориметра, титруванням з Трилоном Б. Кількісний вміст вітаміну С визначали йодометричним титруванням.</w:t>
      </w:r>
    </w:p>
    <w:p w:rsidR="00FF0CD6" w:rsidRPr="00FF0CD6" w:rsidRDefault="00FF0CD6" w:rsidP="000E665D">
      <w:pPr>
        <w:shd w:val="clear" w:color="auto" w:fill="FFFFFF"/>
        <w:spacing w:after="0" w:line="240" w:lineRule="auto"/>
        <w:ind w:firstLine="284"/>
        <w:jc w:val="both"/>
        <w:rPr>
          <w:rFonts w:ascii="Times New Roman" w:hAnsi="Times New Roman"/>
          <w:sz w:val="20"/>
          <w:szCs w:val="20"/>
          <w:lang w:val="uk-UA"/>
        </w:rPr>
      </w:pPr>
      <w:r w:rsidRPr="00FF0CD6">
        <w:rPr>
          <w:rFonts w:ascii="Times New Roman" w:eastAsia="Times New Roman" w:hAnsi="Times New Roman"/>
          <w:b/>
          <w:bCs/>
          <w:color w:val="151612"/>
          <w:sz w:val="20"/>
          <w:szCs w:val="20"/>
          <w:lang w:eastAsia="ru-RU"/>
        </w:rPr>
        <w:t>Практична значущість</w:t>
      </w:r>
      <w:r w:rsidRPr="00FF0CD6">
        <w:rPr>
          <w:rFonts w:ascii="Times New Roman" w:eastAsia="Times New Roman" w:hAnsi="Times New Roman"/>
          <w:b/>
          <w:bCs/>
          <w:color w:val="151612"/>
          <w:sz w:val="20"/>
          <w:szCs w:val="20"/>
          <w:lang w:val="uk-UA" w:eastAsia="ru-RU"/>
        </w:rPr>
        <w:t xml:space="preserve">: </w:t>
      </w:r>
      <w:r w:rsidRPr="00FF0CD6">
        <w:rPr>
          <w:rFonts w:ascii="Times New Roman" w:hAnsi="Times New Roman"/>
          <w:sz w:val="20"/>
          <w:szCs w:val="20"/>
          <w:lang w:val="uk-UA"/>
        </w:rPr>
        <w:t>у процесі виконаної роботи було встановлено, що пирій повзучий (відвар кореневища) можна використовувати як лікарський засіб для профілактики анемії:</w:t>
      </w:r>
    </w:p>
    <w:p w:rsidR="00FF0CD6" w:rsidRPr="00FF0CD6" w:rsidRDefault="00FF0CD6" w:rsidP="00FF0CD6">
      <w:pPr>
        <w:shd w:val="clear" w:color="auto" w:fill="FFFFFF"/>
        <w:spacing w:after="0" w:line="240" w:lineRule="auto"/>
        <w:ind w:firstLine="284"/>
        <w:jc w:val="both"/>
        <w:rPr>
          <w:rFonts w:ascii="Times New Roman" w:eastAsia="Times New Roman" w:hAnsi="Times New Roman"/>
          <w:color w:val="222222"/>
          <w:sz w:val="20"/>
          <w:szCs w:val="20"/>
          <w:lang w:eastAsia="ru-RU"/>
        </w:rPr>
      </w:pPr>
      <w:r w:rsidRPr="00FF0CD6">
        <w:rPr>
          <w:rFonts w:ascii="Times New Roman" w:eastAsia="Times New Roman" w:hAnsi="Times New Roman"/>
          <w:color w:val="222222"/>
          <w:sz w:val="20"/>
          <w:szCs w:val="20"/>
          <w:lang w:val="uk-UA" w:eastAsia="ru-RU"/>
        </w:rPr>
        <w:t>Але ч</w:t>
      </w:r>
      <w:r w:rsidRPr="00FF0CD6">
        <w:rPr>
          <w:rFonts w:ascii="Times New Roman" w:eastAsia="Times New Roman" w:hAnsi="Times New Roman"/>
          <w:color w:val="222222"/>
          <w:sz w:val="20"/>
          <w:szCs w:val="20"/>
          <w:lang w:eastAsia="ru-RU"/>
        </w:rPr>
        <w:t>им ближче знайомишся з цією рослиною - пирієм повзучим, розумієш, що в світі, в природі все дуже переплетено, все взаємопов'язано. І злісний бур'ян в одних ситуаціях може стати справжнім рятівником і помічником людини, домашніх тварин.</w:t>
      </w:r>
    </w:p>
    <w:p w:rsidR="00FF0CD6" w:rsidRPr="00FF0CD6" w:rsidRDefault="00FF0CD6" w:rsidP="000E665D">
      <w:pPr>
        <w:shd w:val="clear" w:color="auto" w:fill="FFFFFF"/>
        <w:spacing w:after="0" w:line="240" w:lineRule="auto"/>
        <w:ind w:firstLine="284"/>
        <w:jc w:val="both"/>
        <w:rPr>
          <w:rFonts w:ascii="Times New Roman" w:eastAsia="Times New Roman" w:hAnsi="Times New Roman"/>
          <w:color w:val="222222"/>
          <w:sz w:val="20"/>
          <w:szCs w:val="20"/>
          <w:lang w:val="uk-UA" w:eastAsia="ru-RU"/>
        </w:rPr>
      </w:pPr>
      <w:r w:rsidRPr="00FF0CD6">
        <w:rPr>
          <w:rFonts w:ascii="Times New Roman" w:eastAsia="Times New Roman" w:hAnsi="Times New Roman"/>
          <w:color w:val="222222"/>
          <w:sz w:val="20"/>
          <w:szCs w:val="20"/>
          <w:lang w:eastAsia="ru-RU"/>
        </w:rPr>
        <w:t>Дізнавайтеся природу навколо нас у всіх її проявах! Не проходьте повз чудового лікарської рослини - пирію повзучого!</w:t>
      </w:r>
      <w:r w:rsidRPr="00FF0CD6">
        <w:rPr>
          <w:rFonts w:ascii="Times New Roman" w:eastAsia="Times New Roman" w:hAnsi="Times New Roman"/>
          <w:color w:val="222222"/>
          <w:sz w:val="20"/>
          <w:szCs w:val="20"/>
          <w:lang w:val="uk-UA" w:eastAsia="ru-RU"/>
        </w:rPr>
        <w:t xml:space="preserve"> </w:t>
      </w:r>
      <w:r w:rsidRPr="00FF0CD6">
        <w:rPr>
          <w:rFonts w:ascii="Times New Roman" w:eastAsia="Times New Roman" w:hAnsi="Times New Roman"/>
          <w:sz w:val="20"/>
          <w:szCs w:val="20"/>
          <w:lang w:val="uk-UA"/>
        </w:rPr>
        <w:t>Бережіть природу! І будьте здоровими!</w:t>
      </w:r>
    </w:p>
    <w:p w:rsidR="00FF0CD6" w:rsidRPr="00FF0CD6" w:rsidRDefault="00985DBC" w:rsidP="00985DBC">
      <w:pPr>
        <w:tabs>
          <w:tab w:val="left" w:pos="2246"/>
        </w:tabs>
        <w:spacing w:after="0" w:line="240" w:lineRule="auto"/>
        <w:rPr>
          <w:sz w:val="20"/>
          <w:szCs w:val="20"/>
          <w:lang w:val="uk-UA"/>
        </w:rPr>
      </w:pPr>
      <w:r>
        <w:rPr>
          <w:sz w:val="20"/>
          <w:szCs w:val="20"/>
          <w:lang w:val="uk-UA"/>
        </w:rPr>
        <w:tab/>
      </w:r>
    </w:p>
    <w:p w:rsidR="00FF0CD6" w:rsidRPr="00FF0CD6" w:rsidRDefault="00FF0CD6" w:rsidP="00FF0CD6">
      <w:pPr>
        <w:spacing w:after="0" w:line="240" w:lineRule="auto"/>
        <w:rPr>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 xml:space="preserve">МОРФОМЕТРИЧНІЙ АНАЛІЗ ЛИСТКОВИХ ПЛАСТИНОК  ТА ВМІСТ ХЛОРОФІЛУ А І В ВИДУ </w:t>
      </w:r>
      <w:r w:rsidRPr="00FF0CD6">
        <w:rPr>
          <w:rFonts w:ascii="Times New Roman" w:hAnsi="Times New Roman"/>
          <w:b/>
          <w:i/>
          <w:sz w:val="20"/>
          <w:szCs w:val="20"/>
        </w:rPr>
        <w:t>TILIA</w:t>
      </w:r>
      <w:r w:rsidRPr="00FF0CD6">
        <w:rPr>
          <w:rFonts w:ascii="Times New Roman" w:hAnsi="Times New Roman"/>
          <w:b/>
          <w:i/>
          <w:sz w:val="20"/>
          <w:szCs w:val="20"/>
          <w:lang w:val="uk-UA"/>
        </w:rPr>
        <w:t xml:space="preserve"> </w:t>
      </w:r>
      <w:r w:rsidRPr="00FF0CD6">
        <w:rPr>
          <w:rFonts w:ascii="Times New Roman" w:hAnsi="Times New Roman"/>
          <w:b/>
          <w:i/>
          <w:sz w:val="20"/>
          <w:szCs w:val="20"/>
        </w:rPr>
        <w:t>CORDATA</w:t>
      </w:r>
      <w:r w:rsidRPr="00FF0CD6">
        <w:rPr>
          <w:rFonts w:ascii="Times New Roman" w:hAnsi="Times New Roman"/>
          <w:b/>
          <w:sz w:val="20"/>
          <w:szCs w:val="20"/>
          <w:lang w:val="uk-UA"/>
        </w:rPr>
        <w:t xml:space="preserve"> </w:t>
      </w:r>
      <w:r w:rsidRPr="00FF0CD6">
        <w:rPr>
          <w:rFonts w:ascii="Times New Roman" w:hAnsi="Times New Roman"/>
          <w:b/>
          <w:sz w:val="20"/>
          <w:szCs w:val="20"/>
        </w:rPr>
        <w:t>MILL</w:t>
      </w:r>
      <w:r w:rsidRPr="00FF0CD6">
        <w:rPr>
          <w:rFonts w:ascii="Times New Roman" w:hAnsi="Times New Roman"/>
          <w:b/>
          <w:sz w:val="20"/>
          <w:szCs w:val="20"/>
          <w:lang w:val="uk-UA"/>
        </w:rPr>
        <w:t>. (</w:t>
      </w:r>
      <w:r w:rsidRPr="00FF0CD6">
        <w:rPr>
          <w:rFonts w:ascii="Times New Roman" w:hAnsi="Times New Roman"/>
          <w:b/>
          <w:i/>
          <w:sz w:val="20"/>
          <w:szCs w:val="20"/>
        </w:rPr>
        <w:t>TILIACEAE</w:t>
      </w:r>
      <w:r w:rsidRPr="00FF0CD6">
        <w:rPr>
          <w:rFonts w:ascii="Times New Roman" w:hAnsi="Times New Roman"/>
          <w:b/>
          <w:sz w:val="20"/>
          <w:szCs w:val="20"/>
          <w:lang w:val="uk-UA"/>
        </w:rPr>
        <w:t>) В ЕКОТОПАХ М. ЧЕРНІВЦІВ</w:t>
      </w:r>
    </w:p>
    <w:p w:rsidR="00FF0CD6" w:rsidRPr="00FF0CD6" w:rsidRDefault="00FF0CD6" w:rsidP="00FF0CD6">
      <w:pPr>
        <w:spacing w:after="0" w:line="240" w:lineRule="auto"/>
        <w:jc w:val="center"/>
        <w:rPr>
          <w:rFonts w:ascii="Times New Roman" w:hAnsi="Times New Roman"/>
          <w:b/>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lastRenderedPageBreak/>
        <w:t>Автор</w:t>
      </w:r>
      <w:r w:rsidRPr="00FF0CD6">
        <w:rPr>
          <w:rFonts w:ascii="Times New Roman" w:hAnsi="Times New Roman"/>
          <w:i/>
          <w:sz w:val="20"/>
          <w:szCs w:val="20"/>
          <w:lang w:val="uk-UA"/>
        </w:rPr>
        <w:t xml:space="preserve">: </w:t>
      </w:r>
      <w:r w:rsidRPr="00FF0CD6">
        <w:rPr>
          <w:rFonts w:ascii="Times New Roman" w:hAnsi="Times New Roman"/>
          <w:sz w:val="20"/>
          <w:szCs w:val="20"/>
          <w:lang w:val="uk-UA"/>
        </w:rPr>
        <w:t>Гарабажів Ростислав, учень 10 класу Чернівецької гімназії № 5</w:t>
      </w:r>
      <w:r w:rsidRPr="00FF0CD6">
        <w:rPr>
          <w:rFonts w:ascii="Arial" w:hAnsi="Arial" w:cs="Arial"/>
          <w:color w:val="000000"/>
          <w:sz w:val="20"/>
          <w:szCs w:val="20"/>
          <w:shd w:val="clear" w:color="auto" w:fill="F1F5FC"/>
          <w:lang w:val="uk-UA"/>
        </w:rPr>
        <w:t xml:space="preserve"> </w:t>
      </w:r>
      <w:r w:rsidRPr="00FF0CD6">
        <w:rPr>
          <w:rFonts w:ascii="Times New Roman" w:hAnsi="Times New Roman"/>
          <w:b/>
          <w:sz w:val="20"/>
          <w:szCs w:val="20"/>
          <w:lang w:val="uk-UA"/>
        </w:rPr>
        <w:t>Наукові керівники</w:t>
      </w:r>
      <w:r w:rsidRPr="00FF0CD6">
        <w:rPr>
          <w:rFonts w:ascii="Times New Roman" w:hAnsi="Times New Roman"/>
          <w:sz w:val="20"/>
          <w:szCs w:val="20"/>
          <w:lang w:val="uk-UA"/>
        </w:rPr>
        <w:t>: Котик Н.І., вчитель біології Чернівецької гімназії № 5, Халавка Ю.Б., заступник директора Інституту біології, хімії та біоресурсів  ЧНУ імені Юрія Федьковича, доцент кафедри загальної хімії та хімічного матеріалознавства, к.х.н.</w:t>
      </w:r>
    </w:p>
    <w:p w:rsidR="00FF0CD6" w:rsidRPr="00FF0CD6" w:rsidRDefault="00FF0CD6" w:rsidP="006A7DC3">
      <w:pPr>
        <w:autoSpaceDE w:val="0"/>
        <w:autoSpaceDN w:val="0"/>
        <w:adjustRightInd w:val="0"/>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Актуальність.</w:t>
      </w:r>
      <w:r w:rsidRPr="00FF0CD6">
        <w:rPr>
          <w:rFonts w:ascii="Times New Roman" w:hAnsi="Times New Roman"/>
          <w:sz w:val="20"/>
          <w:szCs w:val="20"/>
          <w:lang w:val="uk-UA"/>
        </w:rPr>
        <w:t xml:space="preserve"> Рослини вважають надійними якісними індикаторами забруднення довкілля токсичними речовинами, оскільки вони змушені адаптуватися до стресу за допомогою фізіолого-біохімічних та анатомо-морфологічних перебудов організму.</w:t>
      </w:r>
    </w:p>
    <w:p w:rsidR="00FF0CD6" w:rsidRPr="00FF0CD6" w:rsidRDefault="00FF0CD6" w:rsidP="006A7DC3">
      <w:pPr>
        <w:spacing w:after="0" w:line="240" w:lineRule="auto"/>
        <w:ind w:firstLine="284"/>
        <w:jc w:val="both"/>
        <w:rPr>
          <w:rFonts w:ascii="Times New Roman" w:hAnsi="Times New Roman"/>
          <w:sz w:val="20"/>
          <w:szCs w:val="20"/>
        </w:rPr>
      </w:pPr>
      <w:r w:rsidRPr="00FF0CD6">
        <w:rPr>
          <w:rFonts w:ascii="Times New Roman" w:hAnsi="Times New Roman"/>
          <w:sz w:val="20"/>
          <w:szCs w:val="20"/>
        </w:rPr>
        <w:t>Фітоіндикація, зокрема, дозволяє оцінити екологічний стан середовища в конкретному локалітеті.</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b/>
          <w:sz w:val="20"/>
          <w:szCs w:val="20"/>
        </w:rPr>
        <w:t>Мета</w:t>
      </w:r>
      <w:r w:rsidRPr="00FF0CD6">
        <w:rPr>
          <w:rFonts w:ascii="Times New Roman" w:hAnsi="Times New Roman"/>
          <w:sz w:val="20"/>
          <w:szCs w:val="20"/>
        </w:rPr>
        <w:t xml:space="preserve"> роботи полягає у вивченні зміни морфометричних показників  листків </w:t>
      </w:r>
      <w:r w:rsidRPr="00FF0CD6">
        <w:rPr>
          <w:rFonts w:ascii="Times New Roman" w:hAnsi="Times New Roman"/>
          <w:i/>
          <w:sz w:val="20"/>
          <w:szCs w:val="20"/>
        </w:rPr>
        <w:t>T.cordata</w:t>
      </w:r>
      <w:r w:rsidRPr="00FF0CD6">
        <w:rPr>
          <w:rFonts w:ascii="Times New Roman" w:hAnsi="Times New Roman"/>
          <w:sz w:val="20"/>
          <w:szCs w:val="20"/>
        </w:rPr>
        <w:t xml:space="preserve"> і вмісту в них хлорофі</w:t>
      </w:r>
      <w:proofErr w:type="gramStart"/>
      <w:r w:rsidRPr="00FF0CD6">
        <w:rPr>
          <w:rFonts w:ascii="Times New Roman" w:hAnsi="Times New Roman"/>
          <w:sz w:val="20"/>
          <w:szCs w:val="20"/>
        </w:rPr>
        <w:t>лу</w:t>
      </w:r>
      <w:proofErr w:type="gramEnd"/>
      <w:r w:rsidRPr="00FF0CD6">
        <w:rPr>
          <w:rFonts w:ascii="Times New Roman" w:hAnsi="Times New Roman"/>
          <w:sz w:val="20"/>
          <w:szCs w:val="20"/>
        </w:rPr>
        <w:t xml:space="preserve"> а і b в антропогенних  умовах м.</w:t>
      </w:r>
      <w:r w:rsidRPr="00FF0CD6">
        <w:rPr>
          <w:rFonts w:ascii="Times New Roman" w:hAnsi="Times New Roman"/>
          <w:sz w:val="20"/>
          <w:szCs w:val="20"/>
          <w:lang w:val="uk-UA"/>
        </w:rPr>
        <w:t> </w:t>
      </w:r>
      <w:r w:rsidRPr="00FF0CD6">
        <w:rPr>
          <w:rFonts w:ascii="Times New Roman" w:hAnsi="Times New Roman"/>
          <w:sz w:val="20"/>
          <w:szCs w:val="20"/>
        </w:rPr>
        <w:t>Чернівців.</w:t>
      </w:r>
    </w:p>
    <w:p w:rsidR="00FF0CD6" w:rsidRPr="00FF0CD6" w:rsidRDefault="00FF0CD6" w:rsidP="00FF0CD6">
      <w:pPr>
        <w:spacing w:after="0" w:line="240" w:lineRule="auto"/>
        <w:ind w:firstLine="540"/>
        <w:jc w:val="both"/>
        <w:rPr>
          <w:rFonts w:ascii="Times New Roman" w:hAnsi="Times New Roman"/>
          <w:b/>
          <w:color w:val="000000"/>
          <w:sz w:val="20"/>
          <w:szCs w:val="20"/>
          <w:lang w:val="uk-UA"/>
        </w:rPr>
      </w:pPr>
      <w:r w:rsidRPr="00FF0CD6">
        <w:rPr>
          <w:rFonts w:ascii="Times New Roman" w:hAnsi="Times New Roman"/>
          <w:b/>
          <w:color w:val="000000"/>
          <w:sz w:val="20"/>
          <w:szCs w:val="20"/>
          <w:lang w:val="uk-UA"/>
        </w:rPr>
        <w:t>Результати проведених досліджень даної роботи такі:</w:t>
      </w:r>
    </w:p>
    <w:p w:rsidR="00FF0CD6" w:rsidRPr="00FF0CD6" w:rsidRDefault="00FF0CD6" w:rsidP="00FF0CD6">
      <w:pPr>
        <w:numPr>
          <w:ilvl w:val="0"/>
          <w:numId w:val="16"/>
        </w:numPr>
        <w:spacing w:after="0" w:line="240" w:lineRule="auto"/>
        <w:ind w:left="0" w:firstLine="284"/>
        <w:contextualSpacing/>
        <w:jc w:val="both"/>
        <w:rPr>
          <w:rFonts w:ascii="Times New Roman" w:hAnsi="Times New Roman"/>
          <w:sz w:val="20"/>
          <w:szCs w:val="20"/>
          <w:lang w:eastAsia="ru-RU"/>
        </w:rPr>
      </w:pPr>
      <w:r w:rsidRPr="00FF0CD6">
        <w:rPr>
          <w:rFonts w:ascii="Times New Roman" w:hAnsi="Times New Roman"/>
          <w:sz w:val="20"/>
          <w:szCs w:val="20"/>
        </w:rPr>
        <w:t xml:space="preserve">Проведений статистичний аналіз основних морфометричних параметрів листкової пластинки </w:t>
      </w:r>
      <w:r w:rsidRPr="00FF0CD6">
        <w:rPr>
          <w:rFonts w:ascii="Times New Roman" w:hAnsi="Times New Roman"/>
          <w:i/>
          <w:sz w:val="20"/>
          <w:szCs w:val="20"/>
        </w:rPr>
        <w:t>T. cordata</w:t>
      </w:r>
      <w:r w:rsidRPr="00FF0CD6">
        <w:rPr>
          <w:rFonts w:ascii="Times New Roman" w:hAnsi="Times New Roman"/>
          <w:sz w:val="20"/>
          <w:szCs w:val="20"/>
        </w:rPr>
        <w:t xml:space="preserve"> показав значне варіювання параметрів у різних місцях зростання липи у порівнянні з еталонною точкою (г. Цецино), де екосистема найбільш незабруднена.</w:t>
      </w:r>
    </w:p>
    <w:p w:rsidR="00FF0CD6" w:rsidRPr="00FF0CD6" w:rsidRDefault="00FF0CD6" w:rsidP="00FF0CD6">
      <w:pPr>
        <w:numPr>
          <w:ilvl w:val="0"/>
          <w:numId w:val="16"/>
        </w:numPr>
        <w:autoSpaceDE w:val="0"/>
        <w:autoSpaceDN w:val="0"/>
        <w:adjustRightInd w:val="0"/>
        <w:spacing w:after="0" w:line="240" w:lineRule="auto"/>
        <w:ind w:left="0" w:firstLine="284"/>
        <w:contextualSpacing/>
        <w:jc w:val="both"/>
        <w:rPr>
          <w:rFonts w:ascii="Times New Roman" w:eastAsia="Times New Roman" w:hAnsi="Times New Roman"/>
          <w:bCs/>
          <w:color w:val="000000"/>
          <w:sz w:val="20"/>
          <w:szCs w:val="20"/>
          <w:lang w:eastAsia="uk-UA"/>
        </w:rPr>
      </w:pPr>
      <w:r w:rsidRPr="00FF0CD6">
        <w:rPr>
          <w:rFonts w:ascii="Times New Roman" w:hAnsi="Times New Roman"/>
          <w:sz w:val="20"/>
          <w:szCs w:val="20"/>
        </w:rPr>
        <w:t xml:space="preserve">Серед вивчених нами морфометричних параметрів більш сталими ознаками листків </w:t>
      </w:r>
      <w:r w:rsidRPr="00FF0CD6">
        <w:rPr>
          <w:rFonts w:ascii="Times New Roman" w:hAnsi="Times New Roman"/>
          <w:i/>
          <w:sz w:val="20"/>
          <w:szCs w:val="20"/>
        </w:rPr>
        <w:t>T. cordata</w:t>
      </w:r>
      <w:r w:rsidRPr="00FF0CD6">
        <w:rPr>
          <w:rFonts w:ascii="Times New Roman" w:hAnsi="Times New Roman"/>
          <w:sz w:val="20"/>
          <w:szCs w:val="20"/>
        </w:rPr>
        <w:t xml:space="preserve"> є ширина листкової пластинки та довжина черешка, в той час як довжина листкової пластини, кількість продихіві площа листка є варіабельними, що може свідчити як про онтогенетичні особливості, так і про зворотну реакцію цих ознак на будь-які впливи оточуючого середовища.</w:t>
      </w:r>
    </w:p>
    <w:p w:rsidR="00FF0CD6" w:rsidRPr="00FF0CD6" w:rsidRDefault="00FF0CD6" w:rsidP="00FF0CD6">
      <w:pPr>
        <w:numPr>
          <w:ilvl w:val="0"/>
          <w:numId w:val="16"/>
        </w:numPr>
        <w:autoSpaceDE w:val="0"/>
        <w:autoSpaceDN w:val="0"/>
        <w:adjustRightInd w:val="0"/>
        <w:spacing w:after="0" w:line="240" w:lineRule="auto"/>
        <w:ind w:left="0" w:firstLine="284"/>
        <w:contextualSpacing/>
        <w:jc w:val="both"/>
        <w:rPr>
          <w:rFonts w:ascii="Times New Roman" w:eastAsia="Times New Roman" w:hAnsi="Times New Roman"/>
          <w:bCs/>
          <w:color w:val="000000"/>
          <w:sz w:val="20"/>
          <w:szCs w:val="20"/>
          <w:lang w:eastAsia="uk-UA"/>
        </w:rPr>
      </w:pPr>
      <w:proofErr w:type="gramStart"/>
      <w:r w:rsidRPr="00FF0CD6">
        <w:rPr>
          <w:rFonts w:ascii="Times New Roman" w:hAnsi="Times New Roman"/>
          <w:sz w:val="20"/>
          <w:szCs w:val="20"/>
          <w:lang w:eastAsia="ru-RU"/>
        </w:rPr>
        <w:t>Досл</w:t>
      </w:r>
      <w:proofErr w:type="gramEnd"/>
      <w:r w:rsidRPr="00FF0CD6">
        <w:rPr>
          <w:rFonts w:ascii="Times New Roman" w:hAnsi="Times New Roman"/>
          <w:sz w:val="20"/>
          <w:szCs w:val="20"/>
          <w:lang w:eastAsia="ru-RU"/>
        </w:rPr>
        <w:t xml:space="preserve">ідження вмісту хлорофілу а і </w:t>
      </w:r>
      <w:r w:rsidRPr="00FF0CD6">
        <w:rPr>
          <w:rFonts w:ascii="Times New Roman" w:hAnsi="Times New Roman"/>
          <w:sz w:val="20"/>
          <w:szCs w:val="20"/>
          <w:lang w:val="en-US" w:eastAsia="ru-RU"/>
        </w:rPr>
        <w:t>b</w:t>
      </w:r>
      <w:r w:rsidRPr="00FF0CD6">
        <w:rPr>
          <w:rFonts w:ascii="Times New Roman" w:hAnsi="Times New Roman"/>
          <w:sz w:val="20"/>
          <w:szCs w:val="20"/>
          <w:lang w:eastAsia="ru-RU"/>
        </w:rPr>
        <w:t xml:space="preserve"> показало, що під впливом техногенних навантажень в зеленій масі рослин зменшується вміст хлорофілу а. Максимальний його вміст фіксуємо у листках, зібраних</w:t>
      </w:r>
      <w:r w:rsidRPr="00FF0CD6">
        <w:rPr>
          <w:rFonts w:ascii="Times New Roman" w:hAnsi="Times New Roman"/>
          <w:color w:val="000000" w:themeColor="text1"/>
          <w:sz w:val="20"/>
          <w:szCs w:val="20"/>
        </w:rPr>
        <w:t xml:space="preserve">у точці г. Цецино – </w:t>
      </w:r>
      <w:r w:rsidRPr="00FF0CD6">
        <w:rPr>
          <w:rFonts w:ascii="Times New Roman" w:hAnsi="Times New Roman"/>
          <w:sz w:val="20"/>
          <w:szCs w:val="20"/>
          <w:lang w:eastAsia="ru-RU"/>
        </w:rPr>
        <w:t>10.1</w:t>
      </w:r>
      <w:r w:rsidRPr="00FF0CD6">
        <w:rPr>
          <w:rFonts w:ascii="Times New Roman" w:hAnsi="Times New Roman"/>
          <w:color w:val="000000" w:themeColor="text1"/>
          <w:sz w:val="20"/>
          <w:szCs w:val="20"/>
        </w:rPr>
        <w:t xml:space="preserve">, а мінімальний – у точках Цегельного заводу №3 і Центральної площі міста Чернівців – 7,4 </w:t>
      </w:r>
      <w:r w:rsidRPr="002C3564">
        <w:rPr>
          <w:rFonts w:ascii="Times New Roman" w:hAnsi="Times New Roman"/>
          <w:b/>
          <w:color w:val="000000" w:themeColor="text1"/>
          <w:sz w:val="20"/>
          <w:szCs w:val="20"/>
        </w:rPr>
        <w:t>(дод.1).</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b/>
          <w:sz w:val="20"/>
          <w:szCs w:val="20"/>
        </w:rPr>
        <w:t>Практичне значення</w:t>
      </w:r>
      <w:r w:rsidRPr="00FF0CD6">
        <w:rPr>
          <w:rFonts w:ascii="Times New Roman" w:hAnsi="Times New Roman"/>
          <w:sz w:val="20"/>
          <w:szCs w:val="20"/>
        </w:rPr>
        <w:t xml:space="preserve"> роботи спрямоване на поглиблення екологічного вивчення проблем навколишнього середовища завдяки методам фітоіндикації та можливість  застосовувати ці знання при вивчені шкільного курсу біології.</w:t>
      </w:r>
    </w:p>
    <w:p w:rsidR="00FF0CD6" w:rsidRPr="00FF0CD6" w:rsidRDefault="00FF0CD6" w:rsidP="00FF0CD6">
      <w:pPr>
        <w:autoSpaceDE w:val="0"/>
        <w:autoSpaceDN w:val="0"/>
        <w:adjustRightInd w:val="0"/>
        <w:spacing w:after="0" w:line="240" w:lineRule="auto"/>
        <w:contextualSpacing/>
        <w:jc w:val="both"/>
        <w:rPr>
          <w:rFonts w:ascii="Times New Roman" w:eastAsia="Times New Roman" w:hAnsi="Times New Roman"/>
          <w:bCs/>
          <w:color w:val="000000"/>
          <w:sz w:val="20"/>
          <w:szCs w:val="20"/>
          <w:lang w:eastAsia="uk-UA"/>
        </w:rPr>
      </w:pPr>
    </w:p>
    <w:p w:rsidR="00FF0CD6" w:rsidRPr="00FF0CD6" w:rsidRDefault="00FF0CD6" w:rsidP="00FF0CD6">
      <w:pPr>
        <w:spacing w:after="0" w:line="240" w:lineRule="auto"/>
        <w:ind w:firstLine="709"/>
        <w:jc w:val="center"/>
        <w:rPr>
          <w:rFonts w:ascii="Times New Roman" w:hAnsi="Times New Roman"/>
          <w:b/>
          <w:bCs/>
          <w:spacing w:val="-4"/>
          <w:sz w:val="20"/>
          <w:szCs w:val="20"/>
          <w:lang w:val="uk-UA"/>
        </w:rPr>
      </w:pPr>
      <w:r w:rsidRPr="00FF0CD6">
        <w:rPr>
          <w:rFonts w:ascii="Times New Roman" w:hAnsi="Times New Roman"/>
          <w:b/>
          <w:bCs/>
          <w:spacing w:val="-4"/>
          <w:sz w:val="20"/>
          <w:szCs w:val="20"/>
        </w:rPr>
        <w:t>БОТАНІЧНИЙ САД ЧЕРНІВЕЦЬКОГО НАЦІОНАЛЬНОГО УНІВЕРСИТЕТУ</w:t>
      </w:r>
    </w:p>
    <w:p w:rsidR="00FF0CD6" w:rsidRPr="00FF0CD6" w:rsidRDefault="00985DBC" w:rsidP="00985DBC">
      <w:pPr>
        <w:widowControl w:val="0"/>
        <w:spacing w:after="0" w:line="240" w:lineRule="auto"/>
        <w:ind w:firstLine="709"/>
        <w:jc w:val="center"/>
        <w:rPr>
          <w:rFonts w:ascii="Times New Roman" w:hAnsi="Times New Roman"/>
          <w:sz w:val="20"/>
          <w:szCs w:val="20"/>
        </w:rPr>
      </w:pPr>
      <w:r>
        <w:rPr>
          <w:rFonts w:ascii="Times New Roman" w:hAnsi="Times New Roman"/>
          <w:b/>
          <w:sz w:val="20"/>
          <w:szCs w:val="20"/>
          <w:lang w:val="uk-UA"/>
        </w:rPr>
        <w:t xml:space="preserve">         </w:t>
      </w:r>
      <w:r w:rsidR="00FF0CD6" w:rsidRPr="00FF0CD6">
        <w:rPr>
          <w:rFonts w:ascii="Times New Roman" w:hAnsi="Times New Roman"/>
          <w:b/>
          <w:sz w:val="20"/>
          <w:szCs w:val="20"/>
          <w:lang w:val="uk-UA"/>
        </w:rPr>
        <w:t>Автори</w:t>
      </w:r>
      <w:r w:rsidR="00FF0CD6" w:rsidRPr="00FF0CD6">
        <w:rPr>
          <w:rFonts w:ascii="Times New Roman" w:hAnsi="Times New Roman"/>
          <w:b/>
          <w:sz w:val="20"/>
          <w:szCs w:val="20"/>
        </w:rPr>
        <w:t>:</w:t>
      </w:r>
      <w:r w:rsidR="00FF0CD6" w:rsidRPr="00FF0CD6">
        <w:rPr>
          <w:rFonts w:ascii="Times New Roman" w:hAnsi="Times New Roman"/>
          <w:b/>
          <w:sz w:val="20"/>
          <w:szCs w:val="20"/>
          <w:lang w:val="uk-UA"/>
        </w:rPr>
        <w:t xml:space="preserve"> </w:t>
      </w:r>
      <w:r w:rsidR="00FF0CD6" w:rsidRPr="00FF0CD6">
        <w:rPr>
          <w:rFonts w:ascii="Times New Roman" w:hAnsi="Times New Roman"/>
          <w:sz w:val="20"/>
          <w:szCs w:val="20"/>
        </w:rPr>
        <w:t xml:space="preserve">Вітвіцька Катерина, Кобевка Анна, учениці 9 класу Чернівецької </w:t>
      </w:r>
      <w:r w:rsidR="00FF0CD6" w:rsidRPr="00FF0CD6">
        <w:rPr>
          <w:rFonts w:ascii="Times New Roman" w:hAnsi="Times New Roman"/>
          <w:sz w:val="20"/>
          <w:szCs w:val="20"/>
          <w:lang w:val="uk-UA"/>
        </w:rPr>
        <w:t>ЗОШ</w:t>
      </w:r>
      <w:r w:rsidR="00FF0CD6" w:rsidRPr="00FF0CD6">
        <w:rPr>
          <w:rFonts w:ascii="Times New Roman" w:hAnsi="Times New Roman"/>
          <w:sz w:val="20"/>
          <w:szCs w:val="20"/>
        </w:rPr>
        <w:t xml:space="preserve"> І-ІІІ ст</w:t>
      </w:r>
      <w:r w:rsidR="00FF0CD6" w:rsidRPr="00FF0CD6">
        <w:rPr>
          <w:rFonts w:ascii="Times New Roman" w:hAnsi="Times New Roman"/>
          <w:sz w:val="20"/>
          <w:szCs w:val="20"/>
          <w:lang w:val="uk-UA"/>
        </w:rPr>
        <w:t>.</w:t>
      </w:r>
      <w:r w:rsidR="00FF0CD6" w:rsidRPr="00FF0CD6">
        <w:rPr>
          <w:rFonts w:ascii="Times New Roman" w:hAnsi="Times New Roman"/>
          <w:sz w:val="20"/>
          <w:szCs w:val="20"/>
        </w:rPr>
        <w:t xml:space="preserve"> №</w:t>
      </w:r>
      <w:r w:rsidR="00FF0CD6" w:rsidRPr="00FF0CD6">
        <w:rPr>
          <w:rFonts w:ascii="Times New Roman" w:hAnsi="Times New Roman"/>
          <w:sz w:val="20"/>
          <w:szCs w:val="20"/>
          <w:lang w:val="uk-UA"/>
        </w:rPr>
        <w:t xml:space="preserve"> </w:t>
      </w:r>
      <w:r w:rsidR="00FF0CD6" w:rsidRPr="00FF0CD6">
        <w:rPr>
          <w:rFonts w:ascii="Times New Roman" w:hAnsi="Times New Roman"/>
          <w:sz w:val="20"/>
          <w:szCs w:val="20"/>
        </w:rPr>
        <w:t>11</w:t>
      </w:r>
    </w:p>
    <w:p w:rsidR="00FF0CD6" w:rsidRPr="00FF0CD6" w:rsidRDefault="00FF0CD6" w:rsidP="00985DBC">
      <w:pPr>
        <w:widowControl w:val="0"/>
        <w:spacing w:after="0" w:line="240" w:lineRule="auto"/>
        <w:ind w:firstLine="709"/>
        <w:jc w:val="center"/>
        <w:rPr>
          <w:rFonts w:ascii="Times New Roman" w:hAnsi="Times New Roman"/>
          <w:sz w:val="20"/>
          <w:szCs w:val="20"/>
          <w:lang w:val="uk-UA"/>
        </w:rPr>
      </w:pPr>
      <w:r w:rsidRPr="00FF0CD6">
        <w:rPr>
          <w:rFonts w:ascii="Times New Roman" w:hAnsi="Times New Roman"/>
          <w:b/>
          <w:sz w:val="20"/>
          <w:szCs w:val="20"/>
          <w:lang w:val="uk-UA"/>
        </w:rPr>
        <w:t>Науковий к</w:t>
      </w:r>
      <w:r w:rsidRPr="00FF0CD6">
        <w:rPr>
          <w:rFonts w:ascii="Times New Roman" w:hAnsi="Times New Roman"/>
          <w:b/>
          <w:sz w:val="20"/>
          <w:szCs w:val="20"/>
        </w:rPr>
        <w:t>ерівник:</w:t>
      </w:r>
      <w:r w:rsidRPr="00FF0CD6">
        <w:rPr>
          <w:rFonts w:ascii="Times New Roman" w:hAnsi="Times New Roman"/>
          <w:b/>
          <w:sz w:val="20"/>
          <w:szCs w:val="20"/>
          <w:lang w:val="uk-UA"/>
        </w:rPr>
        <w:t xml:space="preserve"> </w:t>
      </w:r>
      <w:r w:rsidRPr="00FF0CD6">
        <w:rPr>
          <w:rFonts w:ascii="Times New Roman" w:hAnsi="Times New Roman"/>
          <w:sz w:val="20"/>
          <w:szCs w:val="20"/>
        </w:rPr>
        <w:t>Мельник В</w:t>
      </w:r>
      <w:r w:rsidRPr="00FF0CD6">
        <w:rPr>
          <w:rFonts w:ascii="Times New Roman" w:hAnsi="Times New Roman"/>
          <w:sz w:val="20"/>
          <w:szCs w:val="20"/>
          <w:lang w:val="uk-UA"/>
        </w:rPr>
        <w:t>.</w:t>
      </w:r>
      <w:r w:rsidRPr="00FF0CD6">
        <w:rPr>
          <w:rFonts w:ascii="Times New Roman" w:hAnsi="Times New Roman"/>
          <w:sz w:val="20"/>
          <w:szCs w:val="20"/>
        </w:rPr>
        <w:t>В</w:t>
      </w:r>
      <w:r w:rsidRPr="00FF0CD6">
        <w:rPr>
          <w:rFonts w:ascii="Times New Roman" w:hAnsi="Times New Roman"/>
          <w:sz w:val="20"/>
          <w:szCs w:val="20"/>
          <w:lang w:val="uk-UA"/>
        </w:rPr>
        <w:t>.</w:t>
      </w:r>
      <w:r w:rsidRPr="00FF0CD6">
        <w:rPr>
          <w:rFonts w:ascii="Times New Roman" w:hAnsi="Times New Roman"/>
          <w:sz w:val="20"/>
          <w:szCs w:val="20"/>
        </w:rPr>
        <w:t>, вчитель географії</w:t>
      </w:r>
    </w:p>
    <w:p w:rsidR="00FF0CD6" w:rsidRPr="00FF0CD6" w:rsidRDefault="00FF0CD6" w:rsidP="00985DBC">
      <w:pPr>
        <w:widowControl w:val="0"/>
        <w:spacing w:after="0" w:line="240" w:lineRule="auto"/>
        <w:ind w:firstLine="709"/>
        <w:jc w:val="center"/>
        <w:rPr>
          <w:rFonts w:ascii="Times New Roman" w:hAnsi="Times New Roman"/>
          <w:sz w:val="20"/>
          <w:szCs w:val="20"/>
        </w:rPr>
      </w:pPr>
      <w:r w:rsidRPr="00FF0CD6">
        <w:rPr>
          <w:rFonts w:ascii="Times New Roman" w:hAnsi="Times New Roman"/>
          <w:sz w:val="20"/>
          <w:szCs w:val="20"/>
          <w:lang w:val="uk-UA"/>
        </w:rPr>
        <w:t xml:space="preserve">Чернівецької ЗОШ І-ІІІ ст. </w:t>
      </w:r>
      <w:r w:rsidRPr="00FF0CD6">
        <w:rPr>
          <w:rFonts w:ascii="Times New Roman" w:hAnsi="Times New Roman"/>
          <w:sz w:val="20"/>
          <w:szCs w:val="20"/>
        </w:rPr>
        <w:t>№</w:t>
      </w:r>
      <w:r w:rsidRPr="00FF0CD6">
        <w:rPr>
          <w:rFonts w:ascii="Times New Roman" w:hAnsi="Times New Roman"/>
          <w:sz w:val="20"/>
          <w:szCs w:val="20"/>
          <w:lang w:val="uk-UA"/>
        </w:rPr>
        <w:t xml:space="preserve"> </w:t>
      </w:r>
      <w:r w:rsidRPr="00FF0CD6">
        <w:rPr>
          <w:rFonts w:ascii="Times New Roman" w:hAnsi="Times New Roman"/>
          <w:sz w:val="20"/>
          <w:szCs w:val="20"/>
        </w:rPr>
        <w:t>11</w:t>
      </w:r>
    </w:p>
    <w:p w:rsidR="00FF0CD6" w:rsidRPr="00FF0CD6" w:rsidRDefault="00FF0CD6" w:rsidP="00FF0CD6">
      <w:pPr>
        <w:spacing w:after="0" w:line="240" w:lineRule="auto"/>
        <w:ind w:firstLine="284"/>
        <w:jc w:val="both"/>
        <w:rPr>
          <w:rFonts w:ascii="Times New Roman" w:hAnsi="Times New Roman"/>
          <w:sz w:val="20"/>
          <w:szCs w:val="20"/>
          <w:lang w:eastAsia="uk-UA"/>
        </w:rPr>
      </w:pPr>
      <w:r w:rsidRPr="00FF0CD6">
        <w:rPr>
          <w:rFonts w:ascii="Times New Roman" w:hAnsi="Times New Roman"/>
          <w:spacing w:val="-4"/>
          <w:sz w:val="20"/>
          <w:szCs w:val="20"/>
        </w:rPr>
        <w:t xml:space="preserve">Чернівці багаті парками й садами. Ярослав Галан писав «Мальовниче місто, особливо навесні. Куди б ви не пішли – скрізь над вами шумлять дерева, на кожному кроці кланяються тюльпани, братчики й незабудки. Зелень визирає із кожного подвір’я, з кожного кутка і здається: якби не людські руки, то за рік-два в цьому смарагдовому морі потонули б і сліпучо-білі будинки, і розкішні вілли». </w:t>
      </w:r>
      <w:r w:rsidRPr="00FF0CD6">
        <w:rPr>
          <w:rFonts w:ascii="Times New Roman" w:hAnsi="Times New Roman"/>
          <w:spacing w:val="-4"/>
          <w:sz w:val="20"/>
          <w:szCs w:val="20"/>
        </w:rPr>
        <w:lastRenderedPageBreak/>
        <w:t>Неможливо розказати про всі парки і сади Чернівців – надто їх багато.</w:t>
      </w:r>
      <w:r w:rsidRPr="00FF0CD6">
        <w:rPr>
          <w:rFonts w:ascii="Times New Roman" w:hAnsi="Times New Roman"/>
          <w:sz w:val="20"/>
          <w:szCs w:val="20"/>
          <w:lang w:eastAsia="uk-UA"/>
        </w:rPr>
        <w:t xml:space="preserve"> Але коли мова заходить про чернівецькі парки, то </w:t>
      </w:r>
      <w:proofErr w:type="gramStart"/>
      <w:r w:rsidRPr="00FF0CD6">
        <w:rPr>
          <w:rFonts w:ascii="Times New Roman" w:hAnsi="Times New Roman"/>
          <w:sz w:val="20"/>
          <w:szCs w:val="20"/>
          <w:lang w:eastAsia="uk-UA"/>
        </w:rPr>
        <w:t>в</w:t>
      </w:r>
      <w:proofErr w:type="gramEnd"/>
      <w:r w:rsidRPr="00FF0CD6">
        <w:rPr>
          <w:rFonts w:ascii="Times New Roman" w:hAnsi="Times New Roman"/>
          <w:sz w:val="20"/>
          <w:szCs w:val="20"/>
          <w:lang w:eastAsia="uk-UA"/>
        </w:rPr>
        <w:t xml:space="preserve"> </w:t>
      </w:r>
      <w:proofErr w:type="gramStart"/>
      <w:r w:rsidRPr="00FF0CD6">
        <w:rPr>
          <w:rFonts w:ascii="Times New Roman" w:hAnsi="Times New Roman"/>
          <w:sz w:val="20"/>
          <w:szCs w:val="20"/>
          <w:lang w:eastAsia="uk-UA"/>
        </w:rPr>
        <w:t>першу</w:t>
      </w:r>
      <w:proofErr w:type="gramEnd"/>
      <w:r w:rsidRPr="00FF0CD6">
        <w:rPr>
          <w:rFonts w:ascii="Times New Roman" w:hAnsi="Times New Roman"/>
          <w:sz w:val="20"/>
          <w:szCs w:val="20"/>
          <w:lang w:eastAsia="uk-UA"/>
        </w:rPr>
        <w:t xml:space="preserve"> чергу вам назвуть ботанічний сад університету. Адже все найкраще, що може рости на буковинській землі, зібрано саме тут.</w:t>
      </w:r>
      <w:r w:rsidRPr="00FF0CD6">
        <w:rPr>
          <w:rFonts w:ascii="Times New Roman" w:hAnsi="Times New Roman"/>
          <w:spacing w:val="-4"/>
          <w:sz w:val="20"/>
          <w:szCs w:val="20"/>
        </w:rPr>
        <w:t xml:space="preserve"> Тому ми зупинимось на характеристиці ботанічного саду Чернівецького національного університету.</w:t>
      </w:r>
    </w:p>
    <w:p w:rsidR="00FF0CD6" w:rsidRPr="00FF0CD6" w:rsidRDefault="00FF0CD6" w:rsidP="00FF0CD6">
      <w:pPr>
        <w:spacing w:after="0" w:line="240" w:lineRule="auto"/>
        <w:ind w:firstLine="284"/>
        <w:jc w:val="both"/>
        <w:rPr>
          <w:rFonts w:ascii="Times New Roman" w:hAnsi="Times New Roman"/>
          <w:spacing w:val="-4"/>
          <w:sz w:val="20"/>
          <w:szCs w:val="20"/>
        </w:rPr>
      </w:pPr>
      <w:r w:rsidRPr="00FF0CD6">
        <w:rPr>
          <w:rFonts w:ascii="Times New Roman" w:hAnsi="Times New Roman"/>
          <w:b/>
          <w:sz w:val="20"/>
          <w:szCs w:val="20"/>
        </w:rPr>
        <w:t>Актуальність теми.</w:t>
      </w:r>
      <w:r w:rsidRPr="00FF0CD6">
        <w:rPr>
          <w:rFonts w:ascii="Times New Roman" w:hAnsi="Times New Roman"/>
          <w:sz w:val="20"/>
          <w:szCs w:val="20"/>
          <w:lang w:eastAsia="uk-UA"/>
        </w:rPr>
        <w:t xml:space="preserve"> </w:t>
      </w:r>
      <w:r w:rsidRPr="00FF0CD6">
        <w:rPr>
          <w:rFonts w:ascii="Times New Roman" w:hAnsi="Times New Roman"/>
          <w:bCs/>
          <w:spacing w:val="-4"/>
          <w:sz w:val="20"/>
          <w:szCs w:val="20"/>
        </w:rPr>
        <w:t xml:space="preserve">У роботі </w:t>
      </w:r>
      <w:r w:rsidRPr="00FF0CD6">
        <w:rPr>
          <w:rFonts w:ascii="Times New Roman" w:hAnsi="Times New Roman"/>
          <w:spacing w:val="-4"/>
          <w:sz w:val="20"/>
          <w:szCs w:val="20"/>
        </w:rPr>
        <w:t>представлений аналіз сучасного стану функціонування ботанічного саду Чернівців.</w:t>
      </w:r>
    </w:p>
    <w:p w:rsidR="00FF0CD6" w:rsidRPr="00FF0CD6" w:rsidRDefault="00FF0CD6" w:rsidP="00FF0CD6">
      <w:pPr>
        <w:spacing w:after="0" w:line="240" w:lineRule="auto"/>
        <w:ind w:firstLine="284"/>
        <w:jc w:val="both"/>
        <w:rPr>
          <w:rFonts w:ascii="Times New Roman" w:hAnsi="Times New Roman"/>
          <w:spacing w:val="-4"/>
          <w:sz w:val="20"/>
          <w:szCs w:val="20"/>
        </w:rPr>
      </w:pPr>
      <w:r w:rsidRPr="00FF0CD6">
        <w:rPr>
          <w:rFonts w:ascii="Times New Roman" w:hAnsi="Times New Roman"/>
          <w:b/>
          <w:spacing w:val="-4"/>
          <w:sz w:val="20"/>
          <w:szCs w:val="20"/>
        </w:rPr>
        <w:t xml:space="preserve">Метою </w:t>
      </w:r>
      <w:r w:rsidRPr="00FF0CD6">
        <w:rPr>
          <w:rFonts w:ascii="Times New Roman" w:hAnsi="Times New Roman"/>
          <w:spacing w:val="-4"/>
          <w:sz w:val="20"/>
          <w:szCs w:val="20"/>
        </w:rPr>
        <w:t xml:space="preserve">дослідження є вивчення сучасної ситуації рекреаційного природокористування та наукової діяльності, що відбувається на території ботанічного саду у Чернівцях. </w:t>
      </w:r>
    </w:p>
    <w:p w:rsidR="00FF0CD6" w:rsidRPr="00FF0CD6" w:rsidRDefault="00FF0CD6" w:rsidP="00FF0CD6">
      <w:pPr>
        <w:spacing w:after="0" w:line="240" w:lineRule="auto"/>
        <w:ind w:firstLine="284"/>
        <w:jc w:val="both"/>
        <w:rPr>
          <w:rFonts w:ascii="Times New Roman" w:hAnsi="Times New Roman"/>
          <w:spacing w:val="-4"/>
          <w:sz w:val="20"/>
          <w:szCs w:val="20"/>
        </w:rPr>
      </w:pPr>
      <w:r w:rsidRPr="00FF0CD6">
        <w:rPr>
          <w:rFonts w:ascii="Times New Roman" w:hAnsi="Times New Roman"/>
          <w:spacing w:val="-4"/>
          <w:sz w:val="20"/>
          <w:szCs w:val="20"/>
        </w:rPr>
        <w:t xml:space="preserve">Для досягнення мети </w:t>
      </w:r>
      <w:r w:rsidRPr="00FF0CD6">
        <w:rPr>
          <w:rFonts w:ascii="Times New Roman" w:hAnsi="Times New Roman"/>
          <w:spacing w:val="-4"/>
          <w:sz w:val="20"/>
          <w:szCs w:val="20"/>
          <w:lang w:val="uk-UA"/>
        </w:rPr>
        <w:t>поставлені наступні</w:t>
      </w:r>
      <w:r w:rsidRPr="00FF0CD6">
        <w:rPr>
          <w:rFonts w:ascii="Times New Roman" w:hAnsi="Times New Roman"/>
          <w:spacing w:val="-4"/>
          <w:sz w:val="20"/>
          <w:szCs w:val="20"/>
        </w:rPr>
        <w:t xml:space="preserve"> </w:t>
      </w:r>
      <w:r w:rsidRPr="00FF0CD6">
        <w:rPr>
          <w:rFonts w:ascii="Times New Roman" w:hAnsi="Times New Roman"/>
          <w:b/>
          <w:spacing w:val="-4"/>
          <w:sz w:val="20"/>
          <w:szCs w:val="20"/>
        </w:rPr>
        <w:t xml:space="preserve">завдання: </w:t>
      </w:r>
      <w:r w:rsidRPr="00FF0CD6">
        <w:rPr>
          <w:rFonts w:ascii="Times New Roman" w:hAnsi="Times New Roman"/>
          <w:spacing w:val="-4"/>
          <w:sz w:val="20"/>
          <w:szCs w:val="20"/>
        </w:rPr>
        <w:t xml:space="preserve">аналіз сучасного функціонування ботанічного саду Чернівців; виявлення проблем та перспектив функціонування </w:t>
      </w:r>
      <w:r w:rsidRPr="00FF0CD6">
        <w:rPr>
          <w:rFonts w:ascii="Times New Roman" w:hAnsi="Times New Roman"/>
          <w:spacing w:val="-4"/>
          <w:sz w:val="20"/>
          <w:szCs w:val="20"/>
          <w:lang w:val="uk-UA"/>
        </w:rPr>
        <w:t>Ч</w:t>
      </w:r>
      <w:r w:rsidRPr="00FF0CD6">
        <w:rPr>
          <w:rFonts w:ascii="Times New Roman" w:hAnsi="Times New Roman"/>
          <w:spacing w:val="-4"/>
          <w:sz w:val="20"/>
          <w:szCs w:val="20"/>
        </w:rPr>
        <w:t xml:space="preserve">ернівецького ботанічного саду. </w:t>
      </w:r>
    </w:p>
    <w:p w:rsidR="00FF0CD6" w:rsidRPr="00FF0CD6" w:rsidRDefault="00FF0CD6" w:rsidP="00FF0CD6">
      <w:pPr>
        <w:spacing w:after="0" w:line="240" w:lineRule="auto"/>
        <w:ind w:firstLine="284"/>
        <w:jc w:val="both"/>
        <w:rPr>
          <w:rFonts w:ascii="Times New Roman" w:hAnsi="Times New Roman"/>
          <w:spacing w:val="-4"/>
          <w:sz w:val="20"/>
          <w:szCs w:val="20"/>
        </w:rPr>
      </w:pPr>
      <w:r w:rsidRPr="00FF0CD6">
        <w:rPr>
          <w:rFonts w:ascii="Times New Roman" w:hAnsi="Times New Roman"/>
          <w:spacing w:val="-4"/>
          <w:sz w:val="20"/>
          <w:szCs w:val="20"/>
        </w:rPr>
        <w:t xml:space="preserve">Відповідно до мети були використані такі </w:t>
      </w:r>
      <w:r w:rsidRPr="00FF0CD6">
        <w:rPr>
          <w:rFonts w:ascii="Times New Roman" w:hAnsi="Times New Roman"/>
          <w:b/>
          <w:spacing w:val="-4"/>
          <w:sz w:val="20"/>
          <w:szCs w:val="20"/>
        </w:rPr>
        <w:t xml:space="preserve">методи </w:t>
      </w:r>
      <w:r w:rsidRPr="00FF0CD6">
        <w:rPr>
          <w:rFonts w:ascii="Times New Roman" w:hAnsi="Times New Roman"/>
          <w:spacing w:val="-4"/>
          <w:sz w:val="20"/>
          <w:szCs w:val="20"/>
        </w:rPr>
        <w:t>дослідження: літературний</w:t>
      </w:r>
      <w:r w:rsidRPr="00FF0CD6">
        <w:rPr>
          <w:rFonts w:ascii="Times New Roman" w:hAnsi="Times New Roman"/>
          <w:b/>
          <w:spacing w:val="-4"/>
          <w:sz w:val="20"/>
          <w:szCs w:val="20"/>
        </w:rPr>
        <w:t xml:space="preserve"> </w:t>
      </w:r>
      <w:r w:rsidRPr="00FF0CD6">
        <w:rPr>
          <w:rFonts w:ascii="Times New Roman" w:hAnsi="Times New Roman"/>
          <w:spacing w:val="-4"/>
          <w:sz w:val="20"/>
          <w:szCs w:val="20"/>
        </w:rPr>
        <w:t>(опрацювання нормативних та наукових джерел щодо досліджуваних об’єкта та предмета); історичний</w:t>
      </w:r>
      <w:r w:rsidRPr="00FF0CD6">
        <w:rPr>
          <w:rFonts w:ascii="Times New Roman" w:hAnsi="Times New Roman"/>
          <w:b/>
          <w:spacing w:val="-4"/>
          <w:sz w:val="20"/>
          <w:szCs w:val="20"/>
        </w:rPr>
        <w:t xml:space="preserve"> </w:t>
      </w:r>
      <w:r w:rsidRPr="00FF0CD6">
        <w:rPr>
          <w:rFonts w:ascii="Times New Roman" w:hAnsi="Times New Roman"/>
          <w:spacing w:val="-4"/>
          <w:sz w:val="20"/>
          <w:szCs w:val="20"/>
        </w:rPr>
        <w:t>(розгляд процесу створення ботанічного саду в Чернівцях); аналітичний</w:t>
      </w:r>
      <w:r w:rsidRPr="00FF0CD6">
        <w:rPr>
          <w:rFonts w:ascii="Times New Roman" w:hAnsi="Times New Roman"/>
          <w:b/>
          <w:spacing w:val="-4"/>
          <w:sz w:val="20"/>
          <w:szCs w:val="20"/>
        </w:rPr>
        <w:t xml:space="preserve"> </w:t>
      </w:r>
      <w:r w:rsidRPr="00FF0CD6">
        <w:rPr>
          <w:rFonts w:ascii="Times New Roman" w:hAnsi="Times New Roman"/>
          <w:spacing w:val="-4"/>
          <w:sz w:val="20"/>
          <w:szCs w:val="20"/>
        </w:rPr>
        <w:t>(опрацювання і виконання аналітичної обробки інформації); порівняння</w:t>
      </w:r>
      <w:r w:rsidRPr="00FF0CD6">
        <w:rPr>
          <w:rFonts w:ascii="Times New Roman" w:hAnsi="Times New Roman"/>
          <w:b/>
          <w:spacing w:val="-4"/>
          <w:sz w:val="20"/>
          <w:szCs w:val="20"/>
        </w:rPr>
        <w:t xml:space="preserve"> </w:t>
      </w:r>
      <w:r w:rsidRPr="00FF0CD6">
        <w:rPr>
          <w:rFonts w:ascii="Times New Roman" w:hAnsi="Times New Roman"/>
          <w:spacing w:val="-4"/>
          <w:sz w:val="20"/>
          <w:szCs w:val="20"/>
        </w:rPr>
        <w:t>(аналіз роботи ботанічного саду з позиції забезпечення на його території рекреації на місцевому рівні).</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bCs/>
          <w:sz w:val="20"/>
          <w:szCs w:val="20"/>
          <w:lang w:val="uk-UA" w:eastAsia="uk-UA"/>
        </w:rPr>
        <w:t>Ботані́чний сад Черніве́цького націона́льного університе́ту</w:t>
      </w:r>
      <w:r w:rsidRPr="00FF0CD6">
        <w:rPr>
          <w:rFonts w:ascii="Times New Roman" w:eastAsia="Times New Roman" w:hAnsi="Times New Roman"/>
          <w:sz w:val="20"/>
          <w:szCs w:val="20"/>
          <w:lang w:val="uk-UA" w:eastAsia="uk-UA"/>
        </w:rPr>
        <w:t xml:space="preserve"> (</w:t>
      </w:r>
      <w:r w:rsidRPr="00FF0CD6">
        <w:rPr>
          <w:rFonts w:ascii="Times New Roman" w:eastAsia="Times New Roman" w:hAnsi="Times New Roman"/>
          <w:bCs/>
          <w:sz w:val="20"/>
          <w:szCs w:val="20"/>
          <w:lang w:val="uk-UA" w:eastAsia="uk-UA"/>
        </w:rPr>
        <w:t>Чернівецький ботанічний сад</w:t>
      </w:r>
      <w:r w:rsidRPr="00FF0CD6">
        <w:rPr>
          <w:rFonts w:ascii="Times New Roman" w:eastAsia="Times New Roman" w:hAnsi="Times New Roman"/>
          <w:sz w:val="20"/>
          <w:szCs w:val="20"/>
          <w:lang w:val="uk-UA" w:eastAsia="uk-UA"/>
        </w:rPr>
        <w:t xml:space="preserve">) – </w:t>
      </w:r>
      <w:hyperlink r:id="rId16" w:tooltip="Природоохоронна територія" w:history="1">
        <w:r w:rsidRPr="00FF0CD6">
          <w:rPr>
            <w:rFonts w:ascii="Times New Roman" w:eastAsia="Times New Roman" w:hAnsi="Times New Roman"/>
            <w:sz w:val="20"/>
            <w:szCs w:val="20"/>
            <w:lang w:val="uk-UA" w:eastAsia="uk-UA"/>
          </w:rPr>
          <w:t>природоохоронна територія</w:t>
        </w:r>
      </w:hyperlink>
      <w:r w:rsidRPr="00FF0CD6">
        <w:rPr>
          <w:rFonts w:ascii="Times New Roman" w:eastAsia="Times New Roman" w:hAnsi="Times New Roman"/>
          <w:sz w:val="20"/>
          <w:szCs w:val="20"/>
          <w:lang w:val="uk-UA" w:eastAsia="uk-UA"/>
        </w:rPr>
        <w:t xml:space="preserve">, </w:t>
      </w:r>
      <w:hyperlink r:id="rId17" w:tooltip="Ботанічний сад" w:history="1">
        <w:r w:rsidRPr="00FF0CD6">
          <w:rPr>
            <w:rFonts w:ascii="Times New Roman" w:eastAsia="Times New Roman" w:hAnsi="Times New Roman"/>
            <w:sz w:val="20"/>
            <w:szCs w:val="20"/>
            <w:lang w:val="uk-UA" w:eastAsia="uk-UA"/>
          </w:rPr>
          <w:t>ботанічний сад</w:t>
        </w:r>
      </w:hyperlink>
      <w:r w:rsidRPr="00FF0CD6">
        <w:rPr>
          <w:rFonts w:ascii="Times New Roman" w:eastAsia="Times New Roman" w:hAnsi="Times New Roman"/>
          <w:sz w:val="20"/>
          <w:szCs w:val="20"/>
          <w:lang w:val="uk-UA" w:eastAsia="uk-UA"/>
        </w:rPr>
        <w:t xml:space="preserve"> загальнодержавного значення в Україні. Роташований у місті </w:t>
      </w:r>
      <w:hyperlink r:id="rId18" w:tooltip="Чернівці" w:history="1">
        <w:r w:rsidRPr="00FF0CD6">
          <w:rPr>
            <w:rFonts w:ascii="Times New Roman" w:eastAsia="Times New Roman" w:hAnsi="Times New Roman"/>
            <w:sz w:val="20"/>
            <w:szCs w:val="20"/>
            <w:lang w:val="uk-UA" w:eastAsia="uk-UA"/>
          </w:rPr>
          <w:t>Чернівці</w:t>
        </w:r>
      </w:hyperlink>
      <w:r w:rsidRPr="00FF0CD6">
        <w:rPr>
          <w:rFonts w:ascii="Times New Roman" w:eastAsia="Times New Roman" w:hAnsi="Times New Roman"/>
          <w:sz w:val="20"/>
          <w:szCs w:val="20"/>
          <w:lang w:val="uk-UA" w:eastAsia="uk-UA"/>
        </w:rPr>
        <w:t xml:space="preserve">, на </w:t>
      </w:r>
      <w:hyperlink r:id="rId19" w:tooltip="Вулиця Федьковича (Чернівці) (ще не написана)" w:history="1">
        <w:r w:rsidRPr="00FF0CD6">
          <w:rPr>
            <w:rFonts w:ascii="Times New Roman" w:eastAsia="Times New Roman" w:hAnsi="Times New Roman"/>
            <w:sz w:val="20"/>
            <w:szCs w:val="20"/>
            <w:lang w:val="uk-UA" w:eastAsia="uk-UA"/>
          </w:rPr>
          <w:t>вулиці Федьковича</w:t>
        </w:r>
      </w:hyperlink>
      <w:r w:rsidRPr="00FF0CD6">
        <w:rPr>
          <w:rFonts w:ascii="Times New Roman" w:eastAsia="Times New Roman" w:hAnsi="Times New Roman"/>
          <w:sz w:val="20"/>
          <w:szCs w:val="20"/>
          <w:lang w:val="uk-UA" w:eastAsia="uk-UA"/>
        </w:rPr>
        <w:t xml:space="preserve">, 11. </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sz w:val="20"/>
          <w:szCs w:val="20"/>
          <w:lang w:val="uk-UA" w:eastAsia="uk-UA"/>
        </w:rPr>
        <w:t>У 1969 р. ботанічний сад набув статусу наукової установи. У 1983 р. його включено до природно-заповідного фонду України, а в 1992 р. надано статус заповідного об‘єкта загальнодержавного значення.</w:t>
      </w:r>
    </w:p>
    <w:p w:rsidR="00FF0CD6" w:rsidRPr="00FF0CD6" w:rsidRDefault="00FF0CD6" w:rsidP="00FF0CD6">
      <w:pPr>
        <w:spacing w:after="0" w:line="240" w:lineRule="auto"/>
        <w:ind w:firstLine="284"/>
        <w:jc w:val="both"/>
        <w:rPr>
          <w:rFonts w:ascii="Times New Roman" w:hAnsi="Times New Roman"/>
          <w:sz w:val="20"/>
          <w:szCs w:val="20"/>
          <w:lang w:eastAsia="uk-UA"/>
        </w:rPr>
      </w:pPr>
      <w:r w:rsidRPr="00FF0CD6">
        <w:rPr>
          <w:rFonts w:ascii="Times New Roman" w:hAnsi="Times New Roman"/>
          <w:sz w:val="20"/>
          <w:szCs w:val="20"/>
          <w:lang w:eastAsia="uk-UA"/>
        </w:rPr>
        <w:t xml:space="preserve">Площа ботанічного саду – 3,5 га, а отже, це найменший ботанічний сад в Україні. Ботанічний сад відноситься до наукових підрозділів </w:t>
      </w:r>
      <w:hyperlink r:id="rId20" w:tooltip="Чернівецький національний університет імені Юрія Федьковича" w:history="1">
        <w:r w:rsidRPr="00FF0CD6">
          <w:rPr>
            <w:rFonts w:ascii="Times New Roman" w:hAnsi="Times New Roman"/>
            <w:sz w:val="20"/>
            <w:szCs w:val="20"/>
            <w:lang w:eastAsia="uk-UA"/>
          </w:rPr>
          <w:t>Чернівецького національного університету імені Юрія Федьковича</w:t>
        </w:r>
      </w:hyperlink>
      <w:r w:rsidRPr="00FF0CD6">
        <w:rPr>
          <w:rFonts w:ascii="Times New Roman" w:hAnsi="Times New Roman"/>
          <w:sz w:val="20"/>
          <w:szCs w:val="20"/>
          <w:lang w:eastAsia="uk-UA"/>
        </w:rPr>
        <w:t xml:space="preserve">. </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sz w:val="20"/>
          <w:szCs w:val="20"/>
          <w:lang w:val="uk-UA" w:eastAsia="uk-UA"/>
        </w:rPr>
        <w:t xml:space="preserve">Чернівецький ботанічний сад заснований у 1877 році, через два роки після відкриття Чернівецького університету. Питання про створення ботанічного саду як бази для розвитку біологічних досліджень постало одразу ж після відкриття на Буковині у 1875 р. університету.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Честь створити проект ботанічного саду було надано цісарсько-королівському ботанічному садівнику Львівського університету Карлу Бауеру. За проектом Саду надали ландшафтного характеру, розбили його на кілька газонних партерів, по периферії планувалося висадити групи трав’янистих рослин, а в центрі групувати за родовими комплексами дерева й кущі, окремо було заплановано ділянки для багаторічних і однорічних рослин. </w:t>
      </w:r>
    </w:p>
    <w:p w:rsidR="00FF0CD6" w:rsidRPr="00FF0CD6" w:rsidRDefault="00FF0CD6" w:rsidP="00FF0CD6">
      <w:pPr>
        <w:spacing w:after="0" w:line="240" w:lineRule="auto"/>
        <w:ind w:firstLine="284"/>
        <w:jc w:val="both"/>
        <w:rPr>
          <w:rFonts w:ascii="Times New Roman" w:hAnsi="Times New Roman"/>
          <w:sz w:val="20"/>
          <w:szCs w:val="20"/>
          <w:lang w:eastAsia="uk-UA"/>
        </w:rPr>
      </w:pPr>
      <w:r w:rsidRPr="00FF0CD6">
        <w:rPr>
          <w:rFonts w:ascii="Times New Roman" w:hAnsi="Times New Roman"/>
          <w:sz w:val="20"/>
          <w:szCs w:val="20"/>
        </w:rPr>
        <w:t xml:space="preserve">9 червня 1876 р проект Саду був поданий до розгляду. Перевірив і затвердив його голова правління цісарсько-королівського університету Франца-Йозефа в Чернівцях професор, доктор Едуард Тангль, і на засіданні Академічного сенату запропонований проект було розглянуто й схвалено. 13 липня 1876 р. на засіданні общинної ради міста під головуванням </w:t>
      </w:r>
      <w:r w:rsidRPr="00FF0CD6">
        <w:rPr>
          <w:rFonts w:ascii="Times New Roman" w:hAnsi="Times New Roman"/>
          <w:sz w:val="20"/>
          <w:szCs w:val="20"/>
        </w:rPr>
        <w:lastRenderedPageBreak/>
        <w:t xml:space="preserve">бургомістра Амброза було прийняте рішення про безкоштовне виділення університету земельної ділянки під Ботанічний сад. </w:t>
      </w:r>
      <w:r w:rsidRPr="00FF0CD6">
        <w:rPr>
          <w:rFonts w:ascii="Times New Roman" w:hAnsi="Times New Roman"/>
          <w:sz w:val="20"/>
          <w:szCs w:val="20"/>
          <w:lang w:eastAsia="uk-UA"/>
        </w:rPr>
        <w:t>Магістрат міста викупив у селян землю, яка межувала з міським народним парком (тепер це Парк культури й відпочинку ім</w:t>
      </w:r>
      <w:r w:rsidRPr="00FF0CD6">
        <w:rPr>
          <w:rFonts w:ascii="Times New Roman" w:hAnsi="Times New Roman"/>
          <w:sz w:val="20"/>
          <w:szCs w:val="20"/>
          <w:lang w:val="uk-UA" w:eastAsia="uk-UA"/>
        </w:rPr>
        <w:t>ені</w:t>
      </w:r>
      <w:r w:rsidRPr="00FF0CD6">
        <w:rPr>
          <w:rFonts w:ascii="Times New Roman" w:hAnsi="Times New Roman"/>
          <w:sz w:val="20"/>
          <w:szCs w:val="20"/>
          <w:lang w:eastAsia="uk-UA"/>
        </w:rPr>
        <w:t xml:space="preserve"> Т.Шевченка), і приєднав до неї невелику паркову ділянку. </w:t>
      </w:r>
    </w:p>
    <w:p w:rsidR="00FF0CD6" w:rsidRPr="00FF0CD6" w:rsidRDefault="00FF0CD6" w:rsidP="00FF0CD6">
      <w:pPr>
        <w:spacing w:after="0" w:line="240" w:lineRule="auto"/>
        <w:ind w:firstLine="284"/>
        <w:jc w:val="both"/>
        <w:rPr>
          <w:rFonts w:ascii="Times New Roman" w:hAnsi="Times New Roman"/>
          <w:sz w:val="20"/>
          <w:szCs w:val="20"/>
          <w:lang w:eastAsia="uk-UA"/>
        </w:rPr>
      </w:pPr>
      <w:r w:rsidRPr="00FF0CD6">
        <w:rPr>
          <w:rFonts w:ascii="Times New Roman" w:hAnsi="Times New Roman"/>
          <w:sz w:val="20"/>
          <w:szCs w:val="20"/>
          <w:lang w:eastAsia="uk-UA"/>
        </w:rPr>
        <w:t>Перші посадки на території ботанічного саду здійснювались за проектом відомого садівника Кароля Бауера, якого було запрошено в Чернівці зі Львова. Найперші саджанці, якими було закладено колекції ботанічного саду, завозились з інтродукційного розсадника Мускау, що знаходився на території тодішньої Австро-Угорської імперії. Саме тоді було висаджено тюльпанні дерева, болотний кипарис дворядний, софори японські, деякі види катальп модрин, дубів і ясенів. Створення ботанічного саду тривало одинадцять років, і в кінці 80-х років XIX ст. сад як науковий центр був сформований.</w:t>
      </w:r>
    </w:p>
    <w:p w:rsidR="00FF0CD6" w:rsidRPr="00FF0CD6" w:rsidRDefault="00FF0CD6" w:rsidP="00FF0CD6">
      <w:pPr>
        <w:spacing w:after="0" w:line="240" w:lineRule="auto"/>
        <w:ind w:firstLine="284"/>
        <w:jc w:val="both"/>
        <w:rPr>
          <w:rFonts w:ascii="Times New Roman" w:hAnsi="Times New Roman"/>
          <w:sz w:val="20"/>
          <w:szCs w:val="20"/>
          <w:lang w:val="uk-UA" w:eastAsia="uk-UA"/>
        </w:rPr>
      </w:pPr>
      <w:r w:rsidRPr="00FF0CD6">
        <w:rPr>
          <w:rFonts w:ascii="Times New Roman" w:hAnsi="Times New Roman"/>
          <w:sz w:val="20"/>
          <w:szCs w:val="20"/>
          <w:lang w:val="uk-UA" w:eastAsia="uk-UA"/>
        </w:rPr>
        <w:t xml:space="preserve">Першим директором Ботанічного саду став професор Едуард Тангль (1877-1905), згодом він очолив Інститут ботаніки, що розташувався на території Саду. Під його керівництвом збудовані колекційні та допоміжні оранжереї, адміністративний корпус з квартирою для інспектора Саду, лекційною залою і робочою кімнатою для проведення занять, кімнатою для помічника, будиночок для сторожа та господарські будівлі. У 1878 р. на прохання професора Е. Тангля для Саду придбано гербарій, у 1979 р. закуплено обладнання, з весни 1890 р. розпочато обмін рослинами й насінням із зарубіжними ботанічними садами. </w:t>
      </w:r>
    </w:p>
    <w:p w:rsidR="00FF0CD6" w:rsidRPr="00FF0CD6" w:rsidRDefault="00FF0CD6" w:rsidP="00FF0CD6">
      <w:pPr>
        <w:spacing w:after="0" w:line="240" w:lineRule="auto"/>
        <w:ind w:firstLine="284"/>
        <w:jc w:val="both"/>
        <w:rPr>
          <w:rFonts w:ascii="Times New Roman" w:eastAsia="Times New Roman" w:hAnsi="Times New Roman"/>
          <w:sz w:val="20"/>
          <w:szCs w:val="20"/>
          <w:lang w:val="uk-UA" w:eastAsia="uk-UA"/>
        </w:rPr>
      </w:pPr>
      <w:r w:rsidRPr="00FF0CD6">
        <w:rPr>
          <w:rFonts w:ascii="Times New Roman" w:eastAsia="Times New Roman" w:hAnsi="Times New Roman"/>
          <w:sz w:val="20"/>
          <w:szCs w:val="20"/>
          <w:lang w:val="uk-UA" w:eastAsia="uk-UA"/>
        </w:rPr>
        <w:t xml:space="preserve">У 1956 р. до ботанічного саду приєднано дендрарій колишньої Резиденції Митрополитів Буковини і Далмації (Дендропарк загальнодержавного значення «Чернівецький»), основу насаджень якого на площі 4,8 га складають аборигенні види. </w:t>
      </w:r>
    </w:p>
    <w:p w:rsidR="00FF0CD6" w:rsidRPr="00FF0CD6" w:rsidRDefault="00FF0CD6" w:rsidP="00FF0CD6">
      <w:pPr>
        <w:spacing w:after="0" w:line="240" w:lineRule="auto"/>
        <w:ind w:firstLine="284"/>
        <w:jc w:val="both"/>
        <w:rPr>
          <w:rFonts w:ascii="Times New Roman" w:hAnsi="Times New Roman"/>
          <w:sz w:val="20"/>
          <w:szCs w:val="20"/>
          <w:lang w:eastAsia="uk-UA"/>
        </w:rPr>
      </w:pPr>
      <w:r w:rsidRPr="00FF0CD6">
        <w:rPr>
          <w:rFonts w:ascii="Times New Roman" w:hAnsi="Times New Roman"/>
          <w:sz w:val="20"/>
          <w:szCs w:val="20"/>
          <w:lang w:eastAsia="uk-UA"/>
        </w:rPr>
        <w:t>У 1970-х роках була побудована двоповерхова оранжерея, яка складається з 5 демонстраційних залів з різними режимами умов зростання. Сучасний вигляд і високий рівень технічного оснащення нової оранжереї різко відрізняють її від старих теплиць, що збереглись поруч (додаток 5). Збільшилась і територія ботанічного саду за рахунок створення філіалів: парку університету та експериментально-виробничих ділянок.</w:t>
      </w:r>
    </w:p>
    <w:p w:rsidR="00FF0CD6" w:rsidRPr="00FF0CD6" w:rsidRDefault="00FF0CD6" w:rsidP="00FF0CD6">
      <w:pPr>
        <w:spacing w:after="0" w:line="240" w:lineRule="auto"/>
        <w:jc w:val="center"/>
        <w:rPr>
          <w:rFonts w:ascii="Times New Roman" w:hAnsi="Times New Roman"/>
          <w:sz w:val="20"/>
          <w:szCs w:val="20"/>
          <w:lang w:val="uk-UA"/>
        </w:rPr>
      </w:pPr>
    </w:p>
    <w:p w:rsidR="00FF0CD6" w:rsidRPr="00FF0CD6" w:rsidRDefault="00FF0CD6" w:rsidP="00FF0CD6">
      <w:pPr>
        <w:spacing w:after="0" w:line="240" w:lineRule="auto"/>
        <w:jc w:val="center"/>
        <w:rPr>
          <w:rFonts w:ascii="Times New Roman" w:hAnsi="Times New Roman"/>
          <w:b/>
          <w:sz w:val="20"/>
          <w:szCs w:val="20"/>
          <w:lang w:val="uk-UA"/>
        </w:rPr>
      </w:pPr>
      <w:r w:rsidRPr="00FF0CD6">
        <w:rPr>
          <w:rFonts w:ascii="Times New Roman" w:hAnsi="Times New Roman"/>
          <w:b/>
          <w:sz w:val="20"/>
          <w:szCs w:val="20"/>
          <w:lang w:val="uk-UA"/>
        </w:rPr>
        <w:t>ПРИРОДООХОРОННІ ТЕРИТОРІЇ ПРУТ-СІРЕТСЬКОГО МЕЖИРІЧЧЯ</w:t>
      </w:r>
    </w:p>
    <w:p w:rsidR="00411919" w:rsidRDefault="00FF0CD6" w:rsidP="00FC5091">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 xml:space="preserve">Автор: </w:t>
      </w:r>
      <w:r w:rsidRPr="00FF0CD6">
        <w:rPr>
          <w:rFonts w:ascii="Times New Roman" w:hAnsi="Times New Roman"/>
          <w:sz w:val="20"/>
          <w:szCs w:val="20"/>
          <w:lang w:val="uk-UA"/>
        </w:rPr>
        <w:t xml:space="preserve">Змійовський Назарій, учень 9-Б класу </w:t>
      </w:r>
    </w:p>
    <w:p w:rsidR="00FF0CD6" w:rsidRPr="00FF0CD6" w:rsidRDefault="00FF0CD6" w:rsidP="00FC5091">
      <w:pPr>
        <w:spacing w:after="0" w:line="240" w:lineRule="auto"/>
        <w:jc w:val="center"/>
        <w:rPr>
          <w:rFonts w:ascii="Times New Roman" w:hAnsi="Times New Roman"/>
          <w:sz w:val="20"/>
          <w:szCs w:val="20"/>
          <w:lang w:val="uk-UA"/>
        </w:rPr>
      </w:pPr>
      <w:r w:rsidRPr="00FF0CD6">
        <w:rPr>
          <w:rFonts w:ascii="Times New Roman" w:hAnsi="Times New Roman"/>
          <w:sz w:val="20"/>
          <w:szCs w:val="20"/>
          <w:lang w:val="uk-UA"/>
        </w:rPr>
        <w:t xml:space="preserve">Драчинецького опорного ЗЗСО І-ІІІ </w:t>
      </w:r>
      <w:r w:rsidR="006B3505">
        <w:rPr>
          <w:rFonts w:ascii="Times New Roman" w:hAnsi="Times New Roman"/>
          <w:sz w:val="20"/>
          <w:szCs w:val="20"/>
          <w:lang w:val="uk-UA"/>
        </w:rPr>
        <w:t>ст.</w:t>
      </w:r>
      <w:r w:rsidR="00FC5091">
        <w:rPr>
          <w:rFonts w:ascii="Times New Roman" w:hAnsi="Times New Roman"/>
          <w:sz w:val="20"/>
          <w:szCs w:val="20"/>
          <w:lang w:val="uk-UA"/>
        </w:rPr>
        <w:t xml:space="preserve"> </w:t>
      </w:r>
      <w:r w:rsidRPr="00FF0CD6">
        <w:rPr>
          <w:rFonts w:ascii="Times New Roman" w:hAnsi="Times New Roman"/>
          <w:sz w:val="20"/>
          <w:szCs w:val="20"/>
          <w:lang w:val="uk-UA"/>
        </w:rPr>
        <w:t xml:space="preserve"> Кіцманського району</w:t>
      </w:r>
    </w:p>
    <w:p w:rsidR="00411919" w:rsidRDefault="00FF0CD6" w:rsidP="00FC5091">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xml:space="preserve"> Змійовська В.М., вчитель географії </w:t>
      </w:r>
    </w:p>
    <w:p w:rsidR="00FF0CD6" w:rsidRPr="00FF0CD6" w:rsidRDefault="00FF0CD6" w:rsidP="00FC5091">
      <w:pPr>
        <w:spacing w:after="0" w:line="240" w:lineRule="auto"/>
        <w:jc w:val="center"/>
        <w:rPr>
          <w:rFonts w:ascii="Times New Roman" w:hAnsi="Times New Roman"/>
          <w:b/>
          <w:sz w:val="20"/>
          <w:szCs w:val="20"/>
          <w:lang w:val="uk-UA"/>
        </w:rPr>
      </w:pPr>
      <w:r w:rsidRPr="00FF0CD6">
        <w:rPr>
          <w:rFonts w:ascii="Times New Roman" w:hAnsi="Times New Roman"/>
          <w:sz w:val="20"/>
          <w:szCs w:val="20"/>
          <w:lang w:val="uk-UA"/>
        </w:rPr>
        <w:t xml:space="preserve">Драчинського ЗНЗ І-ІІІ </w:t>
      </w:r>
      <w:r w:rsidR="006B3505">
        <w:rPr>
          <w:rFonts w:ascii="Times New Roman" w:hAnsi="Times New Roman"/>
          <w:sz w:val="20"/>
          <w:szCs w:val="20"/>
          <w:lang w:val="uk-UA"/>
        </w:rPr>
        <w:t>ст.</w:t>
      </w:r>
      <w:r w:rsidR="00FC5091">
        <w:rPr>
          <w:rFonts w:ascii="Times New Roman" w:hAnsi="Times New Roman"/>
          <w:sz w:val="20"/>
          <w:szCs w:val="20"/>
          <w:lang w:val="uk-UA"/>
        </w:rPr>
        <w:t xml:space="preserve"> Кіцманського району</w:t>
      </w:r>
    </w:p>
    <w:p w:rsidR="00FF0CD6" w:rsidRPr="00FF0CD6" w:rsidRDefault="00FF0CD6" w:rsidP="00FF0CD6">
      <w:pPr>
        <w:spacing w:after="0" w:line="240" w:lineRule="auto"/>
        <w:ind w:firstLine="284"/>
        <w:jc w:val="both"/>
        <w:rPr>
          <w:sz w:val="20"/>
          <w:szCs w:val="20"/>
        </w:rPr>
      </w:pPr>
      <w:r w:rsidRPr="006B3505">
        <w:rPr>
          <w:rFonts w:ascii="Times New Roman" w:hAnsi="Times New Roman"/>
          <w:sz w:val="20"/>
          <w:szCs w:val="20"/>
          <w:lang w:val="uk-UA"/>
        </w:rPr>
        <w:t xml:space="preserve">Тема нашого дослідження є </w:t>
      </w:r>
      <w:r w:rsidRPr="006B3505">
        <w:rPr>
          <w:rFonts w:ascii="Times New Roman" w:hAnsi="Times New Roman"/>
          <w:i/>
          <w:sz w:val="20"/>
          <w:szCs w:val="20"/>
          <w:lang w:val="uk-UA"/>
        </w:rPr>
        <w:t>актуальною</w:t>
      </w:r>
      <w:r w:rsidRPr="006B3505">
        <w:rPr>
          <w:rFonts w:ascii="Times New Roman" w:hAnsi="Times New Roman"/>
          <w:sz w:val="20"/>
          <w:szCs w:val="20"/>
          <w:lang w:val="uk-UA"/>
        </w:rPr>
        <w:t>, оскільки висвітлені питання збереження заповідних територій та здійснено характеристику п</w:t>
      </w:r>
      <w:r w:rsidRPr="00FF0CD6">
        <w:rPr>
          <w:rFonts w:ascii="Times New Roman" w:hAnsi="Times New Roman"/>
          <w:sz w:val="20"/>
          <w:szCs w:val="20"/>
        </w:rPr>
        <w:t>риродно-заповідного фонду Прут-Сіретського межиріччя. Також не менш актуальним є вивчення стану природоохоронних територій й перспективи його розвитку.</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b/>
          <w:sz w:val="20"/>
          <w:szCs w:val="20"/>
        </w:rPr>
        <w:lastRenderedPageBreak/>
        <w:t xml:space="preserve"> Об’єктом</w:t>
      </w:r>
      <w:r w:rsidRPr="00FF0CD6">
        <w:rPr>
          <w:rFonts w:ascii="Times New Roman" w:hAnsi="Times New Roman"/>
          <w:sz w:val="20"/>
          <w:szCs w:val="20"/>
        </w:rPr>
        <w:t xml:space="preserve"> дослідження є природно-заповідні території Прут-Сіретського межиріччя, а </w:t>
      </w:r>
      <w:r w:rsidRPr="00FF0CD6">
        <w:rPr>
          <w:rFonts w:ascii="Times New Roman" w:hAnsi="Times New Roman"/>
          <w:b/>
          <w:sz w:val="20"/>
          <w:szCs w:val="20"/>
        </w:rPr>
        <w:t>предметом є,</w:t>
      </w:r>
      <w:r w:rsidRPr="00FF0CD6">
        <w:rPr>
          <w:rFonts w:ascii="Times New Roman" w:hAnsi="Times New Roman"/>
          <w:sz w:val="20"/>
          <w:szCs w:val="20"/>
        </w:rPr>
        <w:t xml:space="preserve"> значення, кількість природоохоронних територій та стан екомережі.</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b/>
          <w:sz w:val="20"/>
          <w:szCs w:val="20"/>
        </w:rPr>
        <w:t xml:space="preserve">Метою </w:t>
      </w:r>
      <w:r w:rsidRPr="00FF0CD6">
        <w:rPr>
          <w:rFonts w:ascii="Times New Roman" w:hAnsi="Times New Roman"/>
          <w:sz w:val="20"/>
          <w:szCs w:val="20"/>
        </w:rPr>
        <w:t>науково-дослідницької роботи є дослідження на основі наявних джерел та літератури природоохоронних територій Прут-Сіретського межиріччя.</w:t>
      </w:r>
    </w:p>
    <w:p w:rsidR="00FF0CD6" w:rsidRPr="00FF0CD6" w:rsidRDefault="00FF0CD6" w:rsidP="00FF0CD6">
      <w:pPr>
        <w:spacing w:after="0" w:line="240" w:lineRule="auto"/>
        <w:ind w:firstLine="284"/>
        <w:jc w:val="both"/>
        <w:rPr>
          <w:sz w:val="20"/>
          <w:szCs w:val="20"/>
        </w:rPr>
      </w:pPr>
      <w:r w:rsidRPr="00FF0CD6">
        <w:rPr>
          <w:rFonts w:ascii="Times New Roman" w:hAnsi="Times New Roman"/>
          <w:sz w:val="20"/>
          <w:szCs w:val="20"/>
        </w:rPr>
        <w:t xml:space="preserve">Для вирішення мети </w:t>
      </w:r>
      <w:r w:rsidRPr="00FF0CD6">
        <w:rPr>
          <w:rFonts w:ascii="Times New Roman" w:hAnsi="Times New Roman"/>
          <w:sz w:val="20"/>
          <w:szCs w:val="20"/>
          <w:lang w:val="uk-UA"/>
        </w:rPr>
        <w:t>поставлені</w:t>
      </w:r>
      <w:r w:rsidRPr="00FF0CD6">
        <w:rPr>
          <w:rFonts w:ascii="Times New Roman" w:hAnsi="Times New Roman"/>
          <w:sz w:val="20"/>
          <w:szCs w:val="20"/>
        </w:rPr>
        <w:t xml:space="preserve"> наступні </w:t>
      </w:r>
      <w:r w:rsidRPr="00FF0CD6">
        <w:rPr>
          <w:rFonts w:ascii="Times New Roman" w:hAnsi="Times New Roman"/>
          <w:b/>
          <w:sz w:val="20"/>
          <w:szCs w:val="20"/>
        </w:rPr>
        <w:t>завдання:</w:t>
      </w:r>
      <w:r w:rsidRPr="00FF0CD6">
        <w:rPr>
          <w:sz w:val="20"/>
          <w:szCs w:val="20"/>
        </w:rPr>
        <w:t xml:space="preserve"> </w:t>
      </w:r>
    </w:p>
    <w:p w:rsidR="00FF0CD6" w:rsidRPr="00FF0CD6" w:rsidRDefault="00A27A69" w:rsidP="00FF0CD6">
      <w:pPr>
        <w:numPr>
          <w:ilvl w:val="0"/>
          <w:numId w:val="17"/>
        </w:numPr>
        <w:spacing w:after="0" w:line="240" w:lineRule="auto"/>
        <w:ind w:left="0" w:firstLine="284"/>
        <w:contextualSpacing/>
        <w:jc w:val="both"/>
        <w:rPr>
          <w:rFonts w:ascii="Times New Roman" w:hAnsi="Times New Roman"/>
          <w:sz w:val="20"/>
          <w:szCs w:val="20"/>
        </w:rPr>
      </w:pPr>
      <w:r>
        <w:rPr>
          <w:rFonts w:ascii="Times New Roman" w:hAnsi="Times New Roman"/>
          <w:sz w:val="20"/>
          <w:szCs w:val="20"/>
        </w:rPr>
        <w:t xml:space="preserve">з’ясувати </w:t>
      </w:r>
      <w:r w:rsidR="00FF0CD6" w:rsidRPr="00FF0CD6">
        <w:rPr>
          <w:rFonts w:ascii="Times New Roman" w:hAnsi="Times New Roman"/>
          <w:sz w:val="20"/>
          <w:szCs w:val="20"/>
        </w:rPr>
        <w:t>значення природоохоронних територій у збереженні природних комплексів;</w:t>
      </w:r>
    </w:p>
    <w:p w:rsidR="00FF0CD6" w:rsidRPr="00FF0CD6" w:rsidRDefault="00FF0CD6" w:rsidP="00FF0CD6">
      <w:pPr>
        <w:numPr>
          <w:ilvl w:val="0"/>
          <w:numId w:val="17"/>
        </w:numPr>
        <w:spacing w:after="0" w:line="240" w:lineRule="auto"/>
        <w:ind w:left="0" w:firstLine="284"/>
        <w:contextualSpacing/>
        <w:jc w:val="both"/>
        <w:rPr>
          <w:rFonts w:ascii="Times New Roman" w:hAnsi="Times New Roman"/>
          <w:sz w:val="20"/>
          <w:szCs w:val="20"/>
        </w:rPr>
      </w:pPr>
      <w:r w:rsidRPr="00FF0CD6">
        <w:rPr>
          <w:rFonts w:ascii="Times New Roman" w:hAnsi="Times New Roman"/>
          <w:sz w:val="20"/>
          <w:szCs w:val="20"/>
        </w:rPr>
        <w:t>охарактеризувати об’єкти природно-заповідного фонду;</w:t>
      </w:r>
    </w:p>
    <w:p w:rsidR="00FF0CD6" w:rsidRPr="00FF0CD6" w:rsidRDefault="00FF0CD6" w:rsidP="00FF0CD6">
      <w:pPr>
        <w:numPr>
          <w:ilvl w:val="0"/>
          <w:numId w:val="17"/>
        </w:numPr>
        <w:spacing w:after="0" w:line="240" w:lineRule="auto"/>
        <w:ind w:left="0" w:firstLine="284"/>
        <w:contextualSpacing/>
        <w:jc w:val="both"/>
        <w:rPr>
          <w:rFonts w:ascii="Times New Roman" w:hAnsi="Times New Roman"/>
          <w:sz w:val="20"/>
          <w:szCs w:val="20"/>
        </w:rPr>
      </w:pPr>
      <w:r w:rsidRPr="00FF0CD6">
        <w:rPr>
          <w:rFonts w:ascii="Times New Roman" w:hAnsi="Times New Roman"/>
          <w:sz w:val="20"/>
          <w:szCs w:val="20"/>
        </w:rPr>
        <w:t>з’ясувати стан природоохоронних територій;</w:t>
      </w:r>
    </w:p>
    <w:p w:rsidR="00FF0CD6" w:rsidRPr="00FF0CD6" w:rsidRDefault="00FF0CD6" w:rsidP="00FF0CD6">
      <w:pPr>
        <w:numPr>
          <w:ilvl w:val="0"/>
          <w:numId w:val="17"/>
        </w:numPr>
        <w:spacing w:after="0" w:line="240" w:lineRule="auto"/>
        <w:ind w:left="0" w:firstLine="284"/>
        <w:contextualSpacing/>
        <w:jc w:val="both"/>
        <w:rPr>
          <w:rFonts w:ascii="Times New Roman" w:hAnsi="Times New Roman"/>
          <w:sz w:val="20"/>
          <w:szCs w:val="20"/>
        </w:rPr>
      </w:pPr>
      <w:r w:rsidRPr="00FF0CD6">
        <w:rPr>
          <w:rFonts w:ascii="Times New Roman" w:hAnsi="Times New Roman"/>
          <w:sz w:val="20"/>
          <w:szCs w:val="20"/>
        </w:rPr>
        <w:t>окреслити перспективи розвитку природно-заповідного фонду;</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Географічні межі науково-дослідницької роботи охоплюють межі природно-заповідних територій фізико-географічної області – Прут-Сіретського межиріччя.</w:t>
      </w:r>
    </w:p>
    <w:p w:rsidR="00FF0CD6" w:rsidRPr="00FF0CD6" w:rsidRDefault="00FF0CD6" w:rsidP="00FF0CD6">
      <w:pPr>
        <w:spacing w:after="0" w:line="240" w:lineRule="auto"/>
        <w:ind w:firstLine="284"/>
        <w:jc w:val="both"/>
        <w:rPr>
          <w:rFonts w:ascii="Times New Roman" w:hAnsi="Times New Roman"/>
          <w:iCs/>
          <w:sz w:val="20"/>
          <w:szCs w:val="20"/>
          <w:lang w:val="uk-UA"/>
        </w:rPr>
      </w:pPr>
      <w:r w:rsidRPr="00FF0CD6">
        <w:rPr>
          <w:rFonts w:ascii="Times New Roman" w:hAnsi="Times New Roman"/>
          <w:sz w:val="20"/>
          <w:szCs w:val="20"/>
        </w:rPr>
        <w:t>На території Прут-Сіретського межиріччя знаходиться 145 об’єктів приро</w:t>
      </w:r>
      <w:r w:rsidR="00A27A69">
        <w:rPr>
          <w:rFonts w:ascii="Times New Roman" w:hAnsi="Times New Roman"/>
          <w:sz w:val="20"/>
          <w:szCs w:val="20"/>
        </w:rPr>
        <w:t xml:space="preserve">дно-заповідного фонду з площею </w:t>
      </w:r>
      <w:r w:rsidRPr="00FF0CD6">
        <w:rPr>
          <w:rFonts w:ascii="Times New Roman" w:hAnsi="Times New Roman"/>
          <w:sz w:val="20"/>
          <w:szCs w:val="20"/>
        </w:rPr>
        <w:t>44652,342 тис. га. Серед них найбільш відомими є “Чернівецький” регіональний ландшафтний парк, ландшафтний заказник загальнодержавного значення “Цецино” та зоологічний</w:t>
      </w:r>
      <w:r w:rsidRPr="00FF0CD6">
        <w:rPr>
          <w:rFonts w:ascii="Times New Roman" w:hAnsi="Times New Roman"/>
          <w:b/>
          <w:sz w:val="20"/>
          <w:szCs w:val="20"/>
        </w:rPr>
        <w:t xml:space="preserve"> </w:t>
      </w:r>
      <w:r w:rsidRPr="00FF0CD6">
        <w:rPr>
          <w:rFonts w:ascii="Times New Roman" w:hAnsi="Times New Roman"/>
          <w:sz w:val="20"/>
          <w:szCs w:val="20"/>
        </w:rPr>
        <w:t>заказник “Зубровиця”, пам’ятка природи загальнодержавного значення “Тисовий яр”, “Чернівецький” ботанічний сад та “Чернівецький” дендрологічний парк загальнодержавного значення. Інші природоохоронні території є не менш значимі для структури природно-заповідного фонду та мають</w:t>
      </w:r>
      <w:r w:rsidRPr="00FF0CD6">
        <w:rPr>
          <w:rFonts w:ascii="Times New Roman" w:hAnsi="Times New Roman"/>
          <w:iCs/>
          <w:sz w:val="20"/>
          <w:szCs w:val="20"/>
        </w:rPr>
        <w:t xml:space="preserve"> важливе наукове, природоохоронне та естетичне значення і охороняються державою з метою збереження їх у природному стані. </w:t>
      </w:r>
    </w:p>
    <w:p w:rsidR="00FF0CD6" w:rsidRPr="00FF0CD6" w:rsidRDefault="00FF0CD6" w:rsidP="00FF0CD6">
      <w:pPr>
        <w:spacing w:after="0" w:line="240" w:lineRule="auto"/>
        <w:ind w:firstLine="284"/>
        <w:jc w:val="both"/>
        <w:rPr>
          <w:rFonts w:ascii="Times New Roman" w:hAnsi="Times New Roman"/>
          <w:bCs/>
          <w:sz w:val="20"/>
          <w:szCs w:val="20"/>
          <w:lang w:val="uk-UA"/>
        </w:rPr>
      </w:pPr>
      <w:r w:rsidRPr="00FF0CD6">
        <w:rPr>
          <w:rFonts w:ascii="Times New Roman" w:hAnsi="Times New Roman"/>
          <w:bCs/>
          <w:sz w:val="20"/>
          <w:szCs w:val="20"/>
        </w:rPr>
        <w:t>До ск</w:t>
      </w:r>
      <w:r w:rsidR="00A27A69">
        <w:rPr>
          <w:rFonts w:ascii="Times New Roman" w:hAnsi="Times New Roman"/>
          <w:bCs/>
          <w:sz w:val="20"/>
          <w:szCs w:val="20"/>
        </w:rPr>
        <w:t>ладу природно-заповідного фонду</w:t>
      </w:r>
      <w:r w:rsidRPr="00FF0CD6">
        <w:rPr>
          <w:rFonts w:ascii="Times New Roman" w:hAnsi="Times New Roman"/>
          <w:bCs/>
          <w:sz w:val="20"/>
          <w:szCs w:val="20"/>
        </w:rPr>
        <w:t xml:space="preserve"> загальнодержавного значення входять: 1 регіональний ландшафтний парк, 3 заказники, 2 </w:t>
      </w:r>
      <w:proofErr w:type="gramStart"/>
      <w:r w:rsidRPr="00FF0CD6">
        <w:rPr>
          <w:rFonts w:ascii="Times New Roman" w:hAnsi="Times New Roman"/>
          <w:bCs/>
          <w:sz w:val="20"/>
          <w:szCs w:val="20"/>
        </w:rPr>
        <w:t>пам’ятки</w:t>
      </w:r>
      <w:proofErr w:type="gramEnd"/>
      <w:r w:rsidRPr="00FF0CD6">
        <w:rPr>
          <w:rFonts w:ascii="Times New Roman" w:hAnsi="Times New Roman"/>
          <w:bCs/>
          <w:sz w:val="20"/>
          <w:szCs w:val="20"/>
        </w:rPr>
        <w:t xml:space="preserve"> природи, 1 ботанічний сад та 2 дендрологічних парки. До складу місцевого значення належать: 17 заказників, 49 </w:t>
      </w:r>
      <w:proofErr w:type="gramStart"/>
      <w:r w:rsidRPr="00FF0CD6">
        <w:rPr>
          <w:rFonts w:ascii="Times New Roman" w:hAnsi="Times New Roman"/>
          <w:bCs/>
          <w:sz w:val="20"/>
          <w:szCs w:val="20"/>
        </w:rPr>
        <w:t>пам’яток</w:t>
      </w:r>
      <w:proofErr w:type="gramEnd"/>
      <w:r w:rsidRPr="00FF0CD6">
        <w:rPr>
          <w:rFonts w:ascii="Times New Roman" w:hAnsi="Times New Roman"/>
          <w:bCs/>
          <w:sz w:val="20"/>
          <w:szCs w:val="20"/>
        </w:rPr>
        <w:t xml:space="preserve"> природи, 1 дендрологічний парк, 30 парків-пам’ятків садово-паркового мистецтва та 39 заповідних урочищ. </w:t>
      </w:r>
    </w:p>
    <w:p w:rsidR="00FF0CD6" w:rsidRPr="00FF0CD6" w:rsidRDefault="00FF0CD6" w:rsidP="00FF0CD6">
      <w:pPr>
        <w:shd w:val="clear" w:color="auto" w:fill="FFFFFF"/>
        <w:spacing w:after="0" w:line="240" w:lineRule="auto"/>
        <w:ind w:firstLine="284"/>
        <w:jc w:val="both"/>
        <w:rPr>
          <w:rFonts w:ascii="Times New Roman" w:hAnsi="Times New Roman"/>
          <w:iCs/>
          <w:sz w:val="20"/>
          <w:szCs w:val="20"/>
        </w:rPr>
      </w:pPr>
      <w:r w:rsidRPr="00FF0CD6">
        <w:rPr>
          <w:rFonts w:ascii="Times New Roman" w:hAnsi="Times New Roman"/>
          <w:iCs/>
          <w:sz w:val="20"/>
          <w:szCs w:val="20"/>
        </w:rPr>
        <w:t>Отже</w:t>
      </w:r>
      <w:r w:rsidRPr="00FF0CD6">
        <w:rPr>
          <w:rFonts w:ascii="Times New Roman" w:hAnsi="Times New Roman"/>
          <w:iCs/>
          <w:sz w:val="20"/>
          <w:szCs w:val="20"/>
          <w:lang w:val="uk-UA"/>
        </w:rPr>
        <w:t>,</w:t>
      </w:r>
      <w:r w:rsidRPr="00FF0CD6">
        <w:rPr>
          <w:rFonts w:ascii="Times New Roman" w:hAnsi="Times New Roman"/>
          <w:iCs/>
          <w:sz w:val="20"/>
          <w:szCs w:val="20"/>
        </w:rPr>
        <w:t xml:space="preserve"> ана</w:t>
      </w:r>
      <w:r w:rsidR="00A27A69">
        <w:rPr>
          <w:rFonts w:ascii="Times New Roman" w:hAnsi="Times New Roman"/>
          <w:iCs/>
          <w:sz w:val="20"/>
          <w:szCs w:val="20"/>
        </w:rPr>
        <w:t xml:space="preserve">ліз територіального розміщення </w:t>
      </w:r>
      <w:r w:rsidRPr="00FF0CD6">
        <w:rPr>
          <w:rFonts w:ascii="Times New Roman" w:hAnsi="Times New Roman"/>
          <w:iCs/>
          <w:sz w:val="20"/>
          <w:szCs w:val="20"/>
        </w:rPr>
        <w:t>територій та об’єктів ПЗФ свідчить про строкатий показник заповідності в фізико-географічних районах межиріччя. Тому потрібно спрямувати роботу на те, щоб у кожному фізико-географічному районі був щонайменше один національний природний парк, регіональний ландшафтний парк чи заказник де охорона природних комплексів і збереження екологічної рівноваги поєднуватимуться із організованими формами підготовки кадрів, екологічного виховання та регламентованого відпочинку на природі.</w:t>
      </w:r>
      <w:r w:rsidRPr="00FF0CD6">
        <w:rPr>
          <w:rFonts w:ascii="Times New Roman" w:hAnsi="Times New Roman"/>
          <w:sz w:val="20"/>
          <w:szCs w:val="20"/>
        </w:rPr>
        <w:t xml:space="preserve">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На території Прут-Сіретського межиріччя є всі передумови для успішного розвитку заповідної справи раціонального використання і охорони рослинного і тваринного світу. Але ці сприятливі умови необхідно вміло використовувати. Власне, на те і спрямовують свої зусилля державні, природоохоронні, господарські органи. При розширенні мережі природно-заповідних територій вирішиться також питання про охорону рідкісних, зникаючих і лікарських рослин, запаси яких катастрофічно зменшуються. </w:t>
      </w:r>
      <w:r w:rsidRPr="00FF0CD6">
        <w:rPr>
          <w:rFonts w:ascii="Times New Roman" w:hAnsi="Times New Roman"/>
          <w:sz w:val="20"/>
          <w:szCs w:val="20"/>
        </w:rPr>
        <w:lastRenderedPageBreak/>
        <w:t>Загалом для практичної роботи по їх охороні треба залучати активістів-природолюбів, студентів-екологів та учнів шкіл.</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 В ході </w:t>
      </w:r>
      <w:proofErr w:type="gramStart"/>
      <w:r w:rsidRPr="00FF0CD6">
        <w:rPr>
          <w:rFonts w:ascii="Times New Roman" w:hAnsi="Times New Roman"/>
          <w:sz w:val="20"/>
          <w:szCs w:val="20"/>
        </w:rPr>
        <w:t>досл</w:t>
      </w:r>
      <w:proofErr w:type="gramEnd"/>
      <w:r w:rsidRPr="00FF0CD6">
        <w:rPr>
          <w:rFonts w:ascii="Times New Roman" w:hAnsi="Times New Roman"/>
          <w:sz w:val="20"/>
          <w:szCs w:val="20"/>
        </w:rPr>
        <w:t>ідження особливостей природоохоронних територій  Прут-Сіретського межиріччя вдалося з’ясувати наступне.</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1. </w:t>
      </w:r>
      <w:proofErr w:type="gramStart"/>
      <w:r w:rsidRPr="00FF0CD6">
        <w:rPr>
          <w:rFonts w:ascii="Times New Roman" w:hAnsi="Times New Roman"/>
          <w:sz w:val="20"/>
          <w:szCs w:val="20"/>
        </w:rPr>
        <w:t>У</w:t>
      </w:r>
      <w:proofErr w:type="gramEnd"/>
      <w:r w:rsidRPr="00FF0CD6">
        <w:rPr>
          <w:rFonts w:ascii="Times New Roman" w:hAnsi="Times New Roman"/>
          <w:sz w:val="20"/>
          <w:szCs w:val="20"/>
        </w:rPr>
        <w:t xml:space="preserve"> межах Прут-Сіретського межиріччя залежно від їх екологічної і наукової цінності, виділяють природоохоронні території загальнодержавного та місцевого значення.</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 xml:space="preserve">2. </w:t>
      </w:r>
      <w:proofErr w:type="gramStart"/>
      <w:r w:rsidRPr="00FF0CD6">
        <w:rPr>
          <w:rFonts w:ascii="Times New Roman" w:hAnsi="Times New Roman"/>
          <w:sz w:val="20"/>
          <w:szCs w:val="20"/>
        </w:rPr>
        <w:t>У</w:t>
      </w:r>
      <w:proofErr w:type="gramEnd"/>
      <w:r w:rsidRPr="00FF0CD6">
        <w:rPr>
          <w:rFonts w:ascii="Times New Roman" w:hAnsi="Times New Roman"/>
          <w:sz w:val="20"/>
          <w:szCs w:val="20"/>
        </w:rPr>
        <w:t xml:space="preserve"> межах Прут-Сіретського межиріччя знаходяться такі природоохоронні території, а саме: 1 регіональний ландшафтний парк («Чернівецький»), 3 заказники загальнодержавного значення («Цецино» у Ревнянському лісництві, «Петрівецький» - В. Петрівці та Лунківський Красноїльське лісництво), 17 заказників місцевого значення. Також 2 пам’ятки природи загальнодержавного (Ботанічні «Тисовий яр» - Кочурівське лісництво та «Білка» - с. Панка) та 49 місцевого, 1 ботанічний сад загальнодержавного значення («Чернівецький»), 2 дендропарки загальнодержавного значення («Чернівецький», «Сторожинецький») і 1 місцевого. 30 парків-пам’яток садово-паркового мистецтва та 39 заповідних урочищ. Загалом 145 об’єктів площею 44652,342 тис. га. </w:t>
      </w:r>
    </w:p>
    <w:p w:rsidR="00FF0CD6" w:rsidRPr="00FF0CD6" w:rsidRDefault="00FF0CD6" w:rsidP="00FF0CD6">
      <w:pPr>
        <w:spacing w:after="0" w:line="240" w:lineRule="auto"/>
        <w:ind w:firstLine="284"/>
        <w:jc w:val="both"/>
        <w:rPr>
          <w:rFonts w:ascii="Times New Roman" w:hAnsi="Times New Roman"/>
          <w:sz w:val="20"/>
          <w:szCs w:val="20"/>
        </w:rPr>
      </w:pPr>
      <w:r w:rsidRPr="00FF0CD6">
        <w:rPr>
          <w:rFonts w:ascii="Times New Roman" w:hAnsi="Times New Roman"/>
          <w:sz w:val="20"/>
          <w:szCs w:val="20"/>
        </w:rPr>
        <w:t>3. Багата і різноманітна природа Прут-Сіретського межиріччя потребує охорони і відтворення у контексті сталого (збалансованого) розвитку Чернівецької області.</w:t>
      </w:r>
    </w:p>
    <w:p w:rsidR="00FF0CD6" w:rsidRPr="00FF0CD6" w:rsidRDefault="00FF0CD6" w:rsidP="00FF0CD6">
      <w:pPr>
        <w:shd w:val="clear" w:color="auto" w:fill="FFFFFF"/>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rPr>
        <w:t xml:space="preserve"> З метою сталого розвитку території Прут-Сіретського межиріччя необхідно збільшувати міру заповідності та кількість об’єктів ПЗФ</w:t>
      </w:r>
    </w:p>
    <w:p w:rsidR="00FF0CD6" w:rsidRPr="00FF0CD6" w:rsidRDefault="00FF0CD6" w:rsidP="00FF0CD6">
      <w:pPr>
        <w:shd w:val="clear" w:color="auto" w:fill="FFFFFF"/>
        <w:spacing w:after="0" w:line="240" w:lineRule="auto"/>
        <w:ind w:firstLine="284"/>
        <w:jc w:val="both"/>
        <w:rPr>
          <w:rFonts w:ascii="Times New Roman" w:hAnsi="Times New Roman"/>
          <w:sz w:val="20"/>
          <w:szCs w:val="20"/>
          <w:lang w:val="uk-UA"/>
        </w:rPr>
      </w:pPr>
      <w:r w:rsidRPr="00FF0CD6">
        <w:rPr>
          <w:rFonts w:ascii="Times New Roman" w:hAnsi="Times New Roman"/>
          <w:sz w:val="20"/>
          <w:szCs w:val="20"/>
          <w:lang w:val="uk-UA"/>
        </w:rPr>
        <w:t>Отже, заповідні території Прут-Сіретського межиріччя треба зберегти для наступних поколінь як еталон безцінного природного скарбу, що мають властивість відтворювати сили та здоров’я людини, гідно репрезентувати унікальні природні багатства краю.</w:t>
      </w:r>
    </w:p>
    <w:p w:rsidR="00FF0CD6" w:rsidRPr="00FF0CD6" w:rsidRDefault="00FF0CD6" w:rsidP="00FF0CD6">
      <w:pPr>
        <w:spacing w:after="0" w:line="240" w:lineRule="auto"/>
        <w:ind w:firstLine="284"/>
        <w:jc w:val="both"/>
        <w:rPr>
          <w:rFonts w:ascii="Times New Roman" w:hAnsi="Times New Roman"/>
          <w:sz w:val="20"/>
          <w:szCs w:val="20"/>
          <w:lang w:val="uk-UA"/>
        </w:rPr>
      </w:pPr>
      <w:r w:rsidRPr="00FF0CD6">
        <w:rPr>
          <w:rFonts w:ascii="Times New Roman" w:hAnsi="Times New Roman"/>
          <w:b/>
          <w:sz w:val="20"/>
          <w:szCs w:val="20"/>
          <w:lang w:val="uk-UA"/>
        </w:rPr>
        <w:t>Новизною науково-дослідницької робити</w:t>
      </w:r>
      <w:r w:rsidRPr="00FF0CD6">
        <w:rPr>
          <w:rFonts w:ascii="Times New Roman" w:hAnsi="Times New Roman"/>
          <w:sz w:val="20"/>
          <w:szCs w:val="20"/>
          <w:lang w:val="uk-UA"/>
        </w:rPr>
        <w:t xml:space="preserve"> стала розроблена карта ПЗФ, кількісна і якісна характеристика об’єктів та стан природно-заповідних територій Прут-Сіретського межиріччя.</w:t>
      </w:r>
    </w:p>
    <w:p w:rsidR="00587D0F" w:rsidRDefault="00587D0F" w:rsidP="00587D0F">
      <w:pPr>
        <w:spacing w:after="0" w:line="240" w:lineRule="auto"/>
        <w:jc w:val="both"/>
        <w:rPr>
          <w:rFonts w:ascii="Times New Roman" w:hAnsi="Times New Roman"/>
          <w:b/>
          <w:sz w:val="20"/>
          <w:szCs w:val="20"/>
          <w:lang w:val="uk-UA"/>
        </w:rPr>
      </w:pPr>
    </w:p>
    <w:p w:rsidR="00587D0F" w:rsidRDefault="00587D0F" w:rsidP="00587D0F">
      <w:pPr>
        <w:spacing w:after="0" w:line="240" w:lineRule="auto"/>
        <w:jc w:val="center"/>
        <w:rPr>
          <w:rFonts w:ascii="Times New Roman" w:hAnsi="Times New Roman"/>
          <w:b/>
          <w:sz w:val="20"/>
          <w:szCs w:val="20"/>
          <w:lang w:val="uk-UA"/>
        </w:rPr>
      </w:pPr>
    </w:p>
    <w:p w:rsidR="00587D0F" w:rsidRPr="00587D0F" w:rsidRDefault="00587D0F" w:rsidP="00587D0F">
      <w:pPr>
        <w:spacing w:after="0" w:line="240" w:lineRule="auto"/>
        <w:jc w:val="center"/>
        <w:rPr>
          <w:rFonts w:ascii="Times New Roman" w:hAnsi="Times New Roman"/>
          <w:b/>
          <w:bCs/>
          <w:sz w:val="20"/>
          <w:szCs w:val="20"/>
        </w:rPr>
      </w:pPr>
      <w:r w:rsidRPr="00587D0F">
        <w:rPr>
          <w:rFonts w:ascii="Times New Roman" w:hAnsi="Times New Roman"/>
          <w:b/>
          <w:bCs/>
          <w:sz w:val="20"/>
          <w:szCs w:val="20"/>
        </w:rPr>
        <w:t>ВИЗНАЧЕННЯ КОНЦЕНТРАЦІЇ ЦУКРОЗАМІННИКА СУКРАЛОЗА (Е955) У НАПОЯХ ВОЛЬТАМПЕРОМЕТРИЧНИМ МЕТОДОМ</w:t>
      </w:r>
    </w:p>
    <w:p w:rsidR="00587D0F" w:rsidRDefault="00587D0F" w:rsidP="00587D0F">
      <w:pPr>
        <w:spacing w:after="0" w:line="240" w:lineRule="auto"/>
        <w:jc w:val="both"/>
        <w:rPr>
          <w:rFonts w:ascii="Times New Roman" w:hAnsi="Times New Roman"/>
          <w:b/>
          <w:sz w:val="20"/>
          <w:szCs w:val="20"/>
          <w:lang w:val="uk-UA"/>
        </w:rPr>
      </w:pPr>
    </w:p>
    <w:p w:rsidR="00FC5091" w:rsidRDefault="00587D0F" w:rsidP="00FC5091">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 xml:space="preserve">Автор: </w:t>
      </w:r>
      <w:r>
        <w:rPr>
          <w:rFonts w:ascii="Times New Roman" w:hAnsi="Times New Roman"/>
          <w:sz w:val="20"/>
          <w:szCs w:val="20"/>
          <w:lang w:val="uk-UA"/>
        </w:rPr>
        <w:t>Кукурудз Надія, учениця 9</w:t>
      </w:r>
      <w:r w:rsidRPr="00FF0CD6">
        <w:rPr>
          <w:rFonts w:ascii="Times New Roman" w:hAnsi="Times New Roman"/>
          <w:sz w:val="20"/>
          <w:szCs w:val="20"/>
          <w:lang w:val="uk-UA"/>
        </w:rPr>
        <w:t xml:space="preserve"> класу </w:t>
      </w:r>
    </w:p>
    <w:p w:rsidR="00587D0F" w:rsidRPr="00FF0CD6" w:rsidRDefault="00587D0F" w:rsidP="00FC5091">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Чернівецького </w:t>
      </w:r>
      <w:r w:rsidRPr="00587D0F">
        <w:rPr>
          <w:rFonts w:ascii="Times New Roman" w:hAnsi="Times New Roman"/>
          <w:sz w:val="20"/>
          <w:szCs w:val="20"/>
          <w:lang w:val="uk-UA"/>
        </w:rPr>
        <w:t>ліцею №3 медичного п</w:t>
      </w:r>
      <w:r w:rsidR="00FC5091">
        <w:rPr>
          <w:rFonts w:ascii="Times New Roman" w:hAnsi="Times New Roman"/>
          <w:sz w:val="20"/>
          <w:szCs w:val="20"/>
          <w:lang w:val="uk-UA"/>
        </w:rPr>
        <w:t>рофілю</w:t>
      </w:r>
    </w:p>
    <w:p w:rsidR="00FC5091" w:rsidRDefault="00587D0F" w:rsidP="00FC5091">
      <w:pPr>
        <w:spacing w:after="0" w:line="240" w:lineRule="auto"/>
        <w:jc w:val="center"/>
        <w:rPr>
          <w:rFonts w:ascii="Times New Roman" w:hAnsi="Times New Roman"/>
          <w:sz w:val="20"/>
          <w:szCs w:val="20"/>
          <w:lang w:val="uk-UA"/>
        </w:rPr>
      </w:pPr>
      <w:r w:rsidRPr="00FF0CD6">
        <w:rPr>
          <w:rFonts w:ascii="Times New Roman" w:hAnsi="Times New Roman"/>
          <w:b/>
          <w:sz w:val="20"/>
          <w:szCs w:val="20"/>
          <w:lang w:val="uk-UA"/>
        </w:rPr>
        <w:t>Науковий керівник:</w:t>
      </w:r>
      <w:r w:rsidRPr="00FF0CD6">
        <w:rPr>
          <w:rFonts w:ascii="Times New Roman" w:hAnsi="Times New Roman"/>
          <w:sz w:val="20"/>
          <w:szCs w:val="20"/>
          <w:lang w:val="uk-UA"/>
        </w:rPr>
        <w:t xml:space="preserve"> </w:t>
      </w:r>
      <w:r w:rsidRPr="00587D0F">
        <w:rPr>
          <w:rFonts w:ascii="Times New Roman" w:hAnsi="Times New Roman"/>
          <w:sz w:val="20"/>
          <w:szCs w:val="20"/>
          <w:lang w:val="uk-UA"/>
        </w:rPr>
        <w:t xml:space="preserve">Сторощук </w:t>
      </w:r>
      <w:r>
        <w:rPr>
          <w:rFonts w:ascii="Times New Roman" w:hAnsi="Times New Roman"/>
          <w:sz w:val="20"/>
          <w:szCs w:val="20"/>
          <w:lang w:val="uk-UA"/>
        </w:rPr>
        <w:t>Н.М.</w:t>
      </w:r>
      <w:r w:rsidR="00FC5091">
        <w:rPr>
          <w:rFonts w:ascii="Times New Roman" w:hAnsi="Times New Roman"/>
          <w:sz w:val="20"/>
          <w:szCs w:val="20"/>
          <w:lang w:val="uk-UA"/>
        </w:rPr>
        <w:t xml:space="preserve">, вчитель хімії </w:t>
      </w:r>
    </w:p>
    <w:p w:rsidR="00587D0F" w:rsidRPr="00587D0F" w:rsidRDefault="00FC5091" w:rsidP="00FC5091">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Чернівецького </w:t>
      </w:r>
      <w:r w:rsidRPr="00587D0F">
        <w:rPr>
          <w:rFonts w:ascii="Times New Roman" w:hAnsi="Times New Roman"/>
          <w:sz w:val="20"/>
          <w:szCs w:val="20"/>
          <w:lang w:val="uk-UA"/>
        </w:rPr>
        <w:t>ліцею №3 медичного п</w:t>
      </w:r>
      <w:r>
        <w:rPr>
          <w:rFonts w:ascii="Times New Roman" w:hAnsi="Times New Roman"/>
          <w:sz w:val="20"/>
          <w:szCs w:val="20"/>
          <w:lang w:val="uk-UA"/>
        </w:rPr>
        <w:t>рофілю</w:t>
      </w:r>
    </w:p>
    <w:p w:rsidR="00587D0F" w:rsidRPr="00587D0F" w:rsidRDefault="00587D0F" w:rsidP="00587D0F">
      <w:pPr>
        <w:spacing w:after="0" w:line="240" w:lineRule="auto"/>
        <w:ind w:firstLine="284"/>
        <w:jc w:val="both"/>
        <w:rPr>
          <w:rFonts w:ascii="Times New Roman" w:hAnsi="Times New Roman"/>
          <w:sz w:val="20"/>
          <w:szCs w:val="20"/>
          <w:lang w:val="uk-UA"/>
        </w:rPr>
      </w:pPr>
      <w:r w:rsidRPr="00587D0F">
        <w:rPr>
          <w:rFonts w:ascii="Times New Roman" w:hAnsi="Times New Roman"/>
          <w:sz w:val="20"/>
          <w:szCs w:val="20"/>
        </w:rPr>
        <w:t xml:space="preserve">Одним із поширених на даний час синтетичних </w:t>
      </w:r>
      <w:proofErr w:type="gramStart"/>
      <w:r w:rsidRPr="00587D0F">
        <w:rPr>
          <w:rFonts w:ascii="Times New Roman" w:hAnsi="Times New Roman"/>
          <w:sz w:val="20"/>
          <w:szCs w:val="20"/>
        </w:rPr>
        <w:t>п</w:t>
      </w:r>
      <w:proofErr w:type="gramEnd"/>
      <w:r w:rsidRPr="00587D0F">
        <w:rPr>
          <w:rFonts w:ascii="Times New Roman" w:hAnsi="Times New Roman"/>
          <w:sz w:val="20"/>
          <w:szCs w:val="20"/>
        </w:rPr>
        <w:t>ідсолоджувачів є сукралоза. Це є похідна галактосахарози, в якій три гідроксильні групи заміщен</w:t>
      </w:r>
      <w:r>
        <w:rPr>
          <w:rFonts w:ascii="Times New Roman" w:hAnsi="Times New Roman"/>
          <w:sz w:val="20"/>
          <w:szCs w:val="20"/>
        </w:rPr>
        <w:t>і атомами Хлору, згідно формули</w:t>
      </w:r>
      <w:r>
        <w:rPr>
          <w:rFonts w:ascii="Times New Roman" w:hAnsi="Times New Roman"/>
          <w:sz w:val="20"/>
          <w:szCs w:val="20"/>
          <w:lang w:val="uk-UA"/>
        </w:rPr>
        <w:t>.</w:t>
      </w:r>
    </w:p>
    <w:p w:rsidR="00587D0F" w:rsidRPr="00587D0F" w:rsidRDefault="00587D0F" w:rsidP="00587D0F">
      <w:pPr>
        <w:spacing w:after="0" w:line="240" w:lineRule="auto"/>
        <w:ind w:firstLine="284"/>
        <w:jc w:val="both"/>
        <w:rPr>
          <w:rFonts w:ascii="Times New Roman" w:hAnsi="Times New Roman"/>
          <w:sz w:val="20"/>
          <w:szCs w:val="20"/>
          <w:lang w:val="uk-UA"/>
        </w:rPr>
      </w:pPr>
      <w:r w:rsidRPr="00587D0F">
        <w:rPr>
          <w:rFonts w:ascii="Times New Roman" w:hAnsi="Times New Roman"/>
          <w:sz w:val="20"/>
          <w:szCs w:val="20"/>
          <w:lang w:val="uk-UA"/>
        </w:rPr>
        <w:t xml:space="preserve">Вважається, що сукралоза переважає за солодкістю всі відомі цукрозамінні засоби, будучи вдвічі солодшою за сахарин, втричі – за аспартам і у 600 – 1000 разів – за цукор. </w:t>
      </w:r>
      <w:r w:rsidRPr="00587D0F">
        <w:rPr>
          <w:rFonts w:ascii="Times New Roman" w:hAnsi="Times New Roman"/>
          <w:sz w:val="20"/>
          <w:szCs w:val="20"/>
        </w:rPr>
        <w:t xml:space="preserve">Застосовують сукралозу в харчовій </w:t>
      </w:r>
      <w:r w:rsidRPr="00587D0F">
        <w:rPr>
          <w:rFonts w:ascii="Times New Roman" w:hAnsi="Times New Roman"/>
          <w:sz w:val="20"/>
          <w:szCs w:val="20"/>
        </w:rPr>
        <w:lastRenderedPageBreak/>
        <w:t xml:space="preserve">промисловості для надання  солодкого смаку напоям, кондитерським виробам. Використання цієї речовини, сприяє здешевленню виробництва цих товарів через невисоку (порівняно з цукром та найпоширенішими цукрозамінниками) їх собівартість. </w:t>
      </w:r>
    </w:p>
    <w:p w:rsidR="00587D0F" w:rsidRPr="00587D0F" w:rsidRDefault="00587D0F" w:rsidP="00587D0F">
      <w:pPr>
        <w:spacing w:after="0" w:line="240" w:lineRule="auto"/>
        <w:ind w:firstLine="284"/>
        <w:jc w:val="both"/>
        <w:rPr>
          <w:rFonts w:ascii="Times New Roman" w:hAnsi="Times New Roman"/>
          <w:sz w:val="20"/>
          <w:szCs w:val="20"/>
        </w:rPr>
      </w:pPr>
      <w:r w:rsidRPr="00587D0F">
        <w:rPr>
          <w:rFonts w:ascii="Times New Roman" w:hAnsi="Times New Roman"/>
          <w:sz w:val="20"/>
          <w:szCs w:val="20"/>
        </w:rPr>
        <w:t xml:space="preserve">Допустима добова доза споживання складає до 15 мг/кг маси тіла. Рекомендують  сукралозу як низькокалорійний дієтичний продукт для окремих категорій хворих (цукровий діабет, ожиріння), а також для фітнес-харчування, та в якості компонентів протикорозійних композитів. </w:t>
      </w:r>
    </w:p>
    <w:p w:rsidR="00587D0F" w:rsidRPr="00587D0F" w:rsidRDefault="00587D0F" w:rsidP="00587D0F">
      <w:pPr>
        <w:spacing w:after="0" w:line="240" w:lineRule="auto"/>
        <w:ind w:firstLine="284"/>
        <w:jc w:val="both"/>
        <w:rPr>
          <w:rFonts w:ascii="Times New Roman" w:hAnsi="Times New Roman"/>
          <w:sz w:val="20"/>
          <w:szCs w:val="20"/>
        </w:rPr>
      </w:pPr>
      <w:r w:rsidRPr="00587D0F">
        <w:rPr>
          <w:rFonts w:ascii="Times New Roman" w:hAnsi="Times New Roman"/>
          <w:sz w:val="20"/>
          <w:szCs w:val="20"/>
        </w:rPr>
        <w:t xml:space="preserve">У ряді робіт описані методики, які використовувалися для визначення сукралози. Зокрема, аналітичний профіль сукралози вивчався з використанням спектроскопічного та хроматографічного методів аналізу. Однак перший метод вимагає специфічної підготовки проб, недостатньо точний та чутливий. Другий метод, хоч і характеризується високим рівнем чутливості, але використовує достатньо дорогу апаратуру.  Окрім цього, обидва методи є достатньо повільними та трудомісткими. </w:t>
      </w:r>
    </w:p>
    <w:p w:rsidR="00587D0F" w:rsidRPr="00587D0F" w:rsidRDefault="00587D0F" w:rsidP="00587D0F">
      <w:pPr>
        <w:spacing w:after="0" w:line="240" w:lineRule="auto"/>
        <w:ind w:firstLine="426"/>
        <w:jc w:val="both"/>
        <w:rPr>
          <w:rFonts w:ascii="Times New Roman" w:hAnsi="Times New Roman"/>
          <w:sz w:val="20"/>
          <w:szCs w:val="20"/>
        </w:rPr>
      </w:pPr>
      <w:r w:rsidRPr="00587D0F">
        <w:rPr>
          <w:rFonts w:ascii="Times New Roman" w:hAnsi="Times New Roman"/>
          <w:sz w:val="20"/>
          <w:szCs w:val="20"/>
        </w:rPr>
        <w:t xml:space="preserve">Таким чином, у даній роботі пропонується в якості альтернативи електроаналітичний метод визначення. Це пояснюється тим, що сукралоза є електрохімічно активною, оскільки містить функціональні групи, здатні окиснюватися електрохімічно.  </w:t>
      </w:r>
    </w:p>
    <w:p w:rsidR="00587D0F" w:rsidRPr="00587D0F" w:rsidRDefault="00587D0F" w:rsidP="00B25A6D">
      <w:pPr>
        <w:spacing w:after="0" w:line="240" w:lineRule="auto"/>
        <w:ind w:firstLine="284"/>
        <w:rPr>
          <w:rFonts w:ascii="Times New Roman" w:hAnsi="Times New Roman"/>
          <w:b/>
          <w:sz w:val="20"/>
          <w:szCs w:val="20"/>
        </w:rPr>
      </w:pPr>
      <w:r w:rsidRPr="00587D0F">
        <w:rPr>
          <w:rFonts w:ascii="Times New Roman" w:hAnsi="Times New Roman"/>
          <w:b/>
          <w:sz w:val="20"/>
          <w:szCs w:val="20"/>
        </w:rPr>
        <w:t>Переваги електроаналітичних методів визначення:</w:t>
      </w:r>
    </w:p>
    <w:p w:rsidR="00587D0F" w:rsidRPr="00587D0F" w:rsidRDefault="00587D0F" w:rsidP="00587D0F">
      <w:pPr>
        <w:numPr>
          <w:ilvl w:val="0"/>
          <w:numId w:val="22"/>
        </w:numPr>
        <w:spacing w:after="0" w:line="240" w:lineRule="auto"/>
        <w:ind w:left="0" w:firstLine="284"/>
        <w:jc w:val="both"/>
        <w:rPr>
          <w:rFonts w:ascii="Times New Roman" w:hAnsi="Times New Roman"/>
          <w:b/>
          <w:i/>
          <w:sz w:val="20"/>
          <w:szCs w:val="20"/>
          <w:lang w:val="uk-UA"/>
        </w:rPr>
      </w:pPr>
      <w:r w:rsidRPr="00587D0F">
        <w:rPr>
          <w:rFonts w:ascii="Times New Roman" w:hAnsi="Times New Roman"/>
          <w:b/>
          <w:i/>
          <w:sz w:val="20"/>
          <w:szCs w:val="20"/>
          <w:lang w:val="uk-UA"/>
        </w:rPr>
        <w:t xml:space="preserve">Сучасність. </w:t>
      </w:r>
      <w:r w:rsidRPr="00587D0F">
        <w:rPr>
          <w:rFonts w:ascii="Times New Roman" w:hAnsi="Times New Roman"/>
          <w:sz w:val="20"/>
          <w:szCs w:val="20"/>
          <w:lang w:val="uk-UA"/>
        </w:rPr>
        <w:t>Апаратура та методики електроаналітичних визначень для різних речовин активно розвиваються, про що свідчить збільшення кількості публікацій і навіть самих спеціальних наукових журналів, присвячених проблемі;</w:t>
      </w:r>
    </w:p>
    <w:p w:rsidR="00587D0F" w:rsidRPr="00587D0F" w:rsidRDefault="00587D0F" w:rsidP="00587D0F">
      <w:pPr>
        <w:numPr>
          <w:ilvl w:val="0"/>
          <w:numId w:val="22"/>
        </w:numPr>
        <w:spacing w:after="0" w:line="240" w:lineRule="auto"/>
        <w:ind w:left="0" w:firstLine="284"/>
        <w:jc w:val="both"/>
        <w:rPr>
          <w:rFonts w:ascii="Times New Roman" w:hAnsi="Times New Roman"/>
          <w:b/>
          <w:i/>
          <w:sz w:val="20"/>
          <w:szCs w:val="20"/>
          <w:lang w:val="uk-UA"/>
        </w:rPr>
      </w:pPr>
      <w:r w:rsidRPr="00587D0F">
        <w:rPr>
          <w:rFonts w:ascii="Times New Roman" w:hAnsi="Times New Roman"/>
          <w:b/>
          <w:i/>
          <w:sz w:val="20"/>
          <w:szCs w:val="20"/>
          <w:lang w:val="uk-UA"/>
        </w:rPr>
        <w:t xml:space="preserve">Дешевизна. </w:t>
      </w:r>
      <w:r w:rsidRPr="00587D0F">
        <w:rPr>
          <w:rFonts w:ascii="Times New Roman" w:hAnsi="Times New Roman"/>
          <w:sz w:val="20"/>
          <w:szCs w:val="20"/>
          <w:lang w:val="uk-UA"/>
        </w:rPr>
        <w:t xml:space="preserve">Обладнання для електрохімічних методів аналізу, включаючи специфічні електроди, загалом дешевше за спектральне та хроматографічне. </w:t>
      </w:r>
      <w:r w:rsidRPr="00587D0F">
        <w:rPr>
          <w:rFonts w:ascii="Times New Roman" w:hAnsi="Times New Roman"/>
          <w:b/>
          <w:i/>
          <w:sz w:val="20"/>
          <w:szCs w:val="20"/>
          <w:lang w:val="uk-UA"/>
        </w:rPr>
        <w:t>Експресність</w:t>
      </w:r>
      <w:r w:rsidRPr="00587D0F">
        <w:rPr>
          <w:rFonts w:ascii="Times New Roman" w:hAnsi="Times New Roman"/>
          <w:sz w:val="20"/>
          <w:szCs w:val="20"/>
          <w:lang w:val="uk-UA"/>
        </w:rPr>
        <w:t xml:space="preserve">. Результати електрохімічного визначення можуть бути отриманими та інтерпретованими  протягом 30 хвилин до години, тимчасом як хроматографічні та спектрофотометричні методи є достатньо трудомісткими і процес аналітичного визначення з ними може тривати декілька годин.  </w:t>
      </w:r>
    </w:p>
    <w:p w:rsidR="00587D0F" w:rsidRPr="00587D0F" w:rsidRDefault="00587D0F" w:rsidP="00587D0F">
      <w:pPr>
        <w:numPr>
          <w:ilvl w:val="0"/>
          <w:numId w:val="22"/>
        </w:numPr>
        <w:spacing w:after="0" w:line="240" w:lineRule="auto"/>
        <w:ind w:left="0" w:firstLine="284"/>
        <w:jc w:val="both"/>
        <w:rPr>
          <w:rFonts w:ascii="Times New Roman" w:hAnsi="Times New Roman"/>
          <w:b/>
          <w:i/>
          <w:sz w:val="20"/>
          <w:szCs w:val="20"/>
          <w:lang w:val="uk-UA"/>
        </w:rPr>
      </w:pPr>
      <w:r w:rsidRPr="00587D0F">
        <w:rPr>
          <w:rFonts w:ascii="Times New Roman" w:hAnsi="Times New Roman"/>
          <w:b/>
          <w:i/>
          <w:sz w:val="20"/>
          <w:szCs w:val="20"/>
          <w:lang w:val="uk-UA"/>
        </w:rPr>
        <w:t xml:space="preserve">Селективність. </w:t>
      </w:r>
      <w:r w:rsidRPr="00587D0F">
        <w:rPr>
          <w:rFonts w:ascii="Times New Roman" w:hAnsi="Times New Roman"/>
          <w:sz w:val="20"/>
          <w:szCs w:val="20"/>
          <w:lang w:val="uk-UA"/>
        </w:rPr>
        <w:t xml:space="preserve">Сучасні методики електрохімічного аналізу дозволяють визначити схожі за властивостями речовини. Для цього, наприклад, використовуються хімічно модифіковані електроди, що дозволяють розрізняти електроаналітичний сигнал різних речовин, навіть якщо вони схожі між собою. </w:t>
      </w:r>
    </w:p>
    <w:p w:rsidR="00587D0F" w:rsidRPr="00587D0F" w:rsidRDefault="00587D0F" w:rsidP="00587D0F">
      <w:pPr>
        <w:numPr>
          <w:ilvl w:val="0"/>
          <w:numId w:val="22"/>
        </w:numPr>
        <w:spacing w:after="0" w:line="240" w:lineRule="auto"/>
        <w:ind w:left="0" w:firstLine="284"/>
        <w:jc w:val="both"/>
        <w:rPr>
          <w:rFonts w:ascii="Times New Roman" w:hAnsi="Times New Roman"/>
          <w:sz w:val="20"/>
          <w:szCs w:val="20"/>
          <w:lang w:val="uk-UA"/>
        </w:rPr>
      </w:pPr>
      <w:r w:rsidRPr="00587D0F">
        <w:rPr>
          <w:rFonts w:ascii="Times New Roman" w:hAnsi="Times New Roman"/>
          <w:b/>
          <w:i/>
          <w:sz w:val="20"/>
          <w:szCs w:val="20"/>
          <w:lang w:val="uk-UA"/>
        </w:rPr>
        <w:t xml:space="preserve">Точність та чутливість. </w:t>
      </w:r>
      <w:r w:rsidRPr="00587D0F">
        <w:rPr>
          <w:rFonts w:ascii="Times New Roman" w:hAnsi="Times New Roman"/>
          <w:sz w:val="20"/>
          <w:szCs w:val="20"/>
          <w:lang w:val="uk-UA"/>
        </w:rPr>
        <w:t xml:space="preserve">За зміною значення електрохімічного параметру можна судити про присутність навіть найменших кількостей аналіту – аж до наномолярних кількостей. Окрім цього простота інтерпретації сигналу дозволяє визначити концентрацію якнайточніше з допомогою простих дій. </w:t>
      </w:r>
    </w:p>
    <w:p w:rsidR="00587D0F" w:rsidRPr="00587D0F" w:rsidRDefault="00587D0F" w:rsidP="00531D00">
      <w:pPr>
        <w:spacing w:after="0" w:line="240" w:lineRule="auto"/>
        <w:ind w:firstLine="284"/>
        <w:jc w:val="both"/>
        <w:rPr>
          <w:rFonts w:ascii="Times New Roman" w:hAnsi="Times New Roman"/>
          <w:sz w:val="20"/>
          <w:szCs w:val="20"/>
          <w:lang w:val="uk-UA"/>
        </w:rPr>
      </w:pPr>
      <w:r w:rsidRPr="00587D0F">
        <w:rPr>
          <w:rFonts w:ascii="Times New Roman" w:hAnsi="Times New Roman"/>
          <w:sz w:val="20"/>
          <w:szCs w:val="20"/>
          <w:lang w:val="uk-UA"/>
        </w:rPr>
        <w:t xml:space="preserve">Про те, що електрохімічне визначення сукралози відбулося, можна судити за поступовим, але різким зростанням значення струму у певних значеннях потенціалу. При цьому інтенсивність цього зростання залежатиме від концентрації цукрозамінника.Це дозволяє співставити концентрації </w:t>
      </w:r>
      <w:r w:rsidRPr="00587D0F">
        <w:rPr>
          <w:rFonts w:ascii="Times New Roman" w:hAnsi="Times New Roman"/>
          <w:sz w:val="20"/>
          <w:szCs w:val="20"/>
          <w:lang w:val="uk-UA"/>
        </w:rPr>
        <w:lastRenderedPageBreak/>
        <w:t>сукралози із гранично допустимими для людського організму і для довкілля. З цього можна судити про допустимість вживання того чи іншого напою (фармацевтичного засобу, жувальної гумки, тістечка) з цієї точки зору.</w:t>
      </w:r>
    </w:p>
    <w:p w:rsidR="00587D0F" w:rsidRPr="00587D0F" w:rsidRDefault="00587D0F" w:rsidP="00531D00">
      <w:pPr>
        <w:spacing w:after="0" w:line="240" w:lineRule="auto"/>
        <w:ind w:firstLine="284"/>
        <w:jc w:val="both"/>
        <w:rPr>
          <w:rFonts w:ascii="Times New Roman" w:hAnsi="Times New Roman"/>
          <w:sz w:val="20"/>
          <w:szCs w:val="20"/>
          <w:lang w:val="uk-UA"/>
        </w:rPr>
      </w:pPr>
      <w:r w:rsidRPr="00587D0F">
        <w:rPr>
          <w:rFonts w:ascii="Times New Roman" w:hAnsi="Times New Roman"/>
          <w:sz w:val="20"/>
          <w:szCs w:val="20"/>
          <w:lang w:val="uk-UA"/>
        </w:rPr>
        <w:t>Сукралоза (100 г безбарвного дрібнокристалічного порошку) була придбана у магазині спортивного харчування «Протеїнінкиїв» (м. Київ, Україна) і використана без подальшого очищення. Розчини сукралози концентрації 10-5, 10-4, 10-3 та 10-2 моль/л було приготовано у дистильованій воді з допомогою подвійного розведення. У дослідженні було використано негазований напій Continente (Португалія), а також газований напій Fanta Shokata (Україна). У всіх із них виробник заявив присутність сукралози. Для дослідження було взято по 25 мл кожного напою без розведення.Розглянемо результати вольтамперометричного дослідження негазованих напоїв. Вольтамперометричний пік, який описує електроокиснення сукралози, присутній на обох кривих, що підтверджує наявність сукралози, заявлену виробником напою.</w:t>
      </w:r>
    </w:p>
    <w:p w:rsidR="00587D0F" w:rsidRPr="00587D0F" w:rsidRDefault="00587D0F" w:rsidP="00531D00">
      <w:pPr>
        <w:spacing w:after="0" w:line="240" w:lineRule="auto"/>
        <w:ind w:firstLine="284"/>
        <w:jc w:val="both"/>
        <w:rPr>
          <w:rFonts w:ascii="Times New Roman" w:hAnsi="Times New Roman"/>
          <w:sz w:val="20"/>
          <w:szCs w:val="20"/>
          <w:lang w:val="uk-UA"/>
        </w:rPr>
      </w:pPr>
      <w:r w:rsidRPr="00587D0F">
        <w:rPr>
          <w:rFonts w:ascii="Times New Roman" w:hAnsi="Times New Roman"/>
          <w:sz w:val="20"/>
          <w:szCs w:val="20"/>
          <w:lang w:val="uk-UA"/>
        </w:rPr>
        <w:t>Відтак в обох напоях кількість сукралози знаходиться у допустимих межах. Нами було запропоновано новий метод визначення сукралози, пов’язаний із залежністю пікового значення струму при її електрохімічному окисненні від концентрації.</w:t>
      </w:r>
      <w:r w:rsidRPr="00587D0F">
        <w:rPr>
          <w:rFonts w:ascii="Times New Roman" w:hAnsi="Times New Roman"/>
          <w:sz w:val="20"/>
          <w:szCs w:val="20"/>
        </w:rPr>
        <w:t xml:space="preserve"> </w:t>
      </w:r>
      <w:r w:rsidRPr="00587D0F">
        <w:rPr>
          <w:rFonts w:ascii="Times New Roman" w:hAnsi="Times New Roman"/>
          <w:sz w:val="20"/>
          <w:szCs w:val="20"/>
          <w:lang w:val="uk-UA"/>
        </w:rPr>
        <w:t xml:space="preserve">Показано, що концентрація сукралози у безалкогольних негазованих напоях знаходиться в межах ГДК. Даний метод після вдосконалення може бути застосовано для визначення сукралози як в живих організмах і зразках біологічних рідин, так і в навколишньому середровищі. Окрім цього, його сфера застосування охоплює також і перевірку концентрації робочого розчину при синтезі протикорозійних композитів. </w:t>
      </w:r>
    </w:p>
    <w:p w:rsidR="00C96E47" w:rsidRPr="003D4AE8" w:rsidRDefault="00C96E47" w:rsidP="00886588">
      <w:pPr>
        <w:spacing w:after="0" w:line="240" w:lineRule="auto"/>
        <w:jc w:val="both"/>
        <w:rPr>
          <w:rFonts w:ascii="Times New Roman" w:hAnsi="Times New Roman"/>
          <w:sz w:val="20"/>
          <w:szCs w:val="20"/>
        </w:rPr>
      </w:pPr>
    </w:p>
    <w:p w:rsidR="003D4AE8" w:rsidRDefault="003D4AE8" w:rsidP="00886588">
      <w:pPr>
        <w:spacing w:after="0" w:line="240" w:lineRule="auto"/>
        <w:jc w:val="both"/>
        <w:rPr>
          <w:rFonts w:ascii="Times New Roman" w:hAnsi="Times New Roman"/>
          <w:sz w:val="20"/>
          <w:szCs w:val="20"/>
          <w:lang w:val="en-US"/>
        </w:rPr>
      </w:pPr>
    </w:p>
    <w:p w:rsidR="003D4AE8" w:rsidRDefault="003D4AE8" w:rsidP="00886588">
      <w:pPr>
        <w:spacing w:after="0" w:line="240" w:lineRule="auto"/>
        <w:jc w:val="both"/>
        <w:rPr>
          <w:rFonts w:ascii="Times New Roman" w:hAnsi="Times New Roman"/>
          <w:sz w:val="20"/>
          <w:szCs w:val="20"/>
          <w:lang w:val="en-US"/>
        </w:rPr>
      </w:pPr>
    </w:p>
    <w:p w:rsidR="003D4AE8" w:rsidRDefault="003D4AE8" w:rsidP="00886588">
      <w:pPr>
        <w:spacing w:after="0" w:line="240" w:lineRule="auto"/>
        <w:jc w:val="both"/>
        <w:rPr>
          <w:rFonts w:ascii="Times New Roman" w:hAnsi="Times New Roman"/>
          <w:sz w:val="20"/>
          <w:szCs w:val="20"/>
          <w:lang w:val="en-US"/>
        </w:rPr>
      </w:pPr>
    </w:p>
    <w:p w:rsidR="003D4AE8" w:rsidRDefault="003D4AE8" w:rsidP="00886588">
      <w:pPr>
        <w:spacing w:after="0" w:line="240" w:lineRule="auto"/>
        <w:jc w:val="both"/>
        <w:rPr>
          <w:rFonts w:ascii="Times New Roman" w:hAnsi="Times New Roman"/>
          <w:sz w:val="20"/>
          <w:szCs w:val="20"/>
          <w:lang w:val="en-US"/>
        </w:rPr>
      </w:pPr>
    </w:p>
    <w:p w:rsidR="003D4AE8" w:rsidRDefault="003D4AE8" w:rsidP="00886588">
      <w:pPr>
        <w:spacing w:after="0" w:line="240" w:lineRule="auto"/>
        <w:jc w:val="both"/>
        <w:rPr>
          <w:rFonts w:ascii="Times New Roman" w:hAnsi="Times New Roman"/>
          <w:sz w:val="20"/>
          <w:szCs w:val="20"/>
          <w:lang w:val="en-US"/>
        </w:rPr>
      </w:pPr>
    </w:p>
    <w:p w:rsidR="003D4AE8" w:rsidRDefault="003D4AE8" w:rsidP="003D4AE8">
      <w:pPr>
        <w:spacing w:after="0" w:line="240" w:lineRule="auto"/>
        <w:ind w:firstLine="284"/>
        <w:jc w:val="both"/>
        <w:rPr>
          <w:rFonts w:ascii="Times New Roman" w:hAnsi="Times New Roman"/>
          <w:sz w:val="24"/>
          <w:szCs w:val="24"/>
          <w:lang w:val="en-US"/>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p w:rsidR="003D4AE8" w:rsidRPr="003D4AE8" w:rsidRDefault="003D4AE8" w:rsidP="00886588">
      <w:pPr>
        <w:spacing w:after="0" w:line="240" w:lineRule="auto"/>
        <w:jc w:val="both"/>
        <w:rPr>
          <w:rFonts w:ascii="Times New Roman" w:hAnsi="Times New Roman"/>
          <w:sz w:val="20"/>
          <w:szCs w:val="20"/>
        </w:rPr>
      </w:pPr>
    </w:p>
    <w:sectPr w:rsidR="003D4AE8" w:rsidRPr="003D4AE8" w:rsidSect="00521A88">
      <w:footerReference w:type="default" r:id="rId21"/>
      <w:pgSz w:w="8391" w:h="11907" w:code="11"/>
      <w:pgMar w:top="567" w:right="851" w:bottom="851"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7F7" w:rsidRDefault="00B347F7" w:rsidP="007509AD">
      <w:pPr>
        <w:spacing w:after="0" w:line="240" w:lineRule="auto"/>
      </w:pPr>
      <w:r>
        <w:separator/>
      </w:r>
    </w:p>
  </w:endnote>
  <w:endnote w:type="continuationSeparator" w:id="0">
    <w:p w:rsidR="00B347F7" w:rsidRDefault="00B347F7" w:rsidP="00750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astasiaScript">
    <w:altName w:val="Times New Roman"/>
    <w:charset w:val="CC"/>
    <w:family w:val="auto"/>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AE8" w:rsidRDefault="003D4AE8">
    <w:pPr>
      <w:pStyle w:val="ae"/>
      <w:jc w:val="right"/>
    </w:pPr>
  </w:p>
  <w:p w:rsidR="003D4AE8" w:rsidRDefault="003D4AE8" w:rsidP="007509AD">
    <w:pPr>
      <w:pStyle w:val="ae"/>
      <w:tabs>
        <w:tab w:val="clear" w:pos="9355"/>
        <w:tab w:val="left" w:pos="467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7F7" w:rsidRDefault="00B347F7" w:rsidP="007509AD">
      <w:pPr>
        <w:spacing w:after="0" w:line="240" w:lineRule="auto"/>
      </w:pPr>
      <w:r>
        <w:separator/>
      </w:r>
    </w:p>
  </w:footnote>
  <w:footnote w:type="continuationSeparator" w:id="0">
    <w:p w:rsidR="00B347F7" w:rsidRDefault="00B347F7" w:rsidP="007509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hybridMultilevel"/>
    <w:tmpl w:val="F32C766E"/>
    <w:lvl w:ilvl="0" w:tplc="F2AC314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Restart w:val="0"/>
      <w:lvlText w:val="o"/>
      <w:lvlJc w:val="left"/>
      <w:pPr>
        <w:ind w:left="1440" w:hanging="360"/>
      </w:pPr>
      <w:rPr>
        <w:rFonts w:ascii="Courier New" w:hAnsi="Courier New" w:cs="Courier New" w:hint="default"/>
      </w:rPr>
    </w:lvl>
    <w:lvl w:ilvl="2" w:tplc="04190005">
      <w:start w:val="1"/>
      <w:numFmt w:val="bullet"/>
      <w:lvlRestart w:val="0"/>
      <w:lvlText w:val=""/>
      <w:lvlJc w:val="left"/>
      <w:pPr>
        <w:ind w:left="2160" w:hanging="360"/>
      </w:pPr>
      <w:rPr>
        <w:rFonts w:ascii="Wingdings" w:hAnsi="Wingdings" w:hint="default"/>
      </w:rPr>
    </w:lvl>
    <w:lvl w:ilvl="3" w:tplc="04190001">
      <w:start w:val="1"/>
      <w:numFmt w:val="bullet"/>
      <w:lvlRestart w:val="0"/>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cs="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cs="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2">
    <w:nsid w:val="0238467D"/>
    <w:multiLevelType w:val="hybridMultilevel"/>
    <w:tmpl w:val="D7B8499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703290E"/>
    <w:multiLevelType w:val="hybridMultilevel"/>
    <w:tmpl w:val="C68C6B90"/>
    <w:lvl w:ilvl="0" w:tplc="53C66DA4">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D3E2619"/>
    <w:multiLevelType w:val="hybridMultilevel"/>
    <w:tmpl w:val="404628AC"/>
    <w:lvl w:ilvl="0" w:tplc="6E9A722A">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0D87465"/>
    <w:multiLevelType w:val="hybridMultilevel"/>
    <w:tmpl w:val="B3901316"/>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1C562D8"/>
    <w:multiLevelType w:val="hybridMultilevel"/>
    <w:tmpl w:val="8D322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F01681"/>
    <w:multiLevelType w:val="hybridMultilevel"/>
    <w:tmpl w:val="09D6D8B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27458FA"/>
    <w:multiLevelType w:val="hybridMultilevel"/>
    <w:tmpl w:val="981290DA"/>
    <w:lvl w:ilvl="0" w:tplc="48DA4F0A">
      <w:start w:val="8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C51E1"/>
    <w:multiLevelType w:val="hybridMultilevel"/>
    <w:tmpl w:val="DC5E9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879EF"/>
    <w:multiLevelType w:val="hybridMultilevel"/>
    <w:tmpl w:val="C1D48062"/>
    <w:lvl w:ilvl="0" w:tplc="4A0E63A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3B8194D"/>
    <w:multiLevelType w:val="hybridMultilevel"/>
    <w:tmpl w:val="D3423B3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7CD4733"/>
    <w:multiLevelType w:val="hybridMultilevel"/>
    <w:tmpl w:val="D5327FD0"/>
    <w:lvl w:ilvl="0" w:tplc="6A9AF738">
      <w:start w:val="193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9AE499A"/>
    <w:multiLevelType w:val="hybridMultilevel"/>
    <w:tmpl w:val="52029B1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B9B308B"/>
    <w:multiLevelType w:val="multilevel"/>
    <w:tmpl w:val="DEB45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EB70AC4"/>
    <w:multiLevelType w:val="hybridMultilevel"/>
    <w:tmpl w:val="875E89B8"/>
    <w:lvl w:ilvl="0" w:tplc="FD04269A">
      <w:start w:val="1"/>
      <w:numFmt w:val="decimal"/>
      <w:lvlText w:val="%1."/>
      <w:lvlJc w:val="left"/>
      <w:pPr>
        <w:tabs>
          <w:tab w:val="num" w:pos="1080"/>
        </w:tabs>
        <w:ind w:left="1080" w:hanging="360"/>
      </w:pPr>
      <w:rPr>
        <w:rFonts w:cs="Times New Roman"/>
        <w:i w:val="0"/>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4AE6198"/>
    <w:multiLevelType w:val="hybridMultilevel"/>
    <w:tmpl w:val="AAD2E6A8"/>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6C63237"/>
    <w:multiLevelType w:val="hybridMultilevel"/>
    <w:tmpl w:val="41EC4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9A6FAA"/>
    <w:multiLevelType w:val="hybridMultilevel"/>
    <w:tmpl w:val="16868D94"/>
    <w:lvl w:ilvl="0" w:tplc="8A623D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3B007A"/>
    <w:multiLevelType w:val="hybridMultilevel"/>
    <w:tmpl w:val="9BB26324"/>
    <w:lvl w:ilvl="0" w:tplc="857A16B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488760F"/>
    <w:multiLevelType w:val="hybridMultilevel"/>
    <w:tmpl w:val="AB521850"/>
    <w:lvl w:ilvl="0" w:tplc="BDE6C7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65971712"/>
    <w:multiLevelType w:val="hybridMultilevel"/>
    <w:tmpl w:val="AA96D7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7C3A8C"/>
    <w:multiLevelType w:val="hybridMultilevel"/>
    <w:tmpl w:val="03F4FB86"/>
    <w:lvl w:ilvl="0" w:tplc="C894565E">
      <w:start w:val="1"/>
      <w:numFmt w:val="bullet"/>
      <w:lvlText w:val=""/>
      <w:lvlJc w:val="left"/>
      <w:pPr>
        <w:ind w:left="720" w:hanging="360"/>
      </w:pPr>
      <w:rPr>
        <w:rFonts w:ascii="Symbol" w:hAnsi="Symbol"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99F4652"/>
    <w:multiLevelType w:val="hybridMultilevel"/>
    <w:tmpl w:val="D67E54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lvl>
    </w:lvlOverride>
  </w:num>
  <w:num w:numId="5">
    <w:abstractNumId w:val="19"/>
  </w:num>
  <w:num w:numId="6">
    <w:abstractNumId w:val="17"/>
  </w:num>
  <w:num w:numId="7">
    <w:abstractNumId w:val="15"/>
  </w:num>
  <w:num w:numId="8">
    <w:abstractNumId w:val="18"/>
  </w:num>
  <w:num w:numId="9">
    <w:abstractNumId w:val="5"/>
  </w:num>
  <w:num w:numId="10">
    <w:abstractNumId w:val="22"/>
  </w:num>
  <w:num w:numId="11">
    <w:abstractNumId w:val="6"/>
  </w:num>
  <w:num w:numId="12">
    <w:abstractNumId w:val="20"/>
  </w:num>
  <w:num w:numId="13">
    <w:abstractNumId w:val="13"/>
  </w:num>
  <w:num w:numId="14">
    <w:abstractNumId w:val="14"/>
  </w:num>
  <w:num w:numId="15">
    <w:abstractNumId w:val="12"/>
  </w:num>
  <w:num w:numId="16">
    <w:abstractNumId w:val="11"/>
  </w:num>
  <w:num w:numId="17">
    <w:abstractNumId w:val="9"/>
  </w:num>
  <w:num w:numId="18">
    <w:abstractNumId w:val="3"/>
  </w:num>
  <w:num w:numId="19">
    <w:abstractNumId w:val="21"/>
  </w:num>
  <w:num w:numId="20">
    <w:abstractNumId w:val="2"/>
  </w:num>
  <w:num w:numId="21">
    <w:abstractNumId w:val="23"/>
  </w:num>
  <w:num w:numId="22">
    <w:abstractNumId w:val="1"/>
  </w:num>
  <w:num w:numId="23">
    <w:abstractNumId w:val="4"/>
  </w:num>
  <w:num w:numId="24">
    <w:abstractNumId w:val="16"/>
  </w:num>
  <w:num w:numId="25">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hideSpellingErrors/>
  <w:proofState w:grammar="clean"/>
  <w:defaultTabStop w:val="708"/>
  <w:hyphenationZone w:val="425"/>
  <w:characterSpacingControl w:val="doNotCompress"/>
  <w:footnotePr>
    <w:footnote w:id="-1"/>
    <w:footnote w:id="0"/>
  </w:footnotePr>
  <w:endnotePr>
    <w:endnote w:id="-1"/>
    <w:endnote w:id="0"/>
  </w:endnotePr>
  <w:compat/>
  <w:rsids>
    <w:rsidRoot w:val="00B47E4A"/>
    <w:rsid w:val="00010CDE"/>
    <w:rsid w:val="00016406"/>
    <w:rsid w:val="000339B4"/>
    <w:rsid w:val="00035952"/>
    <w:rsid w:val="00040FA0"/>
    <w:rsid w:val="00063FE3"/>
    <w:rsid w:val="0007726B"/>
    <w:rsid w:val="0009074B"/>
    <w:rsid w:val="00093D44"/>
    <w:rsid w:val="000C3B43"/>
    <w:rsid w:val="000D607A"/>
    <w:rsid w:val="000E665D"/>
    <w:rsid w:val="000F7221"/>
    <w:rsid w:val="000F7D1D"/>
    <w:rsid w:val="00100C1B"/>
    <w:rsid w:val="00105A52"/>
    <w:rsid w:val="0011750D"/>
    <w:rsid w:val="001277BD"/>
    <w:rsid w:val="0013350C"/>
    <w:rsid w:val="00157CAE"/>
    <w:rsid w:val="00165028"/>
    <w:rsid w:val="001719B2"/>
    <w:rsid w:val="00175FCE"/>
    <w:rsid w:val="00177DAF"/>
    <w:rsid w:val="00184C63"/>
    <w:rsid w:val="001865FB"/>
    <w:rsid w:val="00186971"/>
    <w:rsid w:val="00196164"/>
    <w:rsid w:val="00196324"/>
    <w:rsid w:val="001B7FB0"/>
    <w:rsid w:val="001D6A54"/>
    <w:rsid w:val="001F1870"/>
    <w:rsid w:val="00202B0D"/>
    <w:rsid w:val="0020680D"/>
    <w:rsid w:val="002141C6"/>
    <w:rsid w:val="00216F99"/>
    <w:rsid w:val="00220ED2"/>
    <w:rsid w:val="002261C7"/>
    <w:rsid w:val="00237CA7"/>
    <w:rsid w:val="00241269"/>
    <w:rsid w:val="00247753"/>
    <w:rsid w:val="00250D2C"/>
    <w:rsid w:val="002531EC"/>
    <w:rsid w:val="002570E4"/>
    <w:rsid w:val="00270393"/>
    <w:rsid w:val="00273E9D"/>
    <w:rsid w:val="00273FF6"/>
    <w:rsid w:val="00286159"/>
    <w:rsid w:val="0029692C"/>
    <w:rsid w:val="002B04B9"/>
    <w:rsid w:val="002B37A8"/>
    <w:rsid w:val="002B7FB5"/>
    <w:rsid w:val="002C0DEF"/>
    <w:rsid w:val="002C3564"/>
    <w:rsid w:val="002C6BCF"/>
    <w:rsid w:val="002D4D34"/>
    <w:rsid w:val="002D5DD9"/>
    <w:rsid w:val="002E2409"/>
    <w:rsid w:val="002F137C"/>
    <w:rsid w:val="002F2891"/>
    <w:rsid w:val="00301AD1"/>
    <w:rsid w:val="00302D16"/>
    <w:rsid w:val="00306444"/>
    <w:rsid w:val="00311361"/>
    <w:rsid w:val="00323583"/>
    <w:rsid w:val="003257ED"/>
    <w:rsid w:val="0033042A"/>
    <w:rsid w:val="003414F4"/>
    <w:rsid w:val="003540FE"/>
    <w:rsid w:val="00356BE7"/>
    <w:rsid w:val="003570CF"/>
    <w:rsid w:val="00357E72"/>
    <w:rsid w:val="003662DC"/>
    <w:rsid w:val="00372F48"/>
    <w:rsid w:val="0038080F"/>
    <w:rsid w:val="0038101C"/>
    <w:rsid w:val="00396A23"/>
    <w:rsid w:val="003A3DB4"/>
    <w:rsid w:val="003B5C20"/>
    <w:rsid w:val="003C171D"/>
    <w:rsid w:val="003C37B5"/>
    <w:rsid w:val="003D4AE8"/>
    <w:rsid w:val="004040E4"/>
    <w:rsid w:val="00405B22"/>
    <w:rsid w:val="00411134"/>
    <w:rsid w:val="00411919"/>
    <w:rsid w:val="004211CC"/>
    <w:rsid w:val="00426CB8"/>
    <w:rsid w:val="004271E8"/>
    <w:rsid w:val="00433E8E"/>
    <w:rsid w:val="00441157"/>
    <w:rsid w:val="00453266"/>
    <w:rsid w:val="004902F6"/>
    <w:rsid w:val="004909E9"/>
    <w:rsid w:val="0049772F"/>
    <w:rsid w:val="004A0E67"/>
    <w:rsid w:val="004A6FE8"/>
    <w:rsid w:val="004D2297"/>
    <w:rsid w:val="004D366F"/>
    <w:rsid w:val="004E4036"/>
    <w:rsid w:val="004E5651"/>
    <w:rsid w:val="004E56B2"/>
    <w:rsid w:val="004F33A1"/>
    <w:rsid w:val="004F374F"/>
    <w:rsid w:val="00504C6B"/>
    <w:rsid w:val="0051478A"/>
    <w:rsid w:val="0051538B"/>
    <w:rsid w:val="005201D1"/>
    <w:rsid w:val="00521A88"/>
    <w:rsid w:val="00521FEA"/>
    <w:rsid w:val="005227C9"/>
    <w:rsid w:val="00523F3B"/>
    <w:rsid w:val="00531D00"/>
    <w:rsid w:val="005407EA"/>
    <w:rsid w:val="00544CB0"/>
    <w:rsid w:val="00580EB1"/>
    <w:rsid w:val="00584287"/>
    <w:rsid w:val="00587D0F"/>
    <w:rsid w:val="00595F9B"/>
    <w:rsid w:val="005A115F"/>
    <w:rsid w:val="005A6770"/>
    <w:rsid w:val="005B4215"/>
    <w:rsid w:val="005C0227"/>
    <w:rsid w:val="005C06CA"/>
    <w:rsid w:val="005D7A8C"/>
    <w:rsid w:val="005F73D3"/>
    <w:rsid w:val="005F76FA"/>
    <w:rsid w:val="00611334"/>
    <w:rsid w:val="00611FCF"/>
    <w:rsid w:val="00645825"/>
    <w:rsid w:val="00647925"/>
    <w:rsid w:val="00652829"/>
    <w:rsid w:val="00665BA2"/>
    <w:rsid w:val="0067272B"/>
    <w:rsid w:val="00690358"/>
    <w:rsid w:val="00696CFD"/>
    <w:rsid w:val="006A2254"/>
    <w:rsid w:val="006A699E"/>
    <w:rsid w:val="006A7DC3"/>
    <w:rsid w:val="006B0665"/>
    <w:rsid w:val="006B3505"/>
    <w:rsid w:val="006B4AEC"/>
    <w:rsid w:val="007020CD"/>
    <w:rsid w:val="007110D2"/>
    <w:rsid w:val="00711A23"/>
    <w:rsid w:val="007372A0"/>
    <w:rsid w:val="00745CD3"/>
    <w:rsid w:val="007509AD"/>
    <w:rsid w:val="00771CF7"/>
    <w:rsid w:val="007736E9"/>
    <w:rsid w:val="007809F5"/>
    <w:rsid w:val="00782241"/>
    <w:rsid w:val="0078608E"/>
    <w:rsid w:val="007A5257"/>
    <w:rsid w:val="007C185E"/>
    <w:rsid w:val="007D1D18"/>
    <w:rsid w:val="007D32DA"/>
    <w:rsid w:val="007E7EC7"/>
    <w:rsid w:val="007F1038"/>
    <w:rsid w:val="00814149"/>
    <w:rsid w:val="008378D1"/>
    <w:rsid w:val="00853C0C"/>
    <w:rsid w:val="0085594C"/>
    <w:rsid w:val="008710B8"/>
    <w:rsid w:val="00872769"/>
    <w:rsid w:val="00886588"/>
    <w:rsid w:val="008B250D"/>
    <w:rsid w:val="008B77BE"/>
    <w:rsid w:val="008C7525"/>
    <w:rsid w:val="008F0FA7"/>
    <w:rsid w:val="008F2EBD"/>
    <w:rsid w:val="008F423E"/>
    <w:rsid w:val="009018A7"/>
    <w:rsid w:val="00916E88"/>
    <w:rsid w:val="00930E9A"/>
    <w:rsid w:val="00933C5F"/>
    <w:rsid w:val="0094770D"/>
    <w:rsid w:val="00953842"/>
    <w:rsid w:val="009562A3"/>
    <w:rsid w:val="00961A49"/>
    <w:rsid w:val="009843D6"/>
    <w:rsid w:val="00985524"/>
    <w:rsid w:val="00985DBC"/>
    <w:rsid w:val="009B303E"/>
    <w:rsid w:val="009B4758"/>
    <w:rsid w:val="009C753B"/>
    <w:rsid w:val="009E259D"/>
    <w:rsid w:val="009E6E8E"/>
    <w:rsid w:val="00A04886"/>
    <w:rsid w:val="00A05719"/>
    <w:rsid w:val="00A15482"/>
    <w:rsid w:val="00A27A69"/>
    <w:rsid w:val="00A43E54"/>
    <w:rsid w:val="00A449E5"/>
    <w:rsid w:val="00A65C06"/>
    <w:rsid w:val="00A811CE"/>
    <w:rsid w:val="00A91E20"/>
    <w:rsid w:val="00AB183D"/>
    <w:rsid w:val="00AB64AA"/>
    <w:rsid w:val="00AC1811"/>
    <w:rsid w:val="00AE3DD5"/>
    <w:rsid w:val="00AE4D6E"/>
    <w:rsid w:val="00AF2710"/>
    <w:rsid w:val="00AF5303"/>
    <w:rsid w:val="00B00FF0"/>
    <w:rsid w:val="00B12B1A"/>
    <w:rsid w:val="00B25A6D"/>
    <w:rsid w:val="00B3444E"/>
    <w:rsid w:val="00B347F7"/>
    <w:rsid w:val="00B4208C"/>
    <w:rsid w:val="00B47E4A"/>
    <w:rsid w:val="00B71D96"/>
    <w:rsid w:val="00B81263"/>
    <w:rsid w:val="00B87A88"/>
    <w:rsid w:val="00B939AE"/>
    <w:rsid w:val="00BA5038"/>
    <w:rsid w:val="00BB0514"/>
    <w:rsid w:val="00BB55D3"/>
    <w:rsid w:val="00BC0924"/>
    <w:rsid w:val="00BE0E91"/>
    <w:rsid w:val="00BE2159"/>
    <w:rsid w:val="00BF3531"/>
    <w:rsid w:val="00BF4BB4"/>
    <w:rsid w:val="00C039A1"/>
    <w:rsid w:val="00C049DA"/>
    <w:rsid w:val="00C11296"/>
    <w:rsid w:val="00C14C5D"/>
    <w:rsid w:val="00C16B78"/>
    <w:rsid w:val="00C218DE"/>
    <w:rsid w:val="00C72C84"/>
    <w:rsid w:val="00C92710"/>
    <w:rsid w:val="00C96E47"/>
    <w:rsid w:val="00CA27E0"/>
    <w:rsid w:val="00CA7766"/>
    <w:rsid w:val="00CB7A27"/>
    <w:rsid w:val="00CC38FD"/>
    <w:rsid w:val="00CD4544"/>
    <w:rsid w:val="00CD7C80"/>
    <w:rsid w:val="00CE3A93"/>
    <w:rsid w:val="00CF0412"/>
    <w:rsid w:val="00CF23CC"/>
    <w:rsid w:val="00CF2A8A"/>
    <w:rsid w:val="00D0129B"/>
    <w:rsid w:val="00D11DE5"/>
    <w:rsid w:val="00D1405E"/>
    <w:rsid w:val="00D215B9"/>
    <w:rsid w:val="00D310DE"/>
    <w:rsid w:val="00D54E94"/>
    <w:rsid w:val="00D65F43"/>
    <w:rsid w:val="00D67461"/>
    <w:rsid w:val="00D70701"/>
    <w:rsid w:val="00D75A1F"/>
    <w:rsid w:val="00DA34AB"/>
    <w:rsid w:val="00DB2D31"/>
    <w:rsid w:val="00DB450C"/>
    <w:rsid w:val="00DB5573"/>
    <w:rsid w:val="00DC0559"/>
    <w:rsid w:val="00DC7414"/>
    <w:rsid w:val="00DD0369"/>
    <w:rsid w:val="00DD3B47"/>
    <w:rsid w:val="00DD6538"/>
    <w:rsid w:val="00DE5AB3"/>
    <w:rsid w:val="00DF011E"/>
    <w:rsid w:val="00DF32AC"/>
    <w:rsid w:val="00DF5DEF"/>
    <w:rsid w:val="00E01CD2"/>
    <w:rsid w:val="00E0286E"/>
    <w:rsid w:val="00E034B6"/>
    <w:rsid w:val="00E24B17"/>
    <w:rsid w:val="00E274AD"/>
    <w:rsid w:val="00E4365E"/>
    <w:rsid w:val="00E43880"/>
    <w:rsid w:val="00E44FD2"/>
    <w:rsid w:val="00E5718F"/>
    <w:rsid w:val="00E71ED1"/>
    <w:rsid w:val="00E724B1"/>
    <w:rsid w:val="00E82601"/>
    <w:rsid w:val="00E87E4E"/>
    <w:rsid w:val="00E94A8C"/>
    <w:rsid w:val="00EA0601"/>
    <w:rsid w:val="00EB1488"/>
    <w:rsid w:val="00EB362D"/>
    <w:rsid w:val="00EC51EE"/>
    <w:rsid w:val="00ED368D"/>
    <w:rsid w:val="00EF12BD"/>
    <w:rsid w:val="00EF3C2F"/>
    <w:rsid w:val="00F021F8"/>
    <w:rsid w:val="00F10752"/>
    <w:rsid w:val="00F146BB"/>
    <w:rsid w:val="00F64878"/>
    <w:rsid w:val="00F666F7"/>
    <w:rsid w:val="00F72A13"/>
    <w:rsid w:val="00F76F65"/>
    <w:rsid w:val="00F907A9"/>
    <w:rsid w:val="00F92EFA"/>
    <w:rsid w:val="00FA2969"/>
    <w:rsid w:val="00FA54C1"/>
    <w:rsid w:val="00FB1349"/>
    <w:rsid w:val="00FB1F70"/>
    <w:rsid w:val="00FB1FA9"/>
    <w:rsid w:val="00FB2A44"/>
    <w:rsid w:val="00FC123A"/>
    <w:rsid w:val="00FC2B2A"/>
    <w:rsid w:val="00FC5091"/>
    <w:rsid w:val="00FC5EC8"/>
    <w:rsid w:val="00FD2CC9"/>
    <w:rsid w:val="00FD440F"/>
    <w:rsid w:val="00FF0522"/>
    <w:rsid w:val="00FF0C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9E"/>
    <w:rPr>
      <w:rFonts w:ascii="Calibri" w:eastAsia="Calibri" w:hAnsi="Calibri" w:cs="Times New Roman"/>
    </w:rPr>
  </w:style>
  <w:style w:type="paragraph" w:styleId="1">
    <w:name w:val="heading 1"/>
    <w:basedOn w:val="a"/>
    <w:next w:val="a"/>
    <w:link w:val="10"/>
    <w:uiPriority w:val="99"/>
    <w:qFormat/>
    <w:rsid w:val="00CF23CC"/>
    <w:pPr>
      <w:keepNext/>
      <w:keepLines/>
      <w:spacing w:before="480" w:after="0"/>
      <w:outlineLvl w:val="0"/>
    </w:pPr>
    <w:rPr>
      <w:rFonts w:ascii="Cambria" w:eastAsia="Times New Roman" w:hAnsi="Cambria"/>
      <w:b/>
      <w:bCs/>
      <w:color w:val="365F91"/>
      <w:sz w:val="28"/>
      <w:szCs w:val="28"/>
      <w:lang w:val="uk-UA"/>
    </w:rPr>
  </w:style>
  <w:style w:type="paragraph" w:styleId="2">
    <w:name w:val="heading 2"/>
    <w:basedOn w:val="a"/>
    <w:next w:val="a"/>
    <w:link w:val="20"/>
    <w:uiPriority w:val="9"/>
    <w:unhideWhenUsed/>
    <w:qFormat/>
    <w:rsid w:val="007509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09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09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361"/>
    <w:pPr>
      <w:ind w:left="720"/>
      <w:contextualSpacing/>
    </w:pPr>
  </w:style>
  <w:style w:type="paragraph" w:styleId="a5">
    <w:name w:val="Title"/>
    <w:basedOn w:val="a"/>
    <w:link w:val="a6"/>
    <w:uiPriority w:val="99"/>
    <w:qFormat/>
    <w:rsid w:val="00D65F43"/>
    <w:pPr>
      <w:spacing w:after="0" w:line="360" w:lineRule="auto"/>
      <w:jc w:val="center"/>
    </w:pPr>
    <w:rPr>
      <w:rFonts w:ascii="Times New Roman" w:eastAsia="Times New Roman" w:hAnsi="Times New Roman"/>
      <w:b/>
      <w:sz w:val="28"/>
      <w:szCs w:val="20"/>
      <w:lang w:val="uk-UA" w:eastAsia="ru-RU"/>
    </w:rPr>
  </w:style>
  <w:style w:type="character" w:customStyle="1" w:styleId="a6">
    <w:name w:val="Назва Знак"/>
    <w:basedOn w:val="a0"/>
    <w:link w:val="a5"/>
    <w:uiPriority w:val="99"/>
    <w:rsid w:val="00D65F43"/>
    <w:rPr>
      <w:rFonts w:ascii="Times New Roman" w:eastAsia="Times New Roman" w:hAnsi="Times New Roman" w:cs="Times New Roman"/>
      <w:b/>
      <w:sz w:val="28"/>
      <w:szCs w:val="20"/>
      <w:lang w:val="uk-UA" w:eastAsia="ru-RU"/>
    </w:rPr>
  </w:style>
  <w:style w:type="character" w:customStyle="1" w:styleId="rvts6">
    <w:name w:val="rvts6"/>
    <w:basedOn w:val="a0"/>
    <w:rsid w:val="00D65F43"/>
    <w:rPr>
      <w:rFonts w:ascii="Times New Roman" w:hAnsi="Times New Roman" w:cs="Times New Roman" w:hint="default"/>
      <w:sz w:val="24"/>
      <w:szCs w:val="24"/>
    </w:rPr>
  </w:style>
  <w:style w:type="character" w:customStyle="1" w:styleId="21">
    <w:name w:val="Основной текст (2)_"/>
    <w:basedOn w:val="a0"/>
    <w:link w:val="22"/>
    <w:rsid w:val="00ED368D"/>
    <w:rPr>
      <w:rFonts w:ascii="Times New Roman" w:hAnsi="Times New Roman" w:cs="Times New Roman"/>
      <w:sz w:val="28"/>
      <w:szCs w:val="28"/>
      <w:shd w:val="clear" w:color="auto" w:fill="FFFFFF"/>
    </w:rPr>
  </w:style>
  <w:style w:type="character" w:customStyle="1" w:styleId="31">
    <w:name w:val="Основной текст (3)_"/>
    <w:basedOn w:val="a0"/>
    <w:link w:val="32"/>
    <w:uiPriority w:val="99"/>
    <w:rsid w:val="00ED368D"/>
    <w:rPr>
      <w:rFonts w:ascii="Times New Roman" w:hAnsi="Times New Roman" w:cs="Times New Roman"/>
      <w:b/>
      <w:bCs/>
      <w:sz w:val="26"/>
      <w:szCs w:val="26"/>
      <w:shd w:val="clear" w:color="auto" w:fill="FFFFFF"/>
    </w:rPr>
  </w:style>
  <w:style w:type="character" w:customStyle="1" w:styleId="23">
    <w:name w:val="Основной текст (2) + Полужирный"/>
    <w:basedOn w:val="21"/>
    <w:uiPriority w:val="99"/>
    <w:rsid w:val="00ED368D"/>
    <w:rPr>
      <w:rFonts w:ascii="Times New Roman" w:hAnsi="Times New Roman" w:cs="Times New Roman"/>
      <w:b/>
      <w:bCs/>
      <w:sz w:val="28"/>
      <w:szCs w:val="28"/>
      <w:shd w:val="clear" w:color="auto" w:fill="FFFFFF"/>
    </w:rPr>
  </w:style>
  <w:style w:type="character" w:customStyle="1" w:styleId="41">
    <w:name w:val="Основной текст (4)_"/>
    <w:basedOn w:val="a0"/>
    <w:link w:val="42"/>
    <w:rsid w:val="00ED368D"/>
    <w:rPr>
      <w:rFonts w:ascii="Times New Roman" w:hAnsi="Times New Roman" w:cs="Times New Roman"/>
      <w:b/>
      <w:bCs/>
      <w:sz w:val="28"/>
      <w:szCs w:val="28"/>
      <w:shd w:val="clear" w:color="auto" w:fill="FFFFFF"/>
    </w:rPr>
  </w:style>
  <w:style w:type="character" w:customStyle="1" w:styleId="43">
    <w:name w:val="Основной текст (4) + Не полужирный"/>
    <w:basedOn w:val="41"/>
    <w:uiPriority w:val="99"/>
    <w:rsid w:val="00ED368D"/>
    <w:rPr>
      <w:rFonts w:ascii="Times New Roman" w:hAnsi="Times New Roman" w:cs="Times New Roman"/>
      <w:b/>
      <w:bCs/>
      <w:sz w:val="28"/>
      <w:szCs w:val="28"/>
      <w:shd w:val="clear" w:color="auto" w:fill="FFFFFF"/>
    </w:rPr>
  </w:style>
  <w:style w:type="paragraph" w:customStyle="1" w:styleId="22">
    <w:name w:val="Основной текст (2)"/>
    <w:basedOn w:val="a"/>
    <w:link w:val="21"/>
    <w:rsid w:val="00ED368D"/>
    <w:pPr>
      <w:widowControl w:val="0"/>
      <w:shd w:val="clear" w:color="auto" w:fill="FFFFFF"/>
      <w:spacing w:after="720" w:line="240" w:lineRule="atLeast"/>
      <w:jc w:val="center"/>
    </w:pPr>
    <w:rPr>
      <w:rFonts w:ascii="Times New Roman" w:eastAsiaTheme="minorHAnsi" w:hAnsi="Times New Roman"/>
      <w:sz w:val="28"/>
      <w:szCs w:val="28"/>
    </w:rPr>
  </w:style>
  <w:style w:type="paragraph" w:customStyle="1" w:styleId="32">
    <w:name w:val="Основной текст (3)"/>
    <w:basedOn w:val="a"/>
    <w:link w:val="31"/>
    <w:uiPriority w:val="99"/>
    <w:rsid w:val="00ED368D"/>
    <w:pPr>
      <w:widowControl w:val="0"/>
      <w:shd w:val="clear" w:color="auto" w:fill="FFFFFF"/>
      <w:spacing w:after="60" w:line="240" w:lineRule="atLeast"/>
      <w:jc w:val="center"/>
    </w:pPr>
    <w:rPr>
      <w:rFonts w:ascii="Times New Roman" w:eastAsiaTheme="minorHAnsi" w:hAnsi="Times New Roman"/>
      <w:b/>
      <w:bCs/>
      <w:sz w:val="26"/>
      <w:szCs w:val="26"/>
    </w:rPr>
  </w:style>
  <w:style w:type="paragraph" w:customStyle="1" w:styleId="42">
    <w:name w:val="Основной текст (4)"/>
    <w:basedOn w:val="a"/>
    <w:link w:val="41"/>
    <w:rsid w:val="00ED368D"/>
    <w:pPr>
      <w:widowControl w:val="0"/>
      <w:shd w:val="clear" w:color="auto" w:fill="FFFFFF"/>
      <w:spacing w:after="0" w:line="479" w:lineRule="exact"/>
      <w:ind w:firstLine="760"/>
      <w:jc w:val="both"/>
    </w:pPr>
    <w:rPr>
      <w:rFonts w:ascii="Times New Roman" w:eastAsiaTheme="minorHAnsi" w:hAnsi="Times New Roman"/>
      <w:b/>
      <w:bCs/>
      <w:sz w:val="28"/>
      <w:szCs w:val="28"/>
    </w:rPr>
  </w:style>
  <w:style w:type="character" w:customStyle="1" w:styleId="100">
    <w:name w:val="Основной текст (10)_"/>
    <w:basedOn w:val="a0"/>
    <w:link w:val="101"/>
    <w:uiPriority w:val="99"/>
    <w:rsid w:val="00ED368D"/>
    <w:rPr>
      <w:rFonts w:ascii="Times New Roman" w:hAnsi="Times New Roman" w:cs="Times New Roman"/>
      <w:sz w:val="28"/>
      <w:szCs w:val="28"/>
      <w:shd w:val="clear" w:color="auto" w:fill="FFFFFF"/>
    </w:rPr>
  </w:style>
  <w:style w:type="paragraph" w:customStyle="1" w:styleId="101">
    <w:name w:val="Основной текст (10)"/>
    <w:basedOn w:val="a"/>
    <w:link w:val="100"/>
    <w:uiPriority w:val="99"/>
    <w:rsid w:val="00ED368D"/>
    <w:pPr>
      <w:widowControl w:val="0"/>
      <w:shd w:val="clear" w:color="auto" w:fill="FFFFFF"/>
      <w:spacing w:after="0" w:line="479" w:lineRule="exact"/>
    </w:pPr>
    <w:rPr>
      <w:rFonts w:ascii="Times New Roman" w:eastAsiaTheme="minorHAnsi" w:hAnsi="Times New Roman"/>
      <w:sz w:val="28"/>
      <w:szCs w:val="28"/>
    </w:rPr>
  </w:style>
  <w:style w:type="character" w:customStyle="1" w:styleId="mw-headline">
    <w:name w:val="mw-headline"/>
    <w:basedOn w:val="a0"/>
    <w:uiPriority w:val="99"/>
    <w:rsid w:val="00216F99"/>
  </w:style>
  <w:style w:type="character" w:styleId="a7">
    <w:name w:val="Emphasis"/>
    <w:basedOn w:val="a0"/>
    <w:uiPriority w:val="20"/>
    <w:qFormat/>
    <w:rsid w:val="00216F99"/>
    <w:rPr>
      <w:i/>
      <w:iCs/>
    </w:rPr>
  </w:style>
  <w:style w:type="paragraph" w:customStyle="1" w:styleId="Default">
    <w:name w:val="Default"/>
    <w:rsid w:val="00216F99"/>
    <w:pPr>
      <w:autoSpaceDE w:val="0"/>
      <w:autoSpaceDN w:val="0"/>
      <w:adjustRightInd w:val="0"/>
      <w:spacing w:after="0" w:line="240" w:lineRule="auto"/>
    </w:pPr>
    <w:rPr>
      <w:rFonts w:ascii="AnastasiaScript" w:eastAsia="Calibri" w:hAnsi="AnastasiaScript" w:cs="AnastasiaScript"/>
      <w:color w:val="000000"/>
      <w:sz w:val="24"/>
      <w:szCs w:val="24"/>
    </w:rPr>
  </w:style>
  <w:style w:type="character" w:customStyle="1" w:styleId="a8">
    <w:name w:val="Основной текст_"/>
    <w:link w:val="24"/>
    <w:rsid w:val="00216F99"/>
    <w:rPr>
      <w:rFonts w:ascii="Times New Roman" w:hAnsi="Times New Roman"/>
      <w:spacing w:val="1"/>
      <w:shd w:val="clear" w:color="auto" w:fill="FFFFFF"/>
    </w:rPr>
  </w:style>
  <w:style w:type="character" w:customStyle="1" w:styleId="0pt">
    <w:name w:val="Основной текст + Полужирный;Интервал 0 pt"/>
    <w:rsid w:val="00216F99"/>
    <w:rPr>
      <w:rFonts w:ascii="Times New Roman" w:hAnsi="Times New Roman"/>
      <w:b/>
      <w:bCs/>
      <w:color w:val="000000"/>
      <w:spacing w:val="0"/>
      <w:w w:val="100"/>
      <w:position w:val="0"/>
      <w:sz w:val="24"/>
      <w:szCs w:val="24"/>
      <w:shd w:val="clear" w:color="auto" w:fill="FFFFFF"/>
      <w:lang w:val="uk-UA" w:eastAsia="uk-UA" w:bidi="uk-UA"/>
    </w:rPr>
  </w:style>
  <w:style w:type="paragraph" w:customStyle="1" w:styleId="24">
    <w:name w:val="Основной текст2"/>
    <w:basedOn w:val="a"/>
    <w:link w:val="a8"/>
    <w:rsid w:val="00216F99"/>
    <w:pPr>
      <w:widowControl w:val="0"/>
      <w:shd w:val="clear" w:color="auto" w:fill="FFFFFF"/>
      <w:spacing w:before="480" w:after="0" w:line="480" w:lineRule="exact"/>
      <w:jc w:val="both"/>
    </w:pPr>
    <w:rPr>
      <w:rFonts w:ascii="Times New Roman" w:eastAsiaTheme="minorHAnsi" w:hAnsi="Times New Roman" w:cstheme="minorBidi"/>
      <w:spacing w:val="1"/>
    </w:rPr>
  </w:style>
  <w:style w:type="character" w:customStyle="1" w:styleId="11">
    <w:name w:val="Основной текст1"/>
    <w:rsid w:val="00216F99"/>
    <w:rPr>
      <w:rFonts w:ascii="Times New Roman" w:eastAsia="Times New Roman" w:hAnsi="Times New Roman" w:cs="Times New Roman"/>
      <w:color w:val="000000"/>
      <w:spacing w:val="1"/>
      <w:w w:val="100"/>
      <w:position w:val="0"/>
      <w:sz w:val="24"/>
      <w:szCs w:val="24"/>
      <w:u w:val="single"/>
      <w:shd w:val="clear" w:color="auto" w:fill="FFFFFF"/>
      <w:lang w:val="uk-UA" w:eastAsia="uk-UA" w:bidi="uk-UA"/>
    </w:rPr>
  </w:style>
  <w:style w:type="character" w:customStyle="1" w:styleId="10">
    <w:name w:val="Заголовок 1 Знак"/>
    <w:basedOn w:val="a0"/>
    <w:link w:val="1"/>
    <w:uiPriority w:val="99"/>
    <w:rsid w:val="00CF23CC"/>
    <w:rPr>
      <w:rFonts w:ascii="Cambria" w:eastAsia="Times New Roman" w:hAnsi="Cambria" w:cs="Times New Roman"/>
      <w:b/>
      <w:bCs/>
      <w:color w:val="365F91"/>
      <w:sz w:val="28"/>
      <w:szCs w:val="28"/>
      <w:lang w:val="uk-UA"/>
    </w:rPr>
  </w:style>
  <w:style w:type="paragraph" w:customStyle="1" w:styleId="25">
    <w:name w:val="Без интервала2"/>
    <w:rsid w:val="003414F4"/>
    <w:pPr>
      <w:spacing w:after="0" w:line="240" w:lineRule="auto"/>
    </w:pPr>
    <w:rPr>
      <w:rFonts w:ascii="Calibri" w:eastAsia="Times New Roman" w:hAnsi="Calibri" w:cs="Times New Roman"/>
    </w:rPr>
  </w:style>
  <w:style w:type="paragraph" w:styleId="a9">
    <w:name w:val="Normal (Web)"/>
    <w:basedOn w:val="a"/>
    <w:uiPriority w:val="99"/>
    <w:qFormat/>
    <w:rsid w:val="003414F4"/>
    <w:pPr>
      <w:spacing w:before="100" w:beforeAutospacing="1" w:after="100" w:afterAutospacing="1" w:line="240" w:lineRule="auto"/>
    </w:pPr>
    <w:rPr>
      <w:rFonts w:ascii="Times New Roman" w:hAnsi="Times New Roman"/>
      <w:sz w:val="24"/>
      <w:szCs w:val="24"/>
      <w:lang w:val="uk-UA" w:eastAsia="uk-UA"/>
    </w:rPr>
  </w:style>
  <w:style w:type="character" w:customStyle="1" w:styleId="apple-converted-space">
    <w:name w:val="apple-converted-space"/>
    <w:basedOn w:val="a0"/>
    <w:rsid w:val="007736E9"/>
  </w:style>
  <w:style w:type="character" w:customStyle="1" w:styleId="spelle">
    <w:name w:val="spelle"/>
    <w:rsid w:val="00C92710"/>
  </w:style>
  <w:style w:type="paragraph" w:styleId="aa">
    <w:name w:val="Body Text"/>
    <w:basedOn w:val="a"/>
    <w:link w:val="ab"/>
    <w:rsid w:val="00357E72"/>
    <w:pPr>
      <w:spacing w:after="120" w:line="240" w:lineRule="auto"/>
    </w:pPr>
    <w:rPr>
      <w:rFonts w:ascii="Times New Roman" w:eastAsia="Times New Roman" w:hAnsi="Times New Roman"/>
      <w:sz w:val="24"/>
      <w:szCs w:val="24"/>
      <w:lang w:eastAsia="ru-RU"/>
    </w:rPr>
  </w:style>
  <w:style w:type="character" w:customStyle="1" w:styleId="ab">
    <w:name w:val="Основний текст Знак"/>
    <w:basedOn w:val="a0"/>
    <w:link w:val="aa"/>
    <w:rsid w:val="00357E72"/>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157CAE"/>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rsid w:val="00157CAE"/>
    <w:rPr>
      <w:rFonts w:ascii="Tahoma" w:eastAsia="Calibri" w:hAnsi="Tahoma" w:cs="Tahoma"/>
      <w:sz w:val="16"/>
      <w:szCs w:val="16"/>
    </w:rPr>
  </w:style>
  <w:style w:type="character" w:customStyle="1" w:styleId="20">
    <w:name w:val="Заголовок 2 Знак"/>
    <w:basedOn w:val="a0"/>
    <w:link w:val="2"/>
    <w:uiPriority w:val="9"/>
    <w:rsid w:val="00750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09A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509AD"/>
    <w:rPr>
      <w:rFonts w:asciiTheme="majorHAnsi" w:eastAsiaTheme="majorEastAsia" w:hAnsiTheme="majorHAnsi" w:cstheme="majorBidi"/>
      <w:b/>
      <w:bCs/>
      <w:i/>
      <w:iCs/>
      <w:color w:val="4F81BD" w:themeColor="accent1"/>
    </w:rPr>
  </w:style>
  <w:style w:type="paragraph" w:customStyle="1" w:styleId="docdata">
    <w:name w:val="docdata"/>
    <w:aliases w:val="docy,v5,12790,baiaagaaboqcaaadiygaaauxkaaaaaaaaaaaaaaaaaaaaaaaaaaaaaaaaaaaaaaaaaaaaaaaaaaaaaaaaaaaaaaaaaaaaaaaaaaaaaaaaaaaaaaaaaaaaaaaaaaaaaaaaaaaaaaaaaaaaaaaaaaaaaaaaaaaaaaaaaaaaaaaaaaaaaaaaaaaaaaaaaaaaaaaaaaaaaaaaaaaaaaaaaaaaaaaaaaaaaaaaaaaaaa"/>
    <w:basedOn w:val="a"/>
    <w:rsid w:val="007509A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Style3">
    <w:name w:val="Style3"/>
    <w:basedOn w:val="a"/>
    <w:rsid w:val="007509AD"/>
    <w:pPr>
      <w:widowControl w:val="0"/>
      <w:autoSpaceDE w:val="0"/>
      <w:autoSpaceDN w:val="0"/>
      <w:adjustRightInd w:val="0"/>
      <w:spacing w:after="0" w:line="485" w:lineRule="exact"/>
      <w:ind w:firstLine="720"/>
      <w:jc w:val="both"/>
    </w:pPr>
    <w:rPr>
      <w:rFonts w:ascii="Times New Roman" w:eastAsia="Times New Roman" w:hAnsi="Times New Roman"/>
      <w:sz w:val="24"/>
      <w:szCs w:val="24"/>
      <w:lang w:val="uk-UA" w:eastAsia="uk-UA"/>
    </w:rPr>
  </w:style>
  <w:style w:type="character" w:customStyle="1" w:styleId="FontStyle41">
    <w:name w:val="Font Style41"/>
    <w:rsid w:val="007509AD"/>
    <w:rPr>
      <w:rFonts w:ascii="Times New Roman" w:hAnsi="Times New Roman" w:cs="Times New Roman"/>
      <w:sz w:val="24"/>
      <w:szCs w:val="24"/>
    </w:rPr>
  </w:style>
  <w:style w:type="character" w:customStyle="1" w:styleId="Bodytext2">
    <w:name w:val="Body text (2)_"/>
    <w:basedOn w:val="a0"/>
    <w:link w:val="Bodytext20"/>
    <w:rsid w:val="007509AD"/>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7509AD"/>
    <w:pPr>
      <w:widowControl w:val="0"/>
      <w:shd w:val="clear" w:color="auto" w:fill="FFFFFF"/>
      <w:spacing w:after="1200" w:line="0" w:lineRule="atLeast"/>
      <w:jc w:val="center"/>
    </w:pPr>
    <w:rPr>
      <w:rFonts w:ascii="Times New Roman" w:eastAsia="Times New Roman" w:hAnsi="Times New Roman"/>
      <w:b/>
      <w:bCs/>
      <w:sz w:val="26"/>
      <w:szCs w:val="26"/>
    </w:rPr>
  </w:style>
  <w:style w:type="paragraph" w:styleId="ae">
    <w:name w:val="footer"/>
    <w:basedOn w:val="a"/>
    <w:link w:val="af"/>
    <w:uiPriority w:val="99"/>
    <w:unhideWhenUsed/>
    <w:rsid w:val="007509AD"/>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ій колонтитул Знак"/>
    <w:basedOn w:val="a0"/>
    <w:link w:val="ae"/>
    <w:uiPriority w:val="99"/>
    <w:rsid w:val="007509AD"/>
  </w:style>
  <w:style w:type="character" w:customStyle="1" w:styleId="Bodytext">
    <w:name w:val="Body text_"/>
    <w:basedOn w:val="a0"/>
    <w:locked/>
    <w:rsid w:val="007509AD"/>
    <w:rPr>
      <w:rFonts w:ascii="Times New Roman" w:eastAsia="Times New Roman" w:hAnsi="Times New Roman" w:cs="Times New Roman"/>
      <w:sz w:val="26"/>
      <w:szCs w:val="26"/>
      <w:shd w:val="clear" w:color="auto" w:fill="FFFFFF"/>
    </w:rPr>
  </w:style>
  <w:style w:type="character" w:customStyle="1" w:styleId="BodytextBold">
    <w:name w:val="Body text + Bold"/>
    <w:basedOn w:val="Bodytext"/>
    <w:rsid w:val="007509A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styleId="af0">
    <w:name w:val="footnote reference"/>
    <w:basedOn w:val="a0"/>
    <w:uiPriority w:val="99"/>
    <w:semiHidden/>
    <w:unhideWhenUsed/>
    <w:rsid w:val="007509AD"/>
    <w:rPr>
      <w:vertAlign w:val="superscript"/>
    </w:rPr>
  </w:style>
  <w:style w:type="character" w:styleId="af1">
    <w:name w:val="Hyperlink"/>
    <w:uiPriority w:val="99"/>
    <w:rsid w:val="007509AD"/>
    <w:rPr>
      <w:rFonts w:cs="Times New Roman"/>
      <w:color w:val="0563C1"/>
      <w:u w:val="single"/>
    </w:rPr>
  </w:style>
  <w:style w:type="character" w:customStyle="1" w:styleId="subtext">
    <w:name w:val="subtext"/>
    <w:basedOn w:val="a0"/>
    <w:rsid w:val="007509AD"/>
  </w:style>
  <w:style w:type="paragraph" w:customStyle="1" w:styleId="maintext">
    <w:name w:val="maintext"/>
    <w:basedOn w:val="a"/>
    <w:rsid w:val="007509A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H4">
    <w:name w:val="H4"/>
    <w:basedOn w:val="a"/>
    <w:next w:val="a"/>
    <w:rsid w:val="007509AD"/>
    <w:pPr>
      <w:keepNext/>
      <w:spacing w:before="100" w:after="100" w:line="240" w:lineRule="auto"/>
      <w:outlineLvl w:val="4"/>
    </w:pPr>
    <w:rPr>
      <w:rFonts w:ascii="Times New Roman" w:eastAsia="Times New Roman" w:hAnsi="Times New Roman"/>
      <w:b/>
      <w:bCs/>
      <w:sz w:val="24"/>
      <w:szCs w:val="24"/>
      <w:lang w:eastAsia="ru-RU"/>
    </w:rPr>
  </w:style>
  <w:style w:type="paragraph" w:styleId="af2">
    <w:name w:val="header"/>
    <w:basedOn w:val="a"/>
    <w:link w:val="af3"/>
    <w:uiPriority w:val="99"/>
    <w:rsid w:val="007509A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ій колонтитул Знак"/>
    <w:basedOn w:val="a0"/>
    <w:link w:val="af2"/>
    <w:uiPriority w:val="99"/>
    <w:rsid w:val="007509AD"/>
    <w:rPr>
      <w:rFonts w:ascii="Times New Roman" w:eastAsia="Times New Roman" w:hAnsi="Times New Roman" w:cs="Times New Roman"/>
      <w:sz w:val="24"/>
      <w:szCs w:val="24"/>
      <w:lang w:eastAsia="ru-RU"/>
    </w:rPr>
  </w:style>
  <w:style w:type="character" w:styleId="af4">
    <w:name w:val="page number"/>
    <w:basedOn w:val="a0"/>
    <w:rsid w:val="007509AD"/>
  </w:style>
  <w:style w:type="paragraph" w:styleId="HTML">
    <w:name w:val="HTML Preformatted"/>
    <w:basedOn w:val="a"/>
    <w:link w:val="HTML0"/>
    <w:uiPriority w:val="99"/>
    <w:unhideWhenUsed/>
    <w:rsid w:val="00750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7509AD"/>
    <w:rPr>
      <w:rFonts w:ascii="Courier New" w:eastAsia="Times New Roman" w:hAnsi="Courier New" w:cs="Courier New"/>
      <w:sz w:val="20"/>
      <w:szCs w:val="20"/>
      <w:lang w:val="en-US"/>
    </w:rPr>
  </w:style>
  <w:style w:type="character" w:customStyle="1" w:styleId="af5">
    <w:name w:val="Основной текст + Полужирный;Курсив"/>
    <w:basedOn w:val="a0"/>
    <w:rsid w:val="007509AD"/>
    <w:rPr>
      <w:rFonts w:ascii="Times New Roman" w:eastAsia="Times New Roman" w:hAnsi="Times New Roman" w:cs="Times New Roman"/>
      <w:b/>
      <w:bCs/>
      <w:i/>
      <w:iCs/>
      <w:smallCaps w:val="0"/>
      <w:strike w:val="0"/>
      <w:color w:val="000000"/>
      <w:spacing w:val="0"/>
      <w:w w:val="100"/>
      <w:position w:val="0"/>
      <w:sz w:val="20"/>
      <w:szCs w:val="20"/>
      <w:u w:val="none"/>
      <w:lang w:val="uk-UA"/>
    </w:rPr>
  </w:style>
  <w:style w:type="paragraph" w:styleId="af6">
    <w:name w:val="footnote text"/>
    <w:basedOn w:val="a"/>
    <w:link w:val="af7"/>
    <w:uiPriority w:val="99"/>
    <w:unhideWhenUsed/>
    <w:rsid w:val="007509AD"/>
    <w:pPr>
      <w:widowControl w:val="0"/>
      <w:spacing w:after="0" w:line="240" w:lineRule="auto"/>
    </w:pPr>
    <w:rPr>
      <w:rFonts w:ascii="Courier New" w:eastAsia="Courier New" w:hAnsi="Courier New" w:cs="Courier New"/>
      <w:color w:val="000000"/>
      <w:sz w:val="20"/>
      <w:szCs w:val="20"/>
      <w:lang w:val="uk-UA" w:eastAsia="ru-RU"/>
    </w:rPr>
  </w:style>
  <w:style w:type="character" w:customStyle="1" w:styleId="af7">
    <w:name w:val="Текст виноски Знак"/>
    <w:basedOn w:val="a0"/>
    <w:link w:val="af6"/>
    <w:uiPriority w:val="99"/>
    <w:rsid w:val="007509AD"/>
    <w:rPr>
      <w:rFonts w:ascii="Courier New" w:eastAsia="Courier New" w:hAnsi="Courier New" w:cs="Courier New"/>
      <w:color w:val="000000"/>
      <w:sz w:val="20"/>
      <w:szCs w:val="20"/>
      <w:lang w:val="uk-UA" w:eastAsia="ru-RU"/>
    </w:rPr>
  </w:style>
  <w:style w:type="paragraph" w:customStyle="1" w:styleId="rvps14">
    <w:name w:val="rvps14"/>
    <w:basedOn w:val="a"/>
    <w:rsid w:val="007509AD"/>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basedOn w:val="a0"/>
    <w:uiPriority w:val="22"/>
    <w:qFormat/>
    <w:rsid w:val="007509AD"/>
    <w:rPr>
      <w:rFonts w:cs="Times New Roman"/>
      <w:b/>
      <w:bCs/>
    </w:rPr>
  </w:style>
  <w:style w:type="character" w:customStyle="1" w:styleId="CharacterStyle2">
    <w:name w:val="Character Style 2"/>
    <w:rsid w:val="007509AD"/>
    <w:rPr>
      <w:rFonts w:ascii="Arial" w:hAnsi="Arial" w:cs="Arial"/>
      <w:sz w:val="22"/>
      <w:szCs w:val="22"/>
    </w:rPr>
  </w:style>
  <w:style w:type="character" w:customStyle="1" w:styleId="2Exact">
    <w:name w:val="Основний текст (2) Exact"/>
    <w:basedOn w:val="a0"/>
    <w:uiPriority w:val="99"/>
    <w:rsid w:val="007509AD"/>
    <w:rPr>
      <w:rFonts w:ascii="Times New Roman" w:hAnsi="Times New Roman" w:cs="Times New Roman"/>
      <w:sz w:val="21"/>
      <w:szCs w:val="21"/>
      <w:u w:val="none"/>
    </w:rPr>
  </w:style>
  <w:style w:type="paragraph" w:styleId="af9">
    <w:name w:val="No Spacing"/>
    <w:uiPriority w:val="1"/>
    <w:qFormat/>
    <w:rsid w:val="007509AD"/>
    <w:pPr>
      <w:spacing w:after="0" w:line="240" w:lineRule="auto"/>
    </w:pPr>
    <w:rPr>
      <w:rFonts w:ascii="Calibri" w:eastAsia="Calibri" w:hAnsi="Calibri" w:cs="Times New Roman"/>
      <w:lang w:val="uk-UA"/>
    </w:rPr>
  </w:style>
  <w:style w:type="paragraph" w:customStyle="1" w:styleId="m6419092593349149500s9">
    <w:name w:val="m_6419092593349149500s9"/>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m6419092593349149500bumpedfont15">
    <w:name w:val="m_6419092593349149500bumpedfont15"/>
    <w:basedOn w:val="a0"/>
    <w:rsid w:val="007509AD"/>
  </w:style>
  <w:style w:type="paragraph" w:customStyle="1" w:styleId="m6419092593349149500s21">
    <w:name w:val="m_6419092593349149500s21"/>
    <w:basedOn w:val="a"/>
    <w:rsid w:val="007509AD"/>
    <w:pPr>
      <w:spacing w:before="100" w:beforeAutospacing="1" w:after="100" w:afterAutospacing="1" w:line="240" w:lineRule="auto"/>
    </w:pPr>
    <w:rPr>
      <w:rFonts w:ascii="Times New Roman" w:eastAsia="Batang" w:hAnsi="Times New Roman"/>
      <w:sz w:val="24"/>
      <w:szCs w:val="24"/>
      <w:lang w:eastAsia="ko-KR"/>
    </w:rPr>
  </w:style>
  <w:style w:type="paragraph" w:customStyle="1" w:styleId="m6419092593349149500s23">
    <w:name w:val="m_6419092593349149500s23"/>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m6419092593349149500s26">
    <w:name w:val="m_6419092593349149500s26"/>
    <w:basedOn w:val="a0"/>
    <w:rsid w:val="007509AD"/>
  </w:style>
  <w:style w:type="character" w:customStyle="1" w:styleId="m6419092593349149500s30">
    <w:name w:val="m_6419092593349149500s30"/>
    <w:basedOn w:val="a0"/>
    <w:rsid w:val="007509AD"/>
  </w:style>
  <w:style w:type="paragraph" w:customStyle="1" w:styleId="m6419092593349149500s29">
    <w:name w:val="m_6419092593349149500s29"/>
    <w:basedOn w:val="a"/>
    <w:rsid w:val="007509AD"/>
    <w:pPr>
      <w:spacing w:before="100" w:beforeAutospacing="1" w:after="100" w:afterAutospacing="1" w:line="240" w:lineRule="auto"/>
    </w:pPr>
    <w:rPr>
      <w:rFonts w:ascii="Times New Roman" w:eastAsia="Batang" w:hAnsi="Times New Roman"/>
      <w:sz w:val="24"/>
      <w:szCs w:val="24"/>
      <w:lang w:eastAsia="ko-KR"/>
    </w:rPr>
  </w:style>
  <w:style w:type="character" w:customStyle="1" w:styleId="apple-tab-span">
    <w:name w:val="apple-tab-span"/>
    <w:basedOn w:val="a0"/>
    <w:rsid w:val="007509AD"/>
    <w:rPr>
      <w:rFonts w:cs="Times New Roman"/>
    </w:rPr>
  </w:style>
  <w:style w:type="paragraph" w:styleId="afa">
    <w:name w:val="Body Text Indent"/>
    <w:basedOn w:val="a"/>
    <w:link w:val="afb"/>
    <w:uiPriority w:val="99"/>
    <w:semiHidden/>
    <w:unhideWhenUsed/>
    <w:rsid w:val="007509AD"/>
    <w:pPr>
      <w:spacing w:after="120"/>
      <w:ind w:left="283"/>
    </w:pPr>
  </w:style>
  <w:style w:type="character" w:customStyle="1" w:styleId="afb">
    <w:name w:val="Основний текст з відступом Знак"/>
    <w:basedOn w:val="a0"/>
    <w:link w:val="afa"/>
    <w:uiPriority w:val="99"/>
    <w:semiHidden/>
    <w:rsid w:val="007509AD"/>
    <w:rPr>
      <w:rFonts w:ascii="Calibri" w:eastAsia="Calibri" w:hAnsi="Calibri" w:cs="Times New Roman"/>
    </w:rPr>
  </w:style>
  <w:style w:type="paragraph" w:styleId="26">
    <w:name w:val="Body Text Indent 2"/>
    <w:basedOn w:val="a"/>
    <w:link w:val="27"/>
    <w:uiPriority w:val="99"/>
    <w:unhideWhenUsed/>
    <w:rsid w:val="007509AD"/>
    <w:pPr>
      <w:spacing w:after="120" w:line="480" w:lineRule="auto"/>
      <w:ind w:left="283"/>
    </w:pPr>
  </w:style>
  <w:style w:type="character" w:customStyle="1" w:styleId="27">
    <w:name w:val="Основний текст з відступом 2 Знак"/>
    <w:basedOn w:val="a0"/>
    <w:link w:val="26"/>
    <w:uiPriority w:val="99"/>
    <w:rsid w:val="007509AD"/>
    <w:rPr>
      <w:rFonts w:ascii="Calibri" w:eastAsia="Calibri" w:hAnsi="Calibri" w:cs="Times New Roman"/>
    </w:rPr>
  </w:style>
  <w:style w:type="character" w:customStyle="1" w:styleId="rvts15">
    <w:name w:val="rvts15"/>
    <w:rsid w:val="00D11DE5"/>
  </w:style>
  <w:style w:type="paragraph" w:styleId="afc">
    <w:name w:val="caption"/>
    <w:basedOn w:val="a"/>
    <w:next w:val="a"/>
    <w:qFormat/>
    <w:rsid w:val="00D11DE5"/>
    <w:pPr>
      <w:widowControl w:val="0"/>
      <w:autoSpaceDE w:val="0"/>
      <w:autoSpaceDN w:val="0"/>
      <w:adjustRightInd w:val="0"/>
      <w:spacing w:after="0" w:line="240" w:lineRule="auto"/>
    </w:pPr>
    <w:rPr>
      <w:rFonts w:ascii="Times New Roman" w:eastAsia="Times New Roman" w:hAnsi="Times New Roman"/>
      <w:sz w:val="32"/>
      <w:szCs w:val="2"/>
      <w:lang w:val="uk-UA" w:eastAsia="ru-RU"/>
    </w:rPr>
  </w:style>
  <w:style w:type="paragraph" w:styleId="afd">
    <w:name w:val="Document Map"/>
    <w:basedOn w:val="a"/>
    <w:link w:val="afe"/>
    <w:semiHidden/>
    <w:rsid w:val="00D11DE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D11DE5"/>
    <w:rPr>
      <w:rFonts w:ascii="Tahoma" w:eastAsia="Times New Roman" w:hAnsi="Tahoma" w:cs="Tahoma"/>
      <w:sz w:val="20"/>
      <w:szCs w:val="20"/>
      <w:shd w:val="clear" w:color="auto" w:fill="000080"/>
      <w:lang w:eastAsia="ru-RU"/>
    </w:rPr>
  </w:style>
  <w:style w:type="character" w:customStyle="1" w:styleId="58cm">
    <w:name w:val="_58cm"/>
    <w:basedOn w:val="a0"/>
    <w:rsid w:val="00D11DE5"/>
  </w:style>
  <w:style w:type="character" w:customStyle="1" w:styleId="textexposedshow">
    <w:name w:val="text_exposed_show"/>
    <w:basedOn w:val="a0"/>
    <w:rsid w:val="00D11DE5"/>
  </w:style>
  <w:style w:type="character" w:customStyle="1" w:styleId="label">
    <w:name w:val="label"/>
    <w:basedOn w:val="a0"/>
    <w:rsid w:val="00D11DE5"/>
  </w:style>
  <w:style w:type="paragraph" w:customStyle="1" w:styleId="aff">
    <w:name w:val="[Основной абзац]"/>
    <w:basedOn w:val="a"/>
    <w:uiPriority w:val="99"/>
    <w:rsid w:val="00D11DE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geo-lon">
    <w:name w:val="geo-lon"/>
    <w:uiPriority w:val="99"/>
    <w:rsid w:val="0011750D"/>
    <w:rPr>
      <w:rFonts w:cs="Times New Roman"/>
    </w:rPr>
  </w:style>
  <w:style w:type="character" w:customStyle="1" w:styleId="editsection">
    <w:name w:val="editsection"/>
    <w:uiPriority w:val="99"/>
    <w:rsid w:val="0011750D"/>
    <w:rPr>
      <w:rFonts w:cs="Times New Roman"/>
    </w:rPr>
  </w:style>
  <w:style w:type="character" w:customStyle="1" w:styleId="aff0">
    <w:name w:val="Основний текст_"/>
    <w:link w:val="12"/>
    <w:uiPriority w:val="99"/>
    <w:locked/>
    <w:rsid w:val="00177DAF"/>
    <w:rPr>
      <w:rFonts w:ascii="Times New Roman" w:hAnsi="Times New Roman" w:cs="Times New Roman"/>
      <w:sz w:val="27"/>
      <w:szCs w:val="27"/>
      <w:shd w:val="clear" w:color="auto" w:fill="FFFFFF"/>
    </w:rPr>
  </w:style>
  <w:style w:type="paragraph" w:customStyle="1" w:styleId="12">
    <w:name w:val="Основний текст1"/>
    <w:basedOn w:val="a"/>
    <w:link w:val="aff0"/>
    <w:uiPriority w:val="99"/>
    <w:rsid w:val="00177DAF"/>
    <w:pPr>
      <w:shd w:val="clear" w:color="auto" w:fill="FFFFFF"/>
      <w:spacing w:before="420" w:after="0" w:line="480" w:lineRule="exact"/>
      <w:jc w:val="both"/>
    </w:pPr>
    <w:rPr>
      <w:rFonts w:ascii="Times New Roman" w:eastAsiaTheme="minorHAnsi" w:hAnsi="Times New Roman"/>
      <w:sz w:val="27"/>
      <w:szCs w:val="27"/>
    </w:rPr>
  </w:style>
  <w:style w:type="paragraph" w:customStyle="1" w:styleId="aff1">
    <w:name w:val="a"/>
    <w:basedOn w:val="a"/>
    <w:rsid w:val="00177DAF"/>
    <w:pPr>
      <w:spacing w:before="30" w:after="30" w:line="240" w:lineRule="auto"/>
    </w:pPr>
    <w:rPr>
      <w:rFonts w:ascii="Times New Roman" w:eastAsia="Times New Roman" w:hAnsi="Times New Roman"/>
      <w:sz w:val="20"/>
      <w:szCs w:val="20"/>
      <w:lang w:eastAsia="ru-RU"/>
    </w:rPr>
  </w:style>
  <w:style w:type="paragraph" w:customStyle="1" w:styleId="13">
    <w:name w:val="Абзац списку1"/>
    <w:basedOn w:val="a"/>
    <w:rsid w:val="00177DAF"/>
    <w:pPr>
      <w:ind w:left="720"/>
      <w:contextualSpacing/>
    </w:pPr>
    <w:rPr>
      <w:rFonts w:eastAsia="Times New Roman"/>
      <w:lang w:val="uk-UA"/>
    </w:rPr>
  </w:style>
  <w:style w:type="paragraph" w:customStyle="1" w:styleId="14">
    <w:name w:val="Абзац списка1"/>
    <w:basedOn w:val="a"/>
    <w:next w:val="a4"/>
    <w:uiPriority w:val="34"/>
    <w:qFormat/>
    <w:rsid w:val="00177DAF"/>
    <w:pPr>
      <w:ind w:left="720"/>
      <w:contextualSpacing/>
      <w:jc w:val="both"/>
    </w:pPr>
    <w:rPr>
      <w:rFonts w:asciiTheme="minorHAnsi" w:eastAsia="Times New Roman" w:hAnsiTheme="minorHAnsi" w:cstheme="minorBidi"/>
      <w:sz w:val="20"/>
      <w:szCs w:val="20"/>
    </w:rPr>
  </w:style>
  <w:style w:type="character" w:customStyle="1" w:styleId="dcom">
    <w:name w:val="d_com"/>
    <w:rsid w:val="00177DAF"/>
  </w:style>
  <w:style w:type="paragraph" w:customStyle="1" w:styleId="t1text">
    <w:name w:val="t1text"/>
    <w:basedOn w:val="a"/>
    <w:uiPriority w:val="99"/>
    <w:semiHidden/>
    <w:rsid w:val="00177DAF"/>
    <w:pPr>
      <w:spacing w:before="100" w:beforeAutospacing="1" w:after="100" w:afterAutospacing="1" w:line="240" w:lineRule="auto"/>
    </w:pPr>
    <w:rPr>
      <w:rFonts w:ascii="Times New Roman" w:eastAsia="Times New Roman" w:hAnsi="Times New Roman"/>
      <w:sz w:val="24"/>
      <w:szCs w:val="24"/>
      <w:lang w:val="uk-UA" w:eastAsia="uk-UA"/>
    </w:rPr>
  </w:style>
  <w:style w:type="numbering" w:customStyle="1" w:styleId="15">
    <w:name w:val="Нет списка1"/>
    <w:next w:val="a2"/>
    <w:uiPriority w:val="99"/>
    <w:semiHidden/>
    <w:unhideWhenUsed/>
    <w:rsid w:val="00FF0CD6"/>
  </w:style>
  <w:style w:type="table" w:customStyle="1" w:styleId="16">
    <w:name w:val="Сетка таблицы1"/>
    <w:basedOn w:val="a1"/>
    <w:next w:val="a3"/>
    <w:uiPriority w:val="59"/>
    <w:rsid w:val="00FF0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F021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a"/>
    <w:rsid w:val="00F021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2">
    <w:name w:val="xfmc2"/>
    <w:basedOn w:val="a"/>
    <w:rsid w:val="002531EC"/>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94182021">
      <w:bodyDiv w:val="1"/>
      <w:marLeft w:val="0"/>
      <w:marRight w:val="0"/>
      <w:marTop w:val="0"/>
      <w:marBottom w:val="0"/>
      <w:divBdr>
        <w:top w:val="none" w:sz="0" w:space="0" w:color="auto"/>
        <w:left w:val="none" w:sz="0" w:space="0" w:color="auto"/>
        <w:bottom w:val="none" w:sz="0" w:space="0" w:color="auto"/>
        <w:right w:val="none" w:sz="0" w:space="0" w:color="auto"/>
      </w:divBdr>
    </w:div>
    <w:div w:id="331103561">
      <w:bodyDiv w:val="1"/>
      <w:marLeft w:val="0"/>
      <w:marRight w:val="0"/>
      <w:marTop w:val="0"/>
      <w:marBottom w:val="0"/>
      <w:divBdr>
        <w:top w:val="none" w:sz="0" w:space="0" w:color="auto"/>
        <w:left w:val="none" w:sz="0" w:space="0" w:color="auto"/>
        <w:bottom w:val="none" w:sz="0" w:space="0" w:color="auto"/>
        <w:right w:val="none" w:sz="0" w:space="0" w:color="auto"/>
      </w:divBdr>
    </w:div>
    <w:div w:id="580069433">
      <w:bodyDiv w:val="1"/>
      <w:marLeft w:val="0"/>
      <w:marRight w:val="0"/>
      <w:marTop w:val="0"/>
      <w:marBottom w:val="0"/>
      <w:divBdr>
        <w:top w:val="none" w:sz="0" w:space="0" w:color="auto"/>
        <w:left w:val="none" w:sz="0" w:space="0" w:color="auto"/>
        <w:bottom w:val="none" w:sz="0" w:space="0" w:color="auto"/>
        <w:right w:val="none" w:sz="0" w:space="0" w:color="auto"/>
      </w:divBdr>
    </w:div>
    <w:div w:id="638997466">
      <w:bodyDiv w:val="1"/>
      <w:marLeft w:val="0"/>
      <w:marRight w:val="0"/>
      <w:marTop w:val="0"/>
      <w:marBottom w:val="0"/>
      <w:divBdr>
        <w:top w:val="none" w:sz="0" w:space="0" w:color="auto"/>
        <w:left w:val="none" w:sz="0" w:space="0" w:color="auto"/>
        <w:bottom w:val="none" w:sz="0" w:space="0" w:color="auto"/>
        <w:right w:val="none" w:sz="0" w:space="0" w:color="auto"/>
      </w:divBdr>
    </w:div>
    <w:div w:id="686560038">
      <w:bodyDiv w:val="1"/>
      <w:marLeft w:val="0"/>
      <w:marRight w:val="0"/>
      <w:marTop w:val="0"/>
      <w:marBottom w:val="0"/>
      <w:divBdr>
        <w:top w:val="none" w:sz="0" w:space="0" w:color="auto"/>
        <w:left w:val="none" w:sz="0" w:space="0" w:color="auto"/>
        <w:bottom w:val="none" w:sz="0" w:space="0" w:color="auto"/>
        <w:right w:val="none" w:sz="0" w:space="0" w:color="auto"/>
      </w:divBdr>
    </w:div>
    <w:div w:id="726682701">
      <w:bodyDiv w:val="1"/>
      <w:marLeft w:val="0"/>
      <w:marRight w:val="0"/>
      <w:marTop w:val="0"/>
      <w:marBottom w:val="0"/>
      <w:divBdr>
        <w:top w:val="none" w:sz="0" w:space="0" w:color="auto"/>
        <w:left w:val="none" w:sz="0" w:space="0" w:color="auto"/>
        <w:bottom w:val="none" w:sz="0" w:space="0" w:color="auto"/>
        <w:right w:val="none" w:sz="0" w:space="0" w:color="auto"/>
      </w:divBdr>
    </w:div>
    <w:div w:id="1008748663">
      <w:bodyDiv w:val="1"/>
      <w:marLeft w:val="0"/>
      <w:marRight w:val="0"/>
      <w:marTop w:val="0"/>
      <w:marBottom w:val="0"/>
      <w:divBdr>
        <w:top w:val="none" w:sz="0" w:space="0" w:color="auto"/>
        <w:left w:val="none" w:sz="0" w:space="0" w:color="auto"/>
        <w:bottom w:val="none" w:sz="0" w:space="0" w:color="auto"/>
        <w:right w:val="none" w:sz="0" w:space="0" w:color="auto"/>
      </w:divBdr>
    </w:div>
    <w:div w:id="1460029885">
      <w:bodyDiv w:val="1"/>
      <w:marLeft w:val="0"/>
      <w:marRight w:val="0"/>
      <w:marTop w:val="0"/>
      <w:marBottom w:val="0"/>
      <w:divBdr>
        <w:top w:val="none" w:sz="0" w:space="0" w:color="auto"/>
        <w:left w:val="none" w:sz="0" w:space="0" w:color="auto"/>
        <w:bottom w:val="none" w:sz="0" w:space="0" w:color="auto"/>
        <w:right w:val="none" w:sz="0" w:space="0" w:color="auto"/>
      </w:divBdr>
    </w:div>
    <w:div w:id="1464926451">
      <w:bodyDiv w:val="1"/>
      <w:marLeft w:val="0"/>
      <w:marRight w:val="0"/>
      <w:marTop w:val="0"/>
      <w:marBottom w:val="0"/>
      <w:divBdr>
        <w:top w:val="none" w:sz="0" w:space="0" w:color="auto"/>
        <w:left w:val="none" w:sz="0" w:space="0" w:color="auto"/>
        <w:bottom w:val="none" w:sz="0" w:space="0" w:color="auto"/>
        <w:right w:val="none" w:sz="0" w:space="0" w:color="auto"/>
      </w:divBdr>
    </w:div>
    <w:div w:id="1507667439">
      <w:bodyDiv w:val="1"/>
      <w:marLeft w:val="0"/>
      <w:marRight w:val="0"/>
      <w:marTop w:val="0"/>
      <w:marBottom w:val="0"/>
      <w:divBdr>
        <w:top w:val="none" w:sz="0" w:space="0" w:color="auto"/>
        <w:left w:val="none" w:sz="0" w:space="0" w:color="auto"/>
        <w:bottom w:val="none" w:sz="0" w:space="0" w:color="auto"/>
        <w:right w:val="none" w:sz="0" w:space="0" w:color="auto"/>
      </w:divBdr>
    </w:div>
    <w:div w:id="1670987589">
      <w:bodyDiv w:val="1"/>
      <w:marLeft w:val="0"/>
      <w:marRight w:val="0"/>
      <w:marTop w:val="0"/>
      <w:marBottom w:val="0"/>
      <w:divBdr>
        <w:top w:val="none" w:sz="0" w:space="0" w:color="auto"/>
        <w:left w:val="none" w:sz="0" w:space="0" w:color="auto"/>
        <w:bottom w:val="none" w:sz="0" w:space="0" w:color="auto"/>
        <w:right w:val="none" w:sz="0" w:space="0" w:color="auto"/>
      </w:divBdr>
    </w:div>
    <w:div w:id="1693261870">
      <w:bodyDiv w:val="1"/>
      <w:marLeft w:val="0"/>
      <w:marRight w:val="0"/>
      <w:marTop w:val="0"/>
      <w:marBottom w:val="0"/>
      <w:divBdr>
        <w:top w:val="none" w:sz="0" w:space="0" w:color="auto"/>
        <w:left w:val="none" w:sz="0" w:space="0" w:color="auto"/>
        <w:bottom w:val="none" w:sz="0" w:space="0" w:color="auto"/>
        <w:right w:val="none" w:sz="0" w:space="0" w:color="auto"/>
      </w:divBdr>
    </w:div>
    <w:div w:id="1717389826">
      <w:bodyDiv w:val="1"/>
      <w:marLeft w:val="0"/>
      <w:marRight w:val="0"/>
      <w:marTop w:val="0"/>
      <w:marBottom w:val="0"/>
      <w:divBdr>
        <w:top w:val="none" w:sz="0" w:space="0" w:color="auto"/>
        <w:left w:val="none" w:sz="0" w:space="0" w:color="auto"/>
        <w:bottom w:val="none" w:sz="0" w:space="0" w:color="auto"/>
        <w:right w:val="none" w:sz="0" w:space="0" w:color="auto"/>
      </w:divBdr>
    </w:div>
    <w:div w:id="1734112904">
      <w:bodyDiv w:val="1"/>
      <w:marLeft w:val="0"/>
      <w:marRight w:val="0"/>
      <w:marTop w:val="0"/>
      <w:marBottom w:val="0"/>
      <w:divBdr>
        <w:top w:val="none" w:sz="0" w:space="0" w:color="auto"/>
        <w:left w:val="none" w:sz="0" w:space="0" w:color="auto"/>
        <w:bottom w:val="none" w:sz="0" w:space="0" w:color="auto"/>
        <w:right w:val="none" w:sz="0" w:space="0" w:color="auto"/>
      </w:divBdr>
    </w:div>
    <w:div w:id="1743598873">
      <w:bodyDiv w:val="1"/>
      <w:marLeft w:val="0"/>
      <w:marRight w:val="0"/>
      <w:marTop w:val="0"/>
      <w:marBottom w:val="0"/>
      <w:divBdr>
        <w:top w:val="none" w:sz="0" w:space="0" w:color="auto"/>
        <w:left w:val="none" w:sz="0" w:space="0" w:color="auto"/>
        <w:bottom w:val="none" w:sz="0" w:space="0" w:color="auto"/>
        <w:right w:val="none" w:sz="0" w:space="0" w:color="auto"/>
      </w:divBdr>
    </w:div>
    <w:div w:id="1743680676">
      <w:bodyDiv w:val="1"/>
      <w:marLeft w:val="0"/>
      <w:marRight w:val="0"/>
      <w:marTop w:val="0"/>
      <w:marBottom w:val="0"/>
      <w:divBdr>
        <w:top w:val="none" w:sz="0" w:space="0" w:color="auto"/>
        <w:left w:val="none" w:sz="0" w:space="0" w:color="auto"/>
        <w:bottom w:val="none" w:sz="0" w:space="0" w:color="auto"/>
        <w:right w:val="none" w:sz="0" w:space="0" w:color="auto"/>
      </w:divBdr>
    </w:div>
    <w:div w:id="1897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uk.wikipedia.org/wiki/%D0%A7%D0%B5%D1%80%D0%BD%D1%96%D0%B2%D1%86%D1%9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uk.wikipedia.org/wiki/%D0%91%D0%BE%D1%82%D0%B0%D0%BD%D1%96%D1%87%D0%BD%D0%B8%D0%B9_%D1%81%D0%B0%D0%B4" TargetMode="External"/><Relationship Id="rId2" Type="http://schemas.openxmlformats.org/officeDocument/2006/relationships/numbering" Target="numbering.xml"/><Relationship Id="rId16" Type="http://schemas.openxmlformats.org/officeDocument/2006/relationships/hyperlink" Target="https://uk.wikipedia.org/wiki/%D0%9F%D1%80%D0%B8%D1%80%D0%BE%D0%B4%D0%BE%D0%BE%D1%85%D0%BE%D1%80%D0%BE%D0%BD%D0%BD%D0%B0_%D1%82%D0%B5%D1%80%D0%B8%D1%82%D0%BE%D1%80%D1%96%D1%8F" TargetMode="External"/><Relationship Id="rId20" Type="http://schemas.openxmlformats.org/officeDocument/2006/relationships/hyperlink" Target="https://uk.wikipedia.org/wiki/%D0%A7%D0%B5%D1%80%D0%BD%D1%96%D0%B2%D0%B5%D1%86%D1%8C%D0%BA%D0%B8%D0%B9_%D0%BD%D0%B0%D1%86%D1%96%D0%BE%D0%BD%D0%B0%D0%BB%D1%8C%D0%BD%D0%B8%D0%B9_%D1%83%D0%BD%D1%96%D0%B2%D0%B5%D1%80%D1%81%D0%B8%D1%82%D0%B5%D1%82_%D1%96%D0%BC%D0%B5%D0%BD%D1%96_%D0%AE%D1%80%D1%96%D1%8F_%D0%A4%D0%B5%D0%B4%D1%8C%D0%BA%D0%BE%D0%B2%D0%B8%D1%87%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4%D0%BD%D1%96%D1%81%D1%82%D0%B5%D1%80" TargetMode="External"/><Relationship Id="rId5" Type="http://schemas.openxmlformats.org/officeDocument/2006/relationships/webSettings" Target="webSettings.xml"/><Relationship Id="rId15" Type="http://schemas.openxmlformats.org/officeDocument/2006/relationships/hyperlink" Target="http://asyan.org/potra/%D0%9A%D0%BE%D0%BD%D1%86%D0%B5%D0%BF%D1%86%D1%96%D1%8F+%D0%BC%D0%B0%D1%80%D0%BA%D0%B5%D1%82%D0%B8%D0%BD%D0%B3%D1%83.+%D0%9F%D1%80%D0%B8%D0%BD%D1%86%D0%B8%D0%BF%D0%B8+%D1%96+%D1%84%D1%83%D0%BD%D0%BA%D1%86%D1%96%D1%97+%D0%BC%D0%B0%D1%80%D0%BA%D0%B5%D1%82%D0%B8%D0%BD%D0%B3%D1%83.+%D0%92%D0%B8%D0%B4%D0%B8+%D0%BC%D0%B0%D1%80%D0%BA%D0%B5%D1%82%D0%B8%D0%BD%D0%B3%D1%83+%D0%B2+%D0%B7%D0%B0%D0%BB%D0%B5%D0%B6%D0%BD%D0%BE%D1%81%D1%82%D1%96+%D0%B2%D1%96%D0%B4+%D0%BA%D1%80%D0%B8%D1%82%D0%B5%D1%80%D1%96%D1%97%D0%B2a/main.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uk.wikipedia.org/w/index.php?title=%D0%92%D1%83%D0%BB%D0%B8%D1%86%D1%8F_%D0%A4%D0%B5%D0%B4%D1%8C%D0%BA%D0%BE%D0%B2%D0%B8%D1%87%D0%B0_(%D0%A7%D0%B5%D1%80%D0%BD%D1%96%D0%B2%D1%86%D1%96)&amp;action=edit&amp;redlink=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ua-referat.com/%D0%93%D0%BE%D0%B4%D0%B8%D0%BD%D0%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1562-3540-4F38-8B75-C84A4F53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160700</Words>
  <Characters>91599</Characters>
  <Application>Microsoft Office Word</Application>
  <DocSecurity>0</DocSecurity>
  <Lines>763</Lines>
  <Paragraphs>503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Zastupnik</dc:creator>
  <cp:lastModifiedBy>USER</cp:lastModifiedBy>
  <cp:revision>55</cp:revision>
  <cp:lastPrinted>2018-04-24T06:59:00Z</cp:lastPrinted>
  <dcterms:created xsi:type="dcterms:W3CDTF">2019-07-08T10:06:00Z</dcterms:created>
  <dcterms:modified xsi:type="dcterms:W3CDTF">2019-07-23T06:43:00Z</dcterms:modified>
</cp:coreProperties>
</file>